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AT+MAX_DISTANCE</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17</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Maximum Distance</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17</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Maximum Distance</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3.8</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18</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3.8.1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18</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3.8.2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18</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3.9</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18</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3.9.1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18</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3.9.2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18</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3.10</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19</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3.10.1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19</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3.10.2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19</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3.11</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20</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3.11.1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20</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3.11.2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20</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3.12</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21</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3.13</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22</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3.13.1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22</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3.13.2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22</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3.14</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23</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3.14.1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23</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3.14.2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23</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3.15</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25</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3.16</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26</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3.16.1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26</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3.16.2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26</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3.16.3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26</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3.16.4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26</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3.16.5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26</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3.17</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27</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3.17.1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27</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3.17.2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27</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3.18</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28</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3.18.1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28</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3.18.2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28</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3.18.3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28</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29</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30</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30</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31</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38</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40</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41</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42</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42</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42</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43</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43</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44</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44</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44</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45</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45</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45</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46</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47</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47</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20261015</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5A0D1701" w14:textId="77777777" w:rsidR="00742ED4" w:rsidRDefault="00742ED4" w:rsidP="00742ED4">
      <w:pPr>
        <w:pStyle w:val="ListParagraph"/>
        <w:numPr>
          <w:ilvl w:val="0"/>
          <w:numId w:val="5"/>
        </w:numPr>
      </w:pPr>
      <w:r>
        <w:t>Added AT+MAX_DISTANCE for leaving aircraft beyond a set distance from the receiver out of reports. Aircraft JSON now includes r_dst and r_dir (distance and bearing from the receiver).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AT+MAX_DISTANCE</w:t>
      </w:r>
      <w:bookmarkEnd w:id="201"/>
    </w:p>
    <w:p w14:paraId="5A0D1502" w14:textId="77777777" w:rsidR="00BD193E" w:rsidRDefault="00755138">
      <w:r>
        <w:t>Leaves aircraft that are farther than a set distance from the receiver position out of reports, for every reporting protocol. Aircraft at an unknown distance (no position decoded yet, or no receiver position; see AT+RX_POSITION) are always kept.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Maximum Distance</w:t>
      </w:r>
      <w:bookmarkEnd w:id="202"/>
    </w:p>
    <w:p w14:paraId="5A0D1504" w14:textId="77777777" w:rsidR="00BD193E" w:rsidRDefault="00755138">
      <w:pPr>
        <w:pStyle w:val="code"/>
      </w:pPr>
      <w:r>
        <w:t>AT+MAX_DISTANCE=&lt;max_distance_m&gt;</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max_distance_m</w:t>
            </w:r>
          </w:p>
        </w:tc>
        <w:tc>
          <w:tcPr>
            <w:tcW w:w="6160" w:type="dxa"/>
          </w:tcPr>
          <w:p w14:paraId="5A0D150D" w14:textId="77777777" w:rsidR="00BD193E" w:rsidRDefault="00755138">
            <w:r>
              <w:t>Aircraft known to be farther than this many meters from the receiver position are left out of reports. 0 turns the filter off.</w:t>
            </w:r>
          </w:p>
        </w:tc>
        <w:tc>
          <w:tcPr>
            <w:tcW w:w="2440" w:type="dxa"/>
          </w:tcPr>
          <w:p w14:paraId="5A0D150E" w14:textId="77777777" w:rsidR="00BD193E" w:rsidRDefault="00755138">
            <w:r>
              <w:t>0-4294967295</w:t>
            </w:r>
          </w:p>
        </w:tc>
      </w:tr>
    </w:tbl>
    <w:p w14:paraId="5A0D150F" w14:textId="77777777" w:rsidR="00BD193E" w:rsidRDefault="00755138">
      <w:r>
        <w:t>Default: 0 (filter off).</w:t>
      </w:r>
    </w:p>
    <w:p w14:paraId="5A0D1510" w14:textId="77777777" w:rsidR="00BD193E" w:rsidRDefault="00755138">
      <w:pPr>
        <w:pStyle w:val="Heading3"/>
        <w:numPr>
          <w:ilvl w:val="2"/>
          <w:numId w:val="4"/>
        </w:numPr>
      </w:pPr>
      <w:bookmarkStart w:id="203" w:name="_Toc237911303"/>
      <w:r>
        <w:t>Query the Maximum Distance</w:t>
      </w:r>
      <w:bookmarkEnd w:id="203"/>
    </w:p>
    <w:p w14:paraId="5A0D1511" w14:textId="77777777" w:rsidR="00BD193E" w:rsidRDefault="00755138">
      <w:pPr>
        <w:pStyle w:val="code"/>
      </w:pPr>
      <w:r>
        <w:t>AT+MAX_DISTANCE?</w:t>
      </w:r>
    </w:p>
    <w:p w14:paraId="5A0D1512" w14:textId="77777777" w:rsidR="00BD193E" w:rsidRDefault="00755138">
      <w:pPr>
        <w:pStyle w:val="code"/>
      </w:pPr>
      <w:r>
        <w:t>MAX_DISTANCE=0</w:t>
      </w:r>
    </w:p>
    <w:p w14:paraId="5A0D1513" w14:textId="77777777" w:rsidR="00EF5FAA" w:rsidRDefault="00EF5FAA" w:rsidP="00EF5FAA"/>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w:t>
    </w:r>
    <w:r w:rsidR="00427FE8">
      <w:rPr>
        <w:color w:val="FFFFFF" w:themeColor="background1"/>
      </w:rPr>
      <w:t>015</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