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lang w:val="en-US"/>
        </w:rPr>
      </w:pPr>
      <w:bookmarkStart w:id="0" w:name="_Toc309132562"/>
      <w:bookmarkStart w:id="1" w:name="_Toc309132563"/>
      <w:bookmarkStart w:id="2" w:name="_Toc309132561"/>
      <w:r>
        <w:rPr>
          <w:rFonts w:hint="eastAsia"/>
          <w:lang w:val="en-US" w:eastAsia="zh-CN"/>
        </w:rPr>
        <w:t>网络系统管理样题（一）评分表（要点）</w:t>
      </w:r>
    </w:p>
    <w:p>
      <w:pPr>
        <w:pStyle w:val="2"/>
        <w:rPr>
          <w:rFonts w:hint="eastAsia"/>
        </w:rPr>
      </w:pPr>
      <w:bookmarkStart w:id="15" w:name="_GoBack"/>
      <w:bookmarkEnd w:id="15"/>
    </w:p>
    <w:p>
      <w:pPr>
        <w:pStyle w:val="2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模块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A</w:t>
      </w:r>
      <w:r>
        <w:rPr>
          <w:rFonts w:hint="eastAsia" w:ascii="宋体" w:hAnsi="宋体" w:eastAsia="宋体" w:cs="宋体"/>
          <w:sz w:val="36"/>
          <w:szCs w:val="36"/>
        </w:rPr>
        <w:t>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Linux环境（300分）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要求：使用下面指令查看其运行状态，并使用FSCapture截图软件进行截图，将输入结果的截图插入到文档中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spacing w:line="0" w:lineRule="atLeast"/>
        <w:ind w:firstLine="720" w:firstLineChars="3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ind w:left="12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在测试报告中，如果整个大题没有截图则整个大题不得分，未使用抓图工具截图的或截图不完整不清晰，则不给分。</w:t>
      </w:r>
    </w:p>
    <w:p>
      <w:pPr>
        <w:numPr>
          <w:ilvl w:val="0"/>
          <w:numId w:val="0"/>
        </w:numPr>
        <w:spacing w:line="0" w:lineRule="atLeast"/>
        <w:ind w:left="420" w:leftChars="0"/>
        <w:rPr>
          <w:rFonts w:hint="eastAsia" w:ascii="微软雅黑" w:hAnsi="微软雅黑" w:eastAsia="微软雅黑" w:cs="Arial"/>
          <w:sz w:val="24"/>
          <w:szCs w:val="24"/>
        </w:rPr>
      </w:pPr>
    </w:p>
    <w:p>
      <w:pPr>
        <w:pStyle w:val="4"/>
        <w:bidi w:val="0"/>
        <w:ind w:left="0" w:leftChars="0" w:firstLine="0" w:firstLineChars="0"/>
        <w:rPr>
          <w:rFonts w:hint="default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3" w:name="_Toc20590"/>
      <w:bookmarkStart w:id="4" w:name="_Toc2116101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CLIENT TASK</w:t>
      </w:r>
      <w:bookmarkEnd w:id="3"/>
      <w:bookmarkEnd w:id="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5分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2"/>
        <w:gridCol w:w="915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lang w:val="en-US" w:eastAsia="zh-CN"/>
              </w:rPr>
              <w:t>评分</w:t>
            </w:r>
            <w:r>
              <w:rPr>
                <w:rFonts w:hint="eastAsia"/>
                <w:b/>
                <w:bCs/>
                <w:lang w:val="en-US" w:eastAsia="zh-CN"/>
              </w:rPr>
              <w:t>要点</w:t>
            </w:r>
          </w:p>
        </w:tc>
        <w:tc>
          <w:tcPr>
            <w:tcW w:w="915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 w:ascii="Calibri" w:eastAsia="宋体"/>
                <w:b/>
                <w:bCs/>
                <w:lang w:val="en-US" w:eastAsia="zh-CN"/>
              </w:rPr>
              <w:t>分值</w:t>
            </w:r>
          </w:p>
        </w:tc>
        <w:tc>
          <w:tcPr>
            <w:tcW w:w="960" w:type="dxa"/>
          </w:tcPr>
          <w:p>
            <w:pPr>
              <w:tabs>
                <w:tab w:val="left" w:pos="2280"/>
              </w:tabs>
              <w:jc w:val="center"/>
              <w:rPr>
                <w:rFonts w:hint="default" w:ascii="Calibri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</w:t>
            </w:r>
            <w:r>
              <w:rPr>
                <w:rFonts w:hint="eastAsia" w:ascii="Calibri" w:eastAsia="宋体"/>
                <w:b/>
                <w:bCs/>
                <w:lang w:val="en-US" w:eastAsia="zh-CN"/>
              </w:rPr>
              <w:t>CLIENT</w:t>
            </w:r>
            <w:r>
              <w:rPr>
                <w:rFonts w:hint="eastAsia" w:ascii="Calibri" w:eastAsia="宋体"/>
                <w:lang w:val="en-US" w:eastAsia="zh-CN"/>
              </w:rPr>
              <w:t>系统配置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 w:ascii="Calibri" w:eastAsia="宋体"/>
                <w:lang w:val="en-US" w:eastAsia="zh-CN"/>
              </w:rPr>
              <w:t>1</w:t>
            </w:r>
            <w:r>
              <w:rPr>
                <w:rFonts w:hint="eastAsia"/>
                <w:lang w:val="en-US" w:eastAsia="zh-CN"/>
              </w:rPr>
              <w:t>正确配置</w:t>
            </w:r>
            <w:r>
              <w:rPr>
                <w:rFonts w:hint="eastAsia" w:ascii="Calibri" w:eastAsia="宋体"/>
                <w:lang w:val="en-US" w:eastAsia="zh-CN"/>
              </w:rPr>
              <w:t>network（2分）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 w:ascii="Calibri" w:eastAsia="宋体"/>
                <w:lang w:val="en-US" w:eastAsia="zh-CN"/>
              </w:rPr>
              <w:t>2安装GNOME桌面环境（2分）</w:t>
            </w:r>
            <w:r>
              <w:rPr>
                <w:rFonts w:hint="eastAsia"/>
                <w:lang w:val="en-US" w:eastAsia="zh-CN"/>
              </w:rPr>
              <w:t>；</w:t>
            </w:r>
            <w:r>
              <w:rPr>
                <w:rFonts w:hint="eastAsia" w:ascii="Calibri" w:eastAsia="宋体"/>
                <w:lang w:val="en-US" w:eastAsia="zh-CN"/>
              </w:rPr>
              <w:t>1.3显示分辨率至1280x768（1分）</w:t>
            </w:r>
          </w:p>
        </w:tc>
        <w:tc>
          <w:tcPr>
            <w:tcW w:w="915" w:type="dxa"/>
          </w:tcPr>
          <w:p>
            <w:pPr>
              <w:jc w:val="center"/>
              <w:rPr>
                <w:rFonts w:hint="default"/>
                <w:sz w:val="20"/>
                <w:szCs w:val="21"/>
                <w:lang w:val="en-US" w:eastAsia="zh-CN"/>
              </w:rPr>
            </w:pPr>
            <w:r>
              <w:rPr>
                <w:rFonts w:hint="eastAsia" w:ascii="Calibri" w:eastAsia="宋体"/>
                <w:sz w:val="20"/>
                <w:szCs w:val="21"/>
                <w:lang w:val="en-US" w:eastAsia="zh-CN"/>
              </w:rPr>
              <w:t>5分</w:t>
            </w:r>
          </w:p>
        </w:tc>
        <w:tc>
          <w:tcPr>
            <w:tcW w:w="960" w:type="dxa"/>
          </w:tcPr>
          <w:p>
            <w:pPr>
              <w:rPr>
                <w:rFonts w:hint="eastAsia" w:ascii="Calibri" w:eastAsia="宋体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2202" w:type="dxa"/>
          </w:tcPr>
          <w:p>
            <w:pPr>
              <w:tabs>
                <w:tab w:val="left" w:pos="2280"/>
              </w:tabs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2280"/>
              </w:tabs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</w:p>
        </w:tc>
        <w:tc>
          <w:tcPr>
            <w:tcW w:w="960" w:type="dxa"/>
          </w:tcPr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0" w:lineRule="atLeast"/>
        <w:ind w:left="420" w:leftChars="0"/>
        <w:rPr>
          <w:rFonts w:hint="eastAsia" w:ascii="微软雅黑" w:hAnsi="微软雅黑" w:eastAsia="微软雅黑" w:cs="Arial"/>
          <w:sz w:val="24"/>
          <w:szCs w:val="24"/>
        </w:rPr>
      </w:pPr>
    </w:p>
    <w:p/>
    <w:p>
      <w:pPr>
        <w:pStyle w:val="3"/>
      </w:pPr>
      <w:r>
        <w:br w:type="page"/>
      </w:r>
    </w:p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5" w:name="_Toc4052"/>
      <w:bookmarkStart w:id="6" w:name="OLE_LINK14"/>
      <w:bookmarkStart w:id="7" w:name="OLE_LINK13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RSERVER </w:t>
      </w:r>
      <w:bookmarkEnd w:id="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 xml:space="preserve"> TASK</w:t>
      </w:r>
      <w:bookmarkStart w:id="8" w:name="OLE_LINK3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71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  <w:bookmarkEnd w:id="8"/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7"/>
        <w:gridCol w:w="144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评分要点</w:t>
            </w:r>
          </w:p>
        </w:tc>
        <w:tc>
          <w:tcPr>
            <w:tcW w:w="144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分值</w:t>
            </w:r>
          </w:p>
        </w:tc>
        <w:tc>
          <w:tcPr>
            <w:tcW w:w="123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1.NETWORK：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主机名、IP地址和</w:t>
            </w:r>
            <w:r>
              <w:rPr>
                <w:rFonts w:hint="eastAsia"/>
                <w:lang w:val="en-US" w:eastAsia="zh-CN"/>
              </w:rPr>
              <w:t>域名正确各得1分。</w:t>
            </w: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default"/>
                <w:sz w:val="20"/>
                <w:szCs w:val="21"/>
                <w:lang w:val="en-US" w:eastAsia="zh-CN"/>
              </w:rPr>
            </w:pPr>
          </w:p>
          <w:p>
            <w:pPr>
              <w:tabs>
                <w:tab w:val="left" w:pos="2280"/>
              </w:tabs>
              <w:rPr>
                <w:rFonts w:hint="default"/>
                <w:sz w:val="20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2.squid：</w:t>
            </w:r>
            <w:r>
              <w:rPr>
                <w:rFonts w:hint="eastAsia"/>
                <w:lang w:val="en-US" w:eastAsia="zh-CN"/>
              </w:rPr>
              <w:t>1.服务启动成功(2分）；2.正确配置代理网络（2分）；3.正确配置squid客户端，并实现各子网正常通信（2分）</w:t>
            </w: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1"/>
              </w:rPr>
            </w:pPr>
          </w:p>
        </w:tc>
      </w:tr>
      <w:bookmarkEnd w:id="6"/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407" w:type="dxa"/>
          </w:tcPr>
          <w:p>
            <w:pPr>
              <w:tabs>
                <w:tab w:val="left" w:pos="2280"/>
              </w:tabs>
              <w:rPr>
                <w:rFonts w:hint="default" w:eastAsia="宋体"/>
                <w:sz w:val="20"/>
                <w:szCs w:val="21"/>
                <w:lang w:val="en-US" w:eastAsia="zh-CN"/>
              </w:rPr>
            </w:pPr>
            <w:bookmarkStart w:id="9" w:name="_Hlk514229737"/>
          </w:p>
          <w:p>
            <w:pPr>
              <w:tabs>
                <w:tab w:val="left" w:pos="2280"/>
              </w:tabs>
              <w:rPr>
                <w:rFonts w:hint="default" w:eastAsia="宋体"/>
                <w:sz w:val="20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bookmarkEnd w:id="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3.Iptables:</w:t>
            </w:r>
            <w:r>
              <w:rPr>
                <w:rFonts w:hint="eastAsia"/>
                <w:lang w:val="en-US" w:eastAsia="zh-CN"/>
              </w:rPr>
              <w:t>1.服务启动成功，默认设置阻止所有流量（3分）;2.实现Internet网络不能访问office网络，并测试（3分）</w:t>
            </w:r>
          </w:p>
        </w:tc>
        <w:tc>
          <w:tcPr>
            <w:tcW w:w="1440" w:type="dxa"/>
          </w:tcPr>
          <w:p>
            <w:pPr>
              <w:jc w:val="center"/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  <w:tc>
          <w:tcPr>
            <w:tcW w:w="12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1407" w:type="dxa"/>
          </w:tcPr>
          <w:p>
            <w:pPr>
              <w:spacing w:line="360" w:lineRule="auto"/>
              <w:rPr>
                <w:sz w:val="20"/>
                <w:szCs w:val="21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4.DHCP:</w:t>
            </w:r>
            <w:r>
              <w:rPr>
                <w:rFonts w:hint="eastAsia"/>
                <w:lang w:val="en-US" w:eastAsia="zh-CN"/>
              </w:rPr>
              <w:t>1.正确安装DHCP服务包，并启动成功（1分）;2.正确配置DHCP地址池、DNS和网关（3分）;3.DHCP客户端测试，获取正确地址IP/dns/gw地址（6分）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10分</w:t>
            </w:r>
          </w:p>
        </w:tc>
        <w:tc>
          <w:tcPr>
            <w:tcW w:w="123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11407" w:type="dxa"/>
          </w:tcPr>
          <w:p>
            <w:pPr>
              <w:widowControl w:val="0"/>
              <w:spacing w:after="0" w:line="360" w:lineRule="auto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5.SSH：</w:t>
            </w:r>
            <w:r>
              <w:rPr>
                <w:rFonts w:hint="eastAsia"/>
                <w:lang w:val="en-US" w:eastAsia="zh-CN"/>
              </w:rPr>
              <w:t>1.查询并正确安装SSH服务，并启动成功（2分）;2.按要求正确配置配置文件（2分）;.3功能测试成功（2分）</w:t>
            </w: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  <w:tc>
          <w:tcPr>
            <w:tcW w:w="1230" w:type="dxa"/>
          </w:tcPr>
          <w:p>
            <w:pPr>
              <w:rPr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 w:eastAsia="宋体"/>
                <w:sz w:val="20"/>
                <w:szCs w:val="21"/>
                <w:lang w:val="en-US" w:eastAsia="zh-CN"/>
              </w:rPr>
            </w:pPr>
          </w:p>
          <w:p>
            <w:pPr>
              <w:rPr>
                <w:rFonts w:hint="default" w:eastAsia="宋体"/>
                <w:sz w:val="20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1"/>
                <w:lang w:val="en-US" w:eastAsia="zh-CN"/>
              </w:rPr>
              <w:t>6.CA: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1.正确安装CA服务，并启动成功（5分）;2.按要求编辑配置文件，并启动服务（5分）;3.正确生成并查阅自签证书（5分）</w:t>
            </w:r>
          </w:p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4.颁发吊销证书测试（5分）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20分</w:t>
            </w: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default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1"/>
                <w:lang w:val="en-US" w:eastAsia="zh-CN"/>
              </w:rPr>
              <w:t>7.</w:t>
            </w:r>
            <w:r>
              <w:rPr>
                <w:rFonts w:hint="eastAsia"/>
                <w:b/>
                <w:bCs/>
                <w:lang w:val="en-US" w:eastAsia="zh-CN"/>
              </w:rPr>
              <w:t>Shellscript(bash)：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1.查阅当前系统bash（2分）;2.正确编写监控脚本（9分）;3.测试脚本是否符合需求（9分）</w:t>
            </w:r>
          </w:p>
        </w:tc>
        <w:tc>
          <w:tcPr>
            <w:tcW w:w="1440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</w:t>
            </w: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07" w:type="dxa"/>
          </w:tcPr>
          <w:p>
            <w:pPr>
              <w:rPr>
                <w:rFonts w:hint="eastAsia"/>
                <w:b/>
                <w:bCs/>
                <w:sz w:val="20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sz w:val="20"/>
                <w:szCs w:val="21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rPr>
                <w:rFonts w:hint="eastAsia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10" w:name="_Toc32436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SERVER01 TASK</w:t>
      </w:r>
      <w:bookmarkEnd w:id="10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</w:t>
      </w:r>
      <w:r>
        <w:rPr>
          <w:rFonts w:hint="eastAsia" w:ascii="Cambria" w:hAnsi="Cambria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92</w:t>
      </w:r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分）</w:t>
      </w:r>
    </w:p>
    <w:tbl>
      <w:tblPr>
        <w:tblStyle w:val="15"/>
        <w:tblW w:w="14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2"/>
        <w:gridCol w:w="1425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22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评分要点</w:t>
            </w:r>
          </w:p>
        </w:tc>
        <w:tc>
          <w:tcPr>
            <w:tcW w:w="1425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分值</w:t>
            </w:r>
          </w:p>
        </w:tc>
        <w:tc>
          <w:tcPr>
            <w:tcW w:w="1215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tabs>
                <w:tab w:val="left" w:pos="2280"/>
              </w:tabs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1.NETWORK：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主机名、IP地址和</w:t>
            </w:r>
            <w:r>
              <w:rPr>
                <w:rFonts w:hint="eastAsia"/>
                <w:lang w:val="en-US" w:eastAsia="zh-CN"/>
              </w:rPr>
              <w:t>域名正确各得1分。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2.RAID5：</w:t>
            </w:r>
            <w:r>
              <w:rPr>
                <w:rFonts w:hint="eastAsia"/>
                <w:lang w:val="en-US" w:eastAsia="zh-CN"/>
              </w:rPr>
              <w:t>1.添加磁盘（1分）;2.创建RAID5和LVM（4分）;3 .自动挂载文件系统（1分）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142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3.NFS</w:t>
            </w:r>
            <w:r>
              <w:rPr>
                <w:rFonts w:hint="eastAsia"/>
                <w:lang w:val="en-US" w:eastAsia="zh-CN"/>
              </w:rPr>
              <w:t>:1.创建</w:t>
            </w:r>
            <w:r>
              <w:rPr>
                <w:rFonts w:hint="eastAsia"/>
                <w:lang w:val="ro-RO" w:eastAsia="zh-CN"/>
              </w:rPr>
              <w:t>共享</w:t>
            </w:r>
            <w:r>
              <w:rPr>
                <w:rFonts w:hint="eastAsia"/>
                <w:lang w:val="ro-RO" w:eastAsia="ro-RO"/>
              </w:rPr>
              <w:t>/data</w:t>
            </w:r>
            <w:r>
              <w:rPr>
                <w:rFonts w:hint="eastAsia"/>
                <w:lang w:val="ro-RO" w:eastAsia="zh-CN"/>
              </w:rPr>
              <w:t>/share目录（</w:t>
            </w:r>
            <w:r>
              <w:rPr>
                <w:rFonts w:hint="eastAsia"/>
                <w:lang w:val="en-US" w:eastAsia="zh-CN"/>
              </w:rPr>
              <w:t>2分</w:t>
            </w:r>
            <w:r>
              <w:rPr>
                <w:rFonts w:hint="eastAsia"/>
                <w:lang w:val="ro-RO"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;2.用于存储server01主机的web数据（3分）;3.仅允许service网段访问该共享（2分）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7分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1422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4.DNS(bind):</w:t>
            </w:r>
            <w:r>
              <w:rPr>
                <w:rFonts w:hint="eastAsia"/>
                <w:lang w:val="en-US" w:eastAsia="zh-CN"/>
              </w:rPr>
              <w:t>1.查询并成功安装bind服务文件（4分）;2.按要求创建区域和主机记录，创建配置文件（12分）;3.测试DNS服务（4分）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20分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5.Webserver(apache):</w:t>
            </w:r>
            <w:r>
              <w:rPr>
                <w:rFonts w:hint="eastAsia"/>
                <w:lang w:val="en-US" w:eastAsia="zh-CN"/>
              </w:rPr>
              <w:t>1.成功安装apache服务文件（5分）;2.正确建立www.sdskills.com站点（5分）;3.申请CA证书（5分）;4.访问https时应无浏览器安全警告信息（5分;5.使用http访问时自动跳转到https安全连接（5分）;6.使用sdskills.com或any.sdskills.com自动跳转到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www.sdskills.co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m。（5分）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6.SSH:</w:t>
            </w:r>
            <w:r>
              <w:rPr>
                <w:rFonts w:hint="eastAsia"/>
                <w:lang w:val="en-US" w:eastAsia="zh-CN"/>
              </w:rPr>
              <w:t>1.查询并正确安装SSH服务，并启动成功（2分）;2.按要求正确配置配置文件（2分）;3.功能测试成功（2分）.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7.DBMS（MariaDB）:</w:t>
            </w:r>
            <w:r>
              <w:rPr>
                <w:rFonts w:hint="eastAsia"/>
                <w:lang w:val="en-US" w:eastAsia="zh-CN"/>
              </w:rPr>
              <w:t>1.正确安装mariadb 服务文件，设置开机自动启动（5分）；2.正确安装MariaDB服务组件（5分）；3.正确安装MariaDB WEB 管理面板（5分）；4.正确安装apache，配置php环境，发布phpMyAdmin（5分）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20分</w:t>
            </w:r>
          </w:p>
        </w:tc>
        <w:tc>
          <w:tcPr>
            <w:tcW w:w="1215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22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/>
                <w:sz w:val="20"/>
                <w:szCs w:val="21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11" w:name="_Toc3188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SERVER02 TASK</w:t>
      </w:r>
      <w:bookmarkEnd w:id="11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（47分）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2"/>
        <w:gridCol w:w="1410"/>
        <w:gridCol w:w="1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52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评分要点</w:t>
            </w:r>
          </w:p>
        </w:tc>
        <w:tc>
          <w:tcPr>
            <w:tcW w:w="141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分值</w:t>
            </w:r>
          </w:p>
        </w:tc>
        <w:tc>
          <w:tcPr>
            <w:tcW w:w="1215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bookmarkEnd w:id="0"/>
      <w:bookmarkEnd w:id="1"/>
      <w:bookmarkEnd w:id="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1.System install：</w:t>
            </w:r>
            <w:r>
              <w:rPr>
                <w:rFonts w:hint="eastAsia"/>
                <w:lang w:val="en-US" w:eastAsia="zh-CN"/>
              </w:rPr>
              <w:t>1.完成系统的安装，桥接网卡（2分）；2.网卡桥接到service网段的虚拟交换机上（1分）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3分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2.NETWORK：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3分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b/>
                <w:bCs/>
                <w:sz w:val="20"/>
                <w:szCs w:val="21"/>
                <w:lang w:val="en-US" w:eastAsia="zh-CN"/>
              </w:rPr>
              <w:t>3.Ftp(vsftpd）：</w:t>
            </w:r>
            <w:r>
              <w:rPr>
                <w:rFonts w:hint="eastAsia"/>
                <w:lang w:val="en-US" w:eastAsia="zh-CN"/>
              </w:rPr>
              <w:t>1.正确安装vsftpd服务文件，启动服务成功（5分）；2配置ftp服务正确（5分）；3.测试FTP服务器（5分）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15分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/>
                <w:b/>
                <w:bCs/>
                <w:sz w:val="20"/>
                <w:szCs w:val="21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sz w:val="20"/>
                <w:szCs w:val="21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15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1452" w:type="dxa"/>
          </w:tcPr>
          <w:p>
            <w:bookmarkStart w:id="12" w:name="OLE_LINK26"/>
            <w:r>
              <w:rPr>
                <w:rFonts w:hint="eastAsia"/>
                <w:b/>
                <w:bCs/>
                <w:lang w:val="en-US" w:eastAsia="zh-CN"/>
              </w:rPr>
              <w:t>3.MAIL：</w:t>
            </w:r>
            <w:r>
              <w:rPr>
                <w:rFonts w:hint="eastAsia"/>
                <w:lang w:val="en-US" w:eastAsia="zh-CN"/>
              </w:rPr>
              <w:t>1.正确安装Postfix服务文件（2分）；2.正确配置发送邮件服务器（4分）；3.正确安装Dovecot服务文件（2分）；4.正确配置接收邮件服务器（4分）；5.邮件服务器测试正确（8分）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20分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</w:pPr>
          </w:p>
        </w:tc>
        <w:tc>
          <w:tcPr>
            <w:tcW w:w="121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14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5.SSH：</w:t>
            </w:r>
            <w:r>
              <w:rPr>
                <w:rFonts w:hint="eastAsia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6分</w:t>
            </w:r>
          </w:p>
        </w:tc>
        <w:tc>
          <w:tcPr>
            <w:tcW w:w="121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/>
          <w:p/>
        </w:tc>
        <w:tc>
          <w:tcPr>
            <w:tcW w:w="1410" w:type="dxa"/>
          </w:tcPr>
          <w:p/>
        </w:tc>
        <w:tc>
          <w:tcPr>
            <w:tcW w:w="1215" w:type="dxa"/>
          </w:tcPr>
          <w:p/>
        </w:tc>
      </w:tr>
      <w:bookmarkEnd w:id="12"/>
    </w:tbl>
    <w:p>
      <w:pPr>
        <w:pStyle w:val="4"/>
        <w:bidi w:val="0"/>
        <w:ind w:left="0" w:leftChars="0" w:firstLine="0" w:firstLineChars="0"/>
        <w:rPr>
          <w:rFonts w:hint="eastAsia" w:ascii="宋体" w:hAnsi="宋体" w:eastAsia="宋体" w:cs="宋体"/>
          <w:b/>
          <w:bCs/>
          <w:i/>
          <w:iCs/>
          <w:color w:val="auto"/>
          <w:sz w:val="24"/>
          <w:szCs w:val="24"/>
          <w:lang w:val="en-US" w:eastAsia="zh-CN" w:bidi="ar-SA"/>
        </w:rPr>
      </w:pPr>
      <w:bookmarkStart w:id="13" w:name="_Toc15627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SERVER03 TASK</w:t>
      </w:r>
      <w:bookmarkEnd w:id="13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(23）</w:t>
      </w:r>
    </w:p>
    <w:tbl>
      <w:tblPr>
        <w:tblStyle w:val="15"/>
        <w:tblW w:w="140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2"/>
        <w:gridCol w:w="1410"/>
        <w:gridCol w:w="1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52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评分要点</w:t>
            </w:r>
          </w:p>
        </w:tc>
        <w:tc>
          <w:tcPr>
            <w:tcW w:w="141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分值</w:t>
            </w:r>
          </w:p>
        </w:tc>
        <w:tc>
          <w:tcPr>
            <w:tcW w:w="123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1.NETWORK：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3分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452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45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2.chrony：</w:t>
            </w:r>
            <w:r>
              <w:rPr>
                <w:rFonts w:hint="eastAsia"/>
                <w:lang w:val="en-US" w:eastAsia="zh-CN"/>
              </w:rPr>
              <w:t>1.正确安装chrony服务文件，并测试正确（2分）；2.按要求配置时间同步服务器（2分）；3.测试时间同步服务器正确（2分）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6分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1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3.SSH：</w:t>
            </w:r>
            <w:r>
              <w:rPr>
                <w:rFonts w:hint="eastAsia"/>
                <w:lang w:val="en-US" w:eastAsia="zh-CN"/>
              </w:rPr>
              <w:t>1正确安装SSH服务，并启动成功（2分）；2.正确配置配置文件（2分）;3.功能测试成功（2分）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6分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sz w:val="2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 w:eastAsia="宋体"/>
                <w:sz w:val="2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4.Openvpn:</w:t>
            </w:r>
            <w:r>
              <w:rPr>
                <w:rFonts w:hint="eastAsia"/>
                <w:lang w:val="en-US" w:eastAsia="zh-CN"/>
              </w:rPr>
              <w:t>1.正确Openvpn服务文件，并测试正确（2分）;2.正确配置VPN服务器（2分）;3.正确配置VPN客户端（2分）;4.测试VPN正确（2分）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8分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2" w:type="dxa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lang w:val="en-US" w:eastAsia="zh-CN"/>
              </w:rPr>
            </w:pPr>
          </w:p>
        </w:tc>
        <w:tc>
          <w:tcPr>
            <w:tcW w:w="1410" w:type="dxa"/>
          </w:tcPr>
          <w:p>
            <w:pPr>
              <w:rPr>
                <w:rFonts w:hint="eastAsia"/>
              </w:rPr>
            </w:pPr>
          </w:p>
        </w:tc>
        <w:tc>
          <w:tcPr>
            <w:tcW w:w="1230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pStyle w:val="4"/>
        <w:bidi w:val="0"/>
        <w:ind w:left="0" w:leftChars="0" w:firstLine="0" w:firstLineChars="0"/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</w:pPr>
      <w:bookmarkStart w:id="14" w:name="_Toc16675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SERVER04 TASK</w:t>
      </w:r>
      <w:bookmarkEnd w:id="14"/>
      <w:r>
        <w:rPr>
          <w:rFonts w:hint="eastAsia" w:ascii="Cambria" w:hAnsi="Cambria" w:eastAsia="宋体" w:cs="Times New Roman"/>
          <w:b/>
          <w:bCs/>
          <w:i/>
          <w:iCs/>
          <w:kern w:val="2"/>
          <w:sz w:val="32"/>
          <w:szCs w:val="32"/>
          <w:lang w:val="en-US" w:eastAsia="zh-CN" w:bidi="ar-SA"/>
        </w:rPr>
        <w:t>（62分）</w:t>
      </w:r>
    </w:p>
    <w:tbl>
      <w:tblPr>
        <w:tblStyle w:val="15"/>
        <w:tblW w:w="140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7"/>
        <w:gridCol w:w="1470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37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评分要点</w:t>
            </w:r>
          </w:p>
        </w:tc>
        <w:tc>
          <w:tcPr>
            <w:tcW w:w="1470" w:type="dxa"/>
            <w:vAlign w:val="center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分值</w:t>
            </w:r>
          </w:p>
        </w:tc>
        <w:tc>
          <w:tcPr>
            <w:tcW w:w="1170" w:type="dxa"/>
          </w:tcPr>
          <w:p>
            <w:pPr>
              <w:tabs>
                <w:tab w:val="left" w:pos="2280"/>
              </w:tabs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11437" w:type="dxa"/>
            <w:vAlign w:val="top"/>
          </w:tcPr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1.System install:</w:t>
            </w:r>
            <w:r>
              <w:rPr>
                <w:rFonts w:hint="eastAsia"/>
                <w:lang w:val="en-US" w:eastAsia="zh-CN"/>
              </w:rPr>
              <w:t>1.完成系统的安装，桥接网卡（2分）;2.网卡桥接到service网段的虚拟交换机上（1分）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3分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437" w:type="dxa"/>
            <w:vAlign w:val="top"/>
          </w:tcPr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37" w:type="dxa"/>
            <w:vAlign w:val="top"/>
          </w:tcPr>
          <w:p>
            <w:pPr>
              <w:tabs>
                <w:tab w:val="left" w:pos="2280"/>
              </w:tabs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2.NETWORK：</w:t>
            </w:r>
            <w:r>
              <w:rPr>
                <w:rFonts w:hint="eastAsia"/>
                <w:sz w:val="20"/>
                <w:szCs w:val="21"/>
                <w:lang w:val="en-US" w:eastAsia="zh-CN"/>
              </w:rPr>
              <w:t>正确显示主机名、IP地址和域名正确各得1分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  <w:r>
              <w:rPr>
                <w:rFonts w:hint="eastAsia"/>
                <w:sz w:val="20"/>
                <w:szCs w:val="21"/>
                <w:lang w:val="en-US" w:eastAsia="zh-CN"/>
              </w:rPr>
              <w:t>3分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1437" w:type="dxa"/>
            <w:vAlign w:val="top"/>
          </w:tcPr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  <w:p>
            <w:pPr>
              <w:tabs>
                <w:tab w:val="left" w:pos="2280"/>
              </w:tabs>
              <w:rPr>
                <w:rFonts w:hint="eastAsia" w:ascii="Calibri" w:hAnsi="Calibri" w:eastAsia="宋体" w:cs="Times New Roman"/>
                <w:kern w:val="2"/>
                <w:sz w:val="20"/>
                <w:szCs w:val="21"/>
                <w:lang w:val="en-US" w:eastAsia="zh-CN" w:bidi="ar-SA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4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3.DNS(bind):</w:t>
            </w:r>
            <w:r>
              <w:rPr>
                <w:rFonts w:hint="eastAsia"/>
                <w:lang w:val="en-US" w:eastAsia="zh-CN"/>
              </w:rPr>
              <w:t>1.成功安装bind服务文件（4分）;2.正确创建区域和主机记录，创建配置文件（12分）.3测试DNS服务正确（4分）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20分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1437" w:type="dxa"/>
          </w:tcPr>
          <w:p/>
          <w:p/>
        </w:tc>
        <w:tc>
          <w:tcPr>
            <w:tcW w:w="1470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43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4.Webserver(apache)：</w:t>
            </w:r>
            <w:r>
              <w:rPr>
                <w:rFonts w:hint="eastAsia"/>
                <w:lang w:val="en-US" w:eastAsia="zh-CN"/>
              </w:rPr>
              <w:t>1.成功安装apache服务文件（5分）；2.正确建立www.skills.com站点（5分）；3.成功申请CA证书（5分）；4.访问https时应无浏览器（含终端）安全警告信息（5分；5.http访问时自动跳转到https安全连接（5分）；6使用skills.com或any.skills.com，自动跳转到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"http://www.skbt.cn"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Fonts w:hint="eastAsia"/>
                <w:lang w:val="en-US" w:eastAsia="zh-CN"/>
              </w:rPr>
              <w:t>www.skills.co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m。（5分）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30分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11437" w:type="dxa"/>
          </w:tcPr>
          <w:p>
            <w:pPr>
              <w:rPr>
                <w:szCs w:val="21"/>
              </w:rPr>
            </w:pP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1437" w:type="dxa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5.SSH：</w:t>
            </w:r>
            <w:r>
              <w:rPr>
                <w:rFonts w:hint="eastAsia"/>
                <w:lang w:val="en-US" w:eastAsia="zh-CN"/>
              </w:rPr>
              <w:t>1.正确安装SSH服务，并启动成功（2分）；2.正确配置配置文件（2分）；3.功能测试成功（2分）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6分</w:t>
            </w:r>
          </w:p>
        </w:tc>
        <w:tc>
          <w:tcPr>
            <w:tcW w:w="1170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11437" w:type="dxa"/>
            <w:vAlign w:val="top"/>
          </w:tcPr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rPr>
                <w:rFonts w:ascii="Calibri" w:hAnsi="Calibri" w:eastAsia="宋体" w:cs="Times New Roman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70" w:type="dxa"/>
          </w:tcPr>
          <w:p>
            <w:pPr>
              <w:rPr>
                <w:szCs w:val="21"/>
              </w:rPr>
            </w:pPr>
          </w:p>
        </w:tc>
        <w:tc>
          <w:tcPr>
            <w:tcW w:w="1170" w:type="dxa"/>
          </w:tcPr>
          <w:p>
            <w:pPr>
              <w:rPr>
                <w:szCs w:val="21"/>
              </w:rPr>
            </w:pPr>
          </w:p>
        </w:tc>
      </w:tr>
    </w:tbl>
    <w:p/>
    <w:sectPr>
      <w:footerReference r:id="rId3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4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7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A7C"/>
    <w:rsid w:val="00076BA9"/>
    <w:rsid w:val="00077B92"/>
    <w:rsid w:val="0008036B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599"/>
    <w:rsid w:val="000B7E6E"/>
    <w:rsid w:val="000C0835"/>
    <w:rsid w:val="000C12CD"/>
    <w:rsid w:val="000C30C1"/>
    <w:rsid w:val="000C4075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20DB"/>
    <w:rsid w:val="00103447"/>
    <w:rsid w:val="001037B8"/>
    <w:rsid w:val="0010496C"/>
    <w:rsid w:val="00105A59"/>
    <w:rsid w:val="00105AA9"/>
    <w:rsid w:val="00105BB8"/>
    <w:rsid w:val="00107350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31B6"/>
    <w:rsid w:val="00164BA7"/>
    <w:rsid w:val="00165FF1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7A66"/>
    <w:rsid w:val="00230B8D"/>
    <w:rsid w:val="00231479"/>
    <w:rsid w:val="0023323B"/>
    <w:rsid w:val="00234AA9"/>
    <w:rsid w:val="0023604E"/>
    <w:rsid w:val="002373C4"/>
    <w:rsid w:val="00240DCE"/>
    <w:rsid w:val="00240E26"/>
    <w:rsid w:val="0024248D"/>
    <w:rsid w:val="002433E9"/>
    <w:rsid w:val="00245425"/>
    <w:rsid w:val="00245C5A"/>
    <w:rsid w:val="00246E26"/>
    <w:rsid w:val="00250A06"/>
    <w:rsid w:val="00251657"/>
    <w:rsid w:val="00253CAE"/>
    <w:rsid w:val="00254A5E"/>
    <w:rsid w:val="00260B77"/>
    <w:rsid w:val="00260BF9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6DF1"/>
    <w:rsid w:val="00297742"/>
    <w:rsid w:val="002A09B8"/>
    <w:rsid w:val="002A12AF"/>
    <w:rsid w:val="002A12FD"/>
    <w:rsid w:val="002A291A"/>
    <w:rsid w:val="002A4387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74CB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E2D"/>
    <w:rsid w:val="002D6E37"/>
    <w:rsid w:val="002D6EA2"/>
    <w:rsid w:val="002E2313"/>
    <w:rsid w:val="002E4D11"/>
    <w:rsid w:val="002E5BCA"/>
    <w:rsid w:val="002E6780"/>
    <w:rsid w:val="002E680D"/>
    <w:rsid w:val="002E6A32"/>
    <w:rsid w:val="002F0208"/>
    <w:rsid w:val="002F03D2"/>
    <w:rsid w:val="002F20AE"/>
    <w:rsid w:val="002F37C0"/>
    <w:rsid w:val="002F4331"/>
    <w:rsid w:val="002F4F8F"/>
    <w:rsid w:val="0030064A"/>
    <w:rsid w:val="00300B02"/>
    <w:rsid w:val="00305549"/>
    <w:rsid w:val="00306F30"/>
    <w:rsid w:val="0030764D"/>
    <w:rsid w:val="00310EA1"/>
    <w:rsid w:val="00314DA0"/>
    <w:rsid w:val="003156C8"/>
    <w:rsid w:val="00317B4F"/>
    <w:rsid w:val="00322EBF"/>
    <w:rsid w:val="00323B23"/>
    <w:rsid w:val="00324192"/>
    <w:rsid w:val="00327CF0"/>
    <w:rsid w:val="00331778"/>
    <w:rsid w:val="0033265C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35FF"/>
    <w:rsid w:val="003860F5"/>
    <w:rsid w:val="0039081E"/>
    <w:rsid w:val="00390D63"/>
    <w:rsid w:val="00390F67"/>
    <w:rsid w:val="00390FA2"/>
    <w:rsid w:val="00393126"/>
    <w:rsid w:val="00396F32"/>
    <w:rsid w:val="003A0FB0"/>
    <w:rsid w:val="003A465F"/>
    <w:rsid w:val="003A65DB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B35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6D58"/>
    <w:rsid w:val="00462C02"/>
    <w:rsid w:val="004643D5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6E96"/>
    <w:rsid w:val="004D76CD"/>
    <w:rsid w:val="004D7890"/>
    <w:rsid w:val="004D7F4B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591C"/>
    <w:rsid w:val="00516A9F"/>
    <w:rsid w:val="00516F38"/>
    <w:rsid w:val="0051784E"/>
    <w:rsid w:val="005200F0"/>
    <w:rsid w:val="005204E3"/>
    <w:rsid w:val="005220E9"/>
    <w:rsid w:val="005238FE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56BD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32202"/>
    <w:rsid w:val="006333A4"/>
    <w:rsid w:val="00633E65"/>
    <w:rsid w:val="006348ED"/>
    <w:rsid w:val="00634BAC"/>
    <w:rsid w:val="00635996"/>
    <w:rsid w:val="0063799B"/>
    <w:rsid w:val="00641FA1"/>
    <w:rsid w:val="00643F0D"/>
    <w:rsid w:val="00644C76"/>
    <w:rsid w:val="006463D2"/>
    <w:rsid w:val="00652CDA"/>
    <w:rsid w:val="00653CD7"/>
    <w:rsid w:val="0066354B"/>
    <w:rsid w:val="00664A68"/>
    <w:rsid w:val="00666004"/>
    <w:rsid w:val="00671C42"/>
    <w:rsid w:val="00672ECB"/>
    <w:rsid w:val="00674CAA"/>
    <w:rsid w:val="00674D6F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8786B"/>
    <w:rsid w:val="00692994"/>
    <w:rsid w:val="00693BBF"/>
    <w:rsid w:val="00694E79"/>
    <w:rsid w:val="00695F31"/>
    <w:rsid w:val="00696737"/>
    <w:rsid w:val="00696CBA"/>
    <w:rsid w:val="00697F12"/>
    <w:rsid w:val="006A004E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FD1"/>
    <w:rsid w:val="006D32F5"/>
    <w:rsid w:val="006D4E16"/>
    <w:rsid w:val="006D5AB9"/>
    <w:rsid w:val="006D6319"/>
    <w:rsid w:val="006D63E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125A"/>
    <w:rsid w:val="006F6723"/>
    <w:rsid w:val="00702BE8"/>
    <w:rsid w:val="007031CD"/>
    <w:rsid w:val="0070360E"/>
    <w:rsid w:val="007039F5"/>
    <w:rsid w:val="00703C86"/>
    <w:rsid w:val="00704524"/>
    <w:rsid w:val="00705C11"/>
    <w:rsid w:val="00707719"/>
    <w:rsid w:val="00710DA3"/>
    <w:rsid w:val="007117AD"/>
    <w:rsid w:val="00711FD5"/>
    <w:rsid w:val="00714CB1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A02"/>
    <w:rsid w:val="00747BFF"/>
    <w:rsid w:val="00750465"/>
    <w:rsid w:val="00750482"/>
    <w:rsid w:val="00754403"/>
    <w:rsid w:val="00756F9F"/>
    <w:rsid w:val="00760E8C"/>
    <w:rsid w:val="00761BBD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1E2B"/>
    <w:rsid w:val="00833415"/>
    <w:rsid w:val="00833786"/>
    <w:rsid w:val="00833E5B"/>
    <w:rsid w:val="008407F0"/>
    <w:rsid w:val="00840BDF"/>
    <w:rsid w:val="008457F1"/>
    <w:rsid w:val="00847812"/>
    <w:rsid w:val="00850B61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3973"/>
    <w:rsid w:val="00874751"/>
    <w:rsid w:val="00874DEC"/>
    <w:rsid w:val="00875093"/>
    <w:rsid w:val="0087573D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38DC"/>
    <w:rsid w:val="00973E99"/>
    <w:rsid w:val="00974176"/>
    <w:rsid w:val="0097739C"/>
    <w:rsid w:val="00977DB0"/>
    <w:rsid w:val="00980DA6"/>
    <w:rsid w:val="009813D2"/>
    <w:rsid w:val="009820E4"/>
    <w:rsid w:val="0098234C"/>
    <w:rsid w:val="00982FDD"/>
    <w:rsid w:val="00984CAD"/>
    <w:rsid w:val="00990798"/>
    <w:rsid w:val="00994699"/>
    <w:rsid w:val="009A2BF5"/>
    <w:rsid w:val="009A5361"/>
    <w:rsid w:val="009A56AC"/>
    <w:rsid w:val="009A6215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20604"/>
    <w:rsid w:val="00A22FDD"/>
    <w:rsid w:val="00A24DDA"/>
    <w:rsid w:val="00A26E38"/>
    <w:rsid w:val="00A26F6F"/>
    <w:rsid w:val="00A32964"/>
    <w:rsid w:val="00A32D52"/>
    <w:rsid w:val="00A34464"/>
    <w:rsid w:val="00A35D5D"/>
    <w:rsid w:val="00A3659F"/>
    <w:rsid w:val="00A367F4"/>
    <w:rsid w:val="00A36F9C"/>
    <w:rsid w:val="00A416BE"/>
    <w:rsid w:val="00A42794"/>
    <w:rsid w:val="00A42E64"/>
    <w:rsid w:val="00A46369"/>
    <w:rsid w:val="00A47D53"/>
    <w:rsid w:val="00A52862"/>
    <w:rsid w:val="00A54301"/>
    <w:rsid w:val="00A548B4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F61"/>
    <w:rsid w:val="00A65A41"/>
    <w:rsid w:val="00A65EDF"/>
    <w:rsid w:val="00A66958"/>
    <w:rsid w:val="00A67EE6"/>
    <w:rsid w:val="00A70B7E"/>
    <w:rsid w:val="00A7255C"/>
    <w:rsid w:val="00A759B4"/>
    <w:rsid w:val="00A7630E"/>
    <w:rsid w:val="00A77D12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A0134"/>
    <w:rsid w:val="00AA1905"/>
    <w:rsid w:val="00AA1DFA"/>
    <w:rsid w:val="00AA21B1"/>
    <w:rsid w:val="00AA2419"/>
    <w:rsid w:val="00AA2AA5"/>
    <w:rsid w:val="00AA2B2A"/>
    <w:rsid w:val="00AA33E6"/>
    <w:rsid w:val="00AA3405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2902"/>
    <w:rsid w:val="00B22CB2"/>
    <w:rsid w:val="00B26A9C"/>
    <w:rsid w:val="00B30394"/>
    <w:rsid w:val="00B30B0E"/>
    <w:rsid w:val="00B32B72"/>
    <w:rsid w:val="00B32BBF"/>
    <w:rsid w:val="00B3313E"/>
    <w:rsid w:val="00B33A2F"/>
    <w:rsid w:val="00B36F1C"/>
    <w:rsid w:val="00B37257"/>
    <w:rsid w:val="00B4021A"/>
    <w:rsid w:val="00B41A75"/>
    <w:rsid w:val="00B41DF8"/>
    <w:rsid w:val="00B422E6"/>
    <w:rsid w:val="00B425EF"/>
    <w:rsid w:val="00B430B3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0A7B"/>
    <w:rsid w:val="00BD23C9"/>
    <w:rsid w:val="00BD562C"/>
    <w:rsid w:val="00BD58DF"/>
    <w:rsid w:val="00BD72F4"/>
    <w:rsid w:val="00BD74F2"/>
    <w:rsid w:val="00BD77A1"/>
    <w:rsid w:val="00BE0679"/>
    <w:rsid w:val="00BE7CDD"/>
    <w:rsid w:val="00BF03F3"/>
    <w:rsid w:val="00BF132A"/>
    <w:rsid w:val="00BF13A9"/>
    <w:rsid w:val="00BF145A"/>
    <w:rsid w:val="00BF19A4"/>
    <w:rsid w:val="00BF3098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0FC0"/>
    <w:rsid w:val="00C5195F"/>
    <w:rsid w:val="00C52365"/>
    <w:rsid w:val="00C53D40"/>
    <w:rsid w:val="00C56105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15D8"/>
    <w:rsid w:val="00C71DA8"/>
    <w:rsid w:val="00C74D20"/>
    <w:rsid w:val="00C76502"/>
    <w:rsid w:val="00C77C39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3A6"/>
    <w:rsid w:val="00CC66F9"/>
    <w:rsid w:val="00CD0A4F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528D"/>
    <w:rsid w:val="00CE7AFF"/>
    <w:rsid w:val="00CE7EDA"/>
    <w:rsid w:val="00CF0FF1"/>
    <w:rsid w:val="00CF2833"/>
    <w:rsid w:val="00CF4CB4"/>
    <w:rsid w:val="00CF6C7E"/>
    <w:rsid w:val="00D004C8"/>
    <w:rsid w:val="00D0323A"/>
    <w:rsid w:val="00D07372"/>
    <w:rsid w:val="00D075A5"/>
    <w:rsid w:val="00D11237"/>
    <w:rsid w:val="00D11372"/>
    <w:rsid w:val="00D13376"/>
    <w:rsid w:val="00D137FA"/>
    <w:rsid w:val="00D144C6"/>
    <w:rsid w:val="00D14D14"/>
    <w:rsid w:val="00D1593C"/>
    <w:rsid w:val="00D16591"/>
    <w:rsid w:val="00D16D7F"/>
    <w:rsid w:val="00D16E6C"/>
    <w:rsid w:val="00D21AE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41B18"/>
    <w:rsid w:val="00D42B72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689B"/>
    <w:rsid w:val="00D56EB4"/>
    <w:rsid w:val="00D579A1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6742"/>
    <w:rsid w:val="00D8699A"/>
    <w:rsid w:val="00D86B38"/>
    <w:rsid w:val="00D90405"/>
    <w:rsid w:val="00D91C7E"/>
    <w:rsid w:val="00D9408C"/>
    <w:rsid w:val="00D97B57"/>
    <w:rsid w:val="00DA039B"/>
    <w:rsid w:val="00DA0CA8"/>
    <w:rsid w:val="00DA0E6A"/>
    <w:rsid w:val="00DA4D1C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DB7"/>
    <w:rsid w:val="00DE4DC3"/>
    <w:rsid w:val="00DE5A09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102EA"/>
    <w:rsid w:val="00E145FA"/>
    <w:rsid w:val="00E15504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9B0"/>
    <w:rsid w:val="00E55B54"/>
    <w:rsid w:val="00E55CDF"/>
    <w:rsid w:val="00E60A5B"/>
    <w:rsid w:val="00E60B8C"/>
    <w:rsid w:val="00E6128A"/>
    <w:rsid w:val="00E62905"/>
    <w:rsid w:val="00E6305B"/>
    <w:rsid w:val="00E64B7F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1226"/>
    <w:rsid w:val="00E82572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701C"/>
    <w:rsid w:val="00EA033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739"/>
    <w:rsid w:val="00EC1DC9"/>
    <w:rsid w:val="00EC20B3"/>
    <w:rsid w:val="00EC2656"/>
    <w:rsid w:val="00EC2918"/>
    <w:rsid w:val="00EC48DD"/>
    <w:rsid w:val="00EC4C7E"/>
    <w:rsid w:val="00EC5289"/>
    <w:rsid w:val="00EC61A9"/>
    <w:rsid w:val="00EC62D2"/>
    <w:rsid w:val="00EC6E85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751"/>
    <w:rsid w:val="00EE7DDB"/>
    <w:rsid w:val="00EF0661"/>
    <w:rsid w:val="00EF0AFA"/>
    <w:rsid w:val="00EF2FC7"/>
    <w:rsid w:val="00EF39B1"/>
    <w:rsid w:val="00EF629F"/>
    <w:rsid w:val="00F0043D"/>
    <w:rsid w:val="00F01322"/>
    <w:rsid w:val="00F01750"/>
    <w:rsid w:val="00F02B78"/>
    <w:rsid w:val="00F034CF"/>
    <w:rsid w:val="00F0669A"/>
    <w:rsid w:val="00F07F65"/>
    <w:rsid w:val="00F11036"/>
    <w:rsid w:val="00F1183C"/>
    <w:rsid w:val="00F118D1"/>
    <w:rsid w:val="00F11C8D"/>
    <w:rsid w:val="00F11F09"/>
    <w:rsid w:val="00F12506"/>
    <w:rsid w:val="00F15E2C"/>
    <w:rsid w:val="00F16AB7"/>
    <w:rsid w:val="00F16B40"/>
    <w:rsid w:val="00F2154B"/>
    <w:rsid w:val="00F21BB8"/>
    <w:rsid w:val="00F23C08"/>
    <w:rsid w:val="00F2731E"/>
    <w:rsid w:val="00F31B7A"/>
    <w:rsid w:val="00F32264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509D7"/>
    <w:rsid w:val="00F52204"/>
    <w:rsid w:val="00F522FC"/>
    <w:rsid w:val="00F54D57"/>
    <w:rsid w:val="00F561E7"/>
    <w:rsid w:val="00F56CDB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6B0D"/>
    <w:rsid w:val="00F76D93"/>
    <w:rsid w:val="00F804E8"/>
    <w:rsid w:val="00F808A1"/>
    <w:rsid w:val="00F84D54"/>
    <w:rsid w:val="00F85A0B"/>
    <w:rsid w:val="00F8620A"/>
    <w:rsid w:val="00F906DB"/>
    <w:rsid w:val="00F92DC3"/>
    <w:rsid w:val="00F93633"/>
    <w:rsid w:val="00F95A7B"/>
    <w:rsid w:val="00F971C7"/>
    <w:rsid w:val="00F973BD"/>
    <w:rsid w:val="00FA098A"/>
    <w:rsid w:val="00FA201D"/>
    <w:rsid w:val="00FA21BC"/>
    <w:rsid w:val="00FA2B83"/>
    <w:rsid w:val="00FA2C47"/>
    <w:rsid w:val="00FA2F90"/>
    <w:rsid w:val="00FA33D2"/>
    <w:rsid w:val="00FA4C5A"/>
    <w:rsid w:val="00FA7728"/>
    <w:rsid w:val="00FA7734"/>
    <w:rsid w:val="00FB0D73"/>
    <w:rsid w:val="00FB28BE"/>
    <w:rsid w:val="00FB2C2A"/>
    <w:rsid w:val="00FB5132"/>
    <w:rsid w:val="00FB6530"/>
    <w:rsid w:val="00FB69A5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F8C"/>
    <w:rsid w:val="01D17112"/>
    <w:rsid w:val="025564F4"/>
    <w:rsid w:val="02AE62FC"/>
    <w:rsid w:val="031A761C"/>
    <w:rsid w:val="03512E49"/>
    <w:rsid w:val="050B7291"/>
    <w:rsid w:val="064146D2"/>
    <w:rsid w:val="06460CFD"/>
    <w:rsid w:val="06F97337"/>
    <w:rsid w:val="0AF1745B"/>
    <w:rsid w:val="0B01472B"/>
    <w:rsid w:val="0B8B7B8F"/>
    <w:rsid w:val="0BA61C7D"/>
    <w:rsid w:val="0C7261E7"/>
    <w:rsid w:val="0C857BA1"/>
    <w:rsid w:val="0E635522"/>
    <w:rsid w:val="114603C0"/>
    <w:rsid w:val="12670A1D"/>
    <w:rsid w:val="12A67B03"/>
    <w:rsid w:val="131657B8"/>
    <w:rsid w:val="133016CD"/>
    <w:rsid w:val="13984D0B"/>
    <w:rsid w:val="1420795E"/>
    <w:rsid w:val="147A044D"/>
    <w:rsid w:val="16C915A4"/>
    <w:rsid w:val="16EE1700"/>
    <w:rsid w:val="17621E55"/>
    <w:rsid w:val="194D170E"/>
    <w:rsid w:val="1979736E"/>
    <w:rsid w:val="19BD58FC"/>
    <w:rsid w:val="19DF424C"/>
    <w:rsid w:val="1C1174ED"/>
    <w:rsid w:val="1C1E288B"/>
    <w:rsid w:val="1DBE7287"/>
    <w:rsid w:val="1ED06C55"/>
    <w:rsid w:val="1ED22612"/>
    <w:rsid w:val="20371948"/>
    <w:rsid w:val="21792396"/>
    <w:rsid w:val="23AA3CFF"/>
    <w:rsid w:val="23AD35D7"/>
    <w:rsid w:val="24261B10"/>
    <w:rsid w:val="248C6305"/>
    <w:rsid w:val="26C1463F"/>
    <w:rsid w:val="26E9682E"/>
    <w:rsid w:val="27A81C13"/>
    <w:rsid w:val="284338D1"/>
    <w:rsid w:val="2A186416"/>
    <w:rsid w:val="2A5267AC"/>
    <w:rsid w:val="2AE41618"/>
    <w:rsid w:val="2C3411BA"/>
    <w:rsid w:val="2CCC3A01"/>
    <w:rsid w:val="2D8E6AE0"/>
    <w:rsid w:val="2E297218"/>
    <w:rsid w:val="2F482DC8"/>
    <w:rsid w:val="301C7DEC"/>
    <w:rsid w:val="31B0172F"/>
    <w:rsid w:val="321B69FB"/>
    <w:rsid w:val="32F634D7"/>
    <w:rsid w:val="34051768"/>
    <w:rsid w:val="35024F5C"/>
    <w:rsid w:val="35073667"/>
    <w:rsid w:val="353B1044"/>
    <w:rsid w:val="35860D51"/>
    <w:rsid w:val="36BA5C16"/>
    <w:rsid w:val="38491837"/>
    <w:rsid w:val="3A41112C"/>
    <w:rsid w:val="3BD617D1"/>
    <w:rsid w:val="3C28678B"/>
    <w:rsid w:val="3C425A3A"/>
    <w:rsid w:val="3E4909B5"/>
    <w:rsid w:val="3E600C1C"/>
    <w:rsid w:val="3FF96E48"/>
    <w:rsid w:val="40D45D5C"/>
    <w:rsid w:val="434B36A6"/>
    <w:rsid w:val="44FC5676"/>
    <w:rsid w:val="47706C30"/>
    <w:rsid w:val="47BD4908"/>
    <w:rsid w:val="4815787B"/>
    <w:rsid w:val="4852631B"/>
    <w:rsid w:val="492D6586"/>
    <w:rsid w:val="49627E37"/>
    <w:rsid w:val="4A1F7CA3"/>
    <w:rsid w:val="4CCB5E94"/>
    <w:rsid w:val="4CE81EE7"/>
    <w:rsid w:val="4D492A4B"/>
    <w:rsid w:val="4FF95536"/>
    <w:rsid w:val="511811AA"/>
    <w:rsid w:val="513B3857"/>
    <w:rsid w:val="53FE11B2"/>
    <w:rsid w:val="540B5408"/>
    <w:rsid w:val="54E92352"/>
    <w:rsid w:val="55652893"/>
    <w:rsid w:val="56631947"/>
    <w:rsid w:val="57193C18"/>
    <w:rsid w:val="578E5249"/>
    <w:rsid w:val="58925823"/>
    <w:rsid w:val="59E12019"/>
    <w:rsid w:val="5A354033"/>
    <w:rsid w:val="5AA05E55"/>
    <w:rsid w:val="5C041123"/>
    <w:rsid w:val="5CBE7FCB"/>
    <w:rsid w:val="5D193161"/>
    <w:rsid w:val="5D390F7D"/>
    <w:rsid w:val="5E28548D"/>
    <w:rsid w:val="5F1E5F1F"/>
    <w:rsid w:val="5FEC0353"/>
    <w:rsid w:val="60FF2810"/>
    <w:rsid w:val="64153541"/>
    <w:rsid w:val="65D44FD2"/>
    <w:rsid w:val="68033AFF"/>
    <w:rsid w:val="686E7F1D"/>
    <w:rsid w:val="68A36F4E"/>
    <w:rsid w:val="68FC60B0"/>
    <w:rsid w:val="6AFE52E7"/>
    <w:rsid w:val="6CE52D5A"/>
    <w:rsid w:val="6E220F8D"/>
    <w:rsid w:val="6FF87984"/>
    <w:rsid w:val="70E32862"/>
    <w:rsid w:val="71452BA4"/>
    <w:rsid w:val="724A6CB1"/>
    <w:rsid w:val="75F45C8B"/>
    <w:rsid w:val="77380EBB"/>
    <w:rsid w:val="777853B1"/>
    <w:rsid w:val="7ADA6091"/>
    <w:rsid w:val="7B3D758C"/>
    <w:rsid w:val="7EAE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styleId="18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页眉 Char"/>
    <w:link w:val="9"/>
    <w:qFormat/>
    <w:uiPriority w:val="99"/>
    <w:rPr>
      <w:kern w:val="2"/>
      <w:sz w:val="18"/>
      <w:szCs w:val="18"/>
    </w:rPr>
  </w:style>
  <w:style w:type="character" w:customStyle="1" w:styleId="20">
    <w:name w:val="HTML 预设格式 Char"/>
    <w:link w:val="12"/>
    <w:qFormat/>
    <w:uiPriority w:val="99"/>
    <w:rPr>
      <w:rFonts w:ascii="Courier New" w:hAnsi="Courier New"/>
    </w:rPr>
  </w:style>
  <w:style w:type="character" w:customStyle="1" w:styleId="21">
    <w:name w:val="批注框文本 Char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yperlink.0"/>
    <w:qFormat/>
    <w:uiPriority w:val="0"/>
    <w:rPr>
      <w:lang w:val="en-US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32"/>
      <w:szCs w:val="32"/>
    </w:rPr>
  </w:style>
  <w:style w:type="character" w:customStyle="1" w:styleId="25">
    <w:name w:val="页脚 Char"/>
    <w:link w:val="8"/>
    <w:qFormat/>
    <w:uiPriority w:val="99"/>
    <w:rPr>
      <w:kern w:val="2"/>
      <w:sz w:val="18"/>
      <w:szCs w:val="18"/>
    </w:rPr>
  </w:style>
  <w:style w:type="character" w:customStyle="1" w:styleId="26">
    <w:name w:val="标题 1 Char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7">
    <w:name w:val="标题 4 Char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8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9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0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1">
    <w:name w:val="Item List"/>
    <w:next w:val="1"/>
    <w:qFormat/>
    <w:uiPriority w:val="0"/>
    <w:pP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2">
    <w:name w:val="首行缩进"/>
    <w:basedOn w:val="1"/>
    <w:link w:val="33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3">
    <w:name w:val="首行缩进 Char"/>
    <w:basedOn w:val="16"/>
    <w:link w:val="32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4">
    <w:name w:val="List Paragraph"/>
    <w:basedOn w:val="1"/>
    <w:qFormat/>
    <w:uiPriority w:val="99"/>
    <w:pPr>
      <w:ind w:firstLine="420" w:firstLineChars="200"/>
    </w:pPr>
  </w:style>
  <w:style w:type="character" w:customStyle="1" w:styleId="35">
    <w:name w:val="None"/>
    <w:qFormat/>
    <w:uiPriority w:val="0"/>
  </w:style>
  <w:style w:type="paragraph" w:customStyle="1" w:styleId="36">
    <w:name w:val="列出段落1"/>
    <w:basedOn w:val="1"/>
    <w:link w:val="37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7">
    <w:name w:val="列出段落 字符"/>
    <w:basedOn w:val="16"/>
    <w:link w:val="36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8">
    <w:name w:val="副标题 Char"/>
    <w:basedOn w:val="16"/>
    <w:link w:val="10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39">
    <w:name w:val="未处理的提及1"/>
    <w:basedOn w:val="1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0">
    <w:name w:val="Unresolved Mention"/>
    <w:basedOn w:val="1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CCAA39-4256-420A-94E7-9F49BFDB82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ruijie</Company>
  <Pages>7</Pages>
  <Words>385</Words>
  <Characters>2196</Characters>
  <Lines>18</Lines>
  <Paragraphs>5</Paragraphs>
  <TotalTime>169</TotalTime>
  <ScaleCrop>false</ScaleCrop>
  <LinksUpToDate>false</LinksUpToDate>
  <CharactersWithSpaces>2576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yx</dc:creator>
  <cp:lastModifiedBy> </cp:lastModifiedBy>
  <cp:lastPrinted>2020-09-24T07:41:00Z</cp:lastPrinted>
  <dcterms:modified xsi:type="dcterms:W3CDTF">2020-12-18T16:44:46Z</dcterms:modified>
  <cp:revision>287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