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right"/>
        <w:rPr>
          <w:rFonts w:ascii="黑体" w:hAnsi="黑体" w:eastAsia="黑体" w:cs="宋体"/>
          <w:sz w:val="44"/>
        </w:rPr>
      </w:pPr>
    </w:p>
    <w:p>
      <w:pPr>
        <w:spacing w:after="0" w:line="360" w:lineRule="auto"/>
        <w:ind w:left="-284" w:leftChars="-129" w:right="-341" w:rightChars="-155"/>
        <w:jc w:val="right"/>
        <w:rPr>
          <w:rFonts w:ascii="黑体" w:hAnsi="黑体" w:eastAsia="黑体" w:cs="宋体"/>
          <w:sz w:val="48"/>
        </w:rPr>
      </w:pPr>
      <w:r>
        <w:rPr>
          <w:rFonts w:hint="eastAsia" w:ascii="黑体" w:hAnsi="黑体" w:eastAsia="黑体" w:cs="宋体"/>
          <w:sz w:val="48"/>
        </w:rPr>
        <w:t>2020年全国职业院校技能大赛改革试点赛</w:t>
      </w:r>
    </w:p>
    <w:p>
      <w:pPr>
        <w:spacing w:after="0" w:line="360" w:lineRule="auto"/>
        <w:jc w:val="center"/>
        <w:rPr>
          <w:rFonts w:ascii="仿宋" w:hAnsi="仿宋" w:eastAsia="仿宋" w:cs="宋体"/>
          <w:sz w:val="56"/>
        </w:rPr>
      </w:pPr>
    </w:p>
    <w:p>
      <w:pPr>
        <w:spacing w:after="0" w:line="360" w:lineRule="auto"/>
        <w:jc w:val="center"/>
        <w:rPr>
          <w:rFonts w:ascii="黑体" w:hAnsi="黑体" w:eastAsia="黑体" w:cs="宋体"/>
          <w:sz w:val="56"/>
        </w:rPr>
      </w:pPr>
      <w:r>
        <w:rPr>
          <w:rFonts w:hint="eastAsia" w:ascii="黑体" w:hAnsi="黑体" w:eastAsia="黑体" w:cs="宋体"/>
          <w:sz w:val="56"/>
        </w:rPr>
        <w:t>“网络系统管理”赛项</w:t>
      </w:r>
    </w:p>
    <w:p>
      <w:pPr>
        <w:spacing w:after="0" w:line="360" w:lineRule="auto"/>
        <w:jc w:val="center"/>
        <w:rPr>
          <w:rFonts w:hint="eastAsia" w:ascii="黑体" w:hAnsi="黑体" w:eastAsia="黑体" w:cs="宋体"/>
          <w:sz w:val="56"/>
        </w:rPr>
      </w:pPr>
      <w:r>
        <w:rPr>
          <w:rFonts w:hint="eastAsia" w:ascii="黑体" w:hAnsi="黑体" w:eastAsia="黑体" w:cs="宋体"/>
          <w:sz w:val="56"/>
        </w:rPr>
        <w:t>“网络构建”模块</w:t>
      </w:r>
    </w:p>
    <w:p>
      <w:pPr>
        <w:spacing w:after="0" w:line="360" w:lineRule="auto"/>
        <w:jc w:val="center"/>
        <w:rPr>
          <w:rFonts w:ascii="仿宋" w:hAnsi="仿宋" w:eastAsia="仿宋" w:cs="Arial"/>
          <w:b/>
          <w:bCs/>
          <w:color w:val="FFFFFF" w:themeColor="background1"/>
          <w:sz w:val="44"/>
          <w:szCs w:val="44"/>
        </w:rPr>
      </w:pPr>
      <w:r>
        <w:rPr>
          <w:rFonts w:hint="eastAsia" w:ascii="黑体" w:hAnsi="黑体" w:eastAsia="黑体"/>
          <w:sz w:val="48"/>
        </w:rPr>
        <w:t>（</w:t>
      </w:r>
      <w:r>
        <w:rPr>
          <w:rFonts w:hint="eastAsia" w:ascii="黑体" w:hAnsi="黑体" w:eastAsia="黑体"/>
          <w:sz w:val="48"/>
          <w:lang w:val="en-US" w:eastAsia="zh-CN"/>
        </w:rPr>
        <w:t>样卷</w:t>
      </w:r>
      <w:r>
        <w:rPr>
          <w:rFonts w:hint="eastAsia" w:ascii="黑体" w:hAnsi="黑体" w:eastAsia="黑体"/>
          <w:sz w:val="48"/>
        </w:rPr>
        <w:t>4）</w:t>
      </w:r>
      <w:bookmarkStart w:id="14" w:name="_GoBack"/>
      <w:bookmarkEnd w:id="14"/>
    </w:p>
    <w:p>
      <w:pPr>
        <w:spacing w:after="0" w:line="360" w:lineRule="auto"/>
        <w:jc w:val="center"/>
        <w:rPr>
          <w:rFonts w:ascii="仿宋" w:hAnsi="仿宋" w:eastAsia="仿宋" w:cs="Arial"/>
          <w:b/>
          <w:bCs/>
          <w:color w:val="FFFFFF" w:themeColor="background1"/>
          <w:sz w:val="44"/>
          <w:szCs w:val="44"/>
        </w:rPr>
      </w:pPr>
    </w:p>
    <w:p>
      <w:pPr>
        <w:spacing w:after="0" w:line="360" w:lineRule="auto"/>
        <w:jc w:val="center"/>
        <w:rPr>
          <w:rFonts w:ascii="仿宋" w:hAnsi="仿宋" w:eastAsia="仿宋" w:cs="Arial"/>
          <w:b/>
          <w:bCs/>
          <w:color w:val="FFFFFF" w:themeColor="background1"/>
          <w:sz w:val="44"/>
          <w:szCs w:val="44"/>
        </w:rPr>
      </w:pPr>
    </w:p>
    <w:p>
      <w:pPr>
        <w:spacing w:after="0" w:line="360" w:lineRule="auto"/>
        <w:jc w:val="center"/>
        <w:rPr>
          <w:rFonts w:ascii="仿宋" w:hAnsi="仿宋" w:eastAsia="仿宋" w:cs="Arial"/>
          <w:b/>
          <w:bCs/>
          <w:color w:val="FFFFFF" w:themeColor="background1"/>
          <w:sz w:val="44"/>
          <w:szCs w:val="44"/>
        </w:rPr>
      </w:pPr>
    </w:p>
    <w:p>
      <w:pPr>
        <w:spacing w:after="0" w:line="360" w:lineRule="auto"/>
        <w:jc w:val="center"/>
        <w:rPr>
          <w:rFonts w:ascii="仿宋" w:hAnsi="仿宋" w:eastAsia="仿宋" w:cs="Arial"/>
          <w:b/>
          <w:bCs/>
          <w:color w:val="FFFFFF" w:themeColor="background1"/>
          <w:sz w:val="44"/>
          <w:szCs w:val="44"/>
        </w:rPr>
      </w:pPr>
    </w:p>
    <w:p>
      <w:pPr>
        <w:spacing w:after="0" w:line="360" w:lineRule="auto"/>
        <w:jc w:val="center"/>
        <w:rPr>
          <w:rFonts w:ascii="仿宋" w:hAnsi="仿宋" w:eastAsia="仿宋" w:cs="Arial"/>
          <w:b/>
          <w:bCs/>
          <w:color w:val="FFFFFF" w:themeColor="background1"/>
          <w:sz w:val="44"/>
          <w:szCs w:val="44"/>
        </w:rPr>
      </w:pPr>
    </w:p>
    <w:p>
      <w:pPr>
        <w:spacing w:after="0" w:line="360" w:lineRule="auto"/>
        <w:jc w:val="center"/>
        <w:rPr>
          <w:rFonts w:ascii="仿宋" w:hAnsi="仿宋" w:eastAsia="仿宋" w:cs="Arial"/>
          <w:b/>
          <w:bCs/>
          <w:color w:val="FFFFFF" w:themeColor="background1"/>
          <w:sz w:val="44"/>
          <w:szCs w:val="44"/>
        </w:rPr>
      </w:pPr>
    </w:p>
    <w:p>
      <w:pPr>
        <w:spacing w:after="0" w:line="360" w:lineRule="auto"/>
        <w:jc w:val="center"/>
        <w:rPr>
          <w:rFonts w:ascii="仿宋" w:hAnsi="仿宋" w:eastAsia="仿宋" w:cs="Arial"/>
          <w:b/>
          <w:bCs/>
          <w:color w:val="FFFFFF" w:themeColor="background1"/>
          <w:sz w:val="44"/>
          <w:szCs w:val="44"/>
        </w:rPr>
      </w:pPr>
    </w:p>
    <w:p>
      <w:pPr>
        <w:spacing w:after="0" w:line="360" w:lineRule="auto"/>
        <w:jc w:val="center"/>
      </w:pPr>
      <w:r>
        <w:drawing>
          <wp:inline distT="0" distB="0" distL="0" distR="0">
            <wp:extent cx="1872615" cy="1236980"/>
            <wp:effectExtent l="0" t="0" r="0" b="0"/>
            <wp:docPr id="4" name="图片 3" descr="tim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timg2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3176" cy="123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ascii="仿宋" w:hAnsi="仿宋" w:eastAsia="仿宋" w:cs="Arial"/>
          <w:b/>
          <w:bCs/>
          <w:sz w:val="32"/>
          <w:szCs w:val="32"/>
        </w:rPr>
      </w:pPr>
      <w:r>
        <w:rPr>
          <w:rFonts w:hint="eastAsia" w:ascii="仿宋" w:hAnsi="仿宋" w:eastAsia="仿宋" w:cs="Arial"/>
          <w:b/>
          <w:bCs/>
          <w:sz w:val="32"/>
          <w:szCs w:val="32"/>
        </w:rPr>
        <w:t>全国职业院校技能大赛执委会.技术专家组</w:t>
      </w:r>
    </w:p>
    <w:p>
      <w:pPr>
        <w:spacing w:after="0" w:line="360" w:lineRule="auto"/>
        <w:jc w:val="center"/>
        <w:rPr>
          <w:rFonts w:ascii="仿宋" w:hAnsi="仿宋" w:eastAsia="仿宋" w:cs="Arial"/>
          <w:b/>
          <w:bCs/>
          <w:sz w:val="32"/>
          <w:szCs w:val="32"/>
        </w:rPr>
      </w:pPr>
      <w:r>
        <w:rPr>
          <w:rFonts w:ascii="仿宋" w:hAnsi="仿宋" w:eastAsia="仿宋" w:cs="Arial"/>
          <w:b/>
          <w:bCs/>
          <w:sz w:val="32"/>
          <w:szCs w:val="32"/>
        </w:rPr>
        <w:t>2020年</w:t>
      </w:r>
      <w:r>
        <w:rPr>
          <w:rFonts w:hint="eastAsia" w:ascii="仿宋" w:hAnsi="仿宋" w:eastAsia="仿宋" w:cs="Arial"/>
          <w:b/>
          <w:bCs/>
          <w:sz w:val="32"/>
          <w:szCs w:val="32"/>
        </w:rPr>
        <w:t>9</w:t>
      </w:r>
      <w:r>
        <w:rPr>
          <w:rFonts w:ascii="仿宋" w:hAnsi="仿宋" w:eastAsia="仿宋" w:cs="Arial"/>
          <w:b/>
          <w:bCs/>
          <w:sz w:val="32"/>
          <w:szCs w:val="32"/>
        </w:rPr>
        <w:t>月</w:t>
      </w:r>
    </w:p>
    <w:p>
      <w:pPr>
        <w:spacing w:after="0" w:line="360" w:lineRule="auto"/>
      </w:pPr>
    </w:p>
    <w:p>
      <w:pPr>
        <w:spacing w:after="0" w:line="360" w:lineRule="auto"/>
      </w:pPr>
    </w:p>
    <w:p>
      <w:pPr>
        <w:spacing w:after="0" w:line="360" w:lineRule="auto"/>
      </w:pPr>
    </w:p>
    <w:p>
      <w:pPr>
        <w:spacing w:after="0" w:line="360" w:lineRule="auto"/>
      </w:pP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val="zh-CN"/>
        </w:rPr>
        <w:id w:val="71765936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val="en-US"/>
        </w:rPr>
      </w:sdtEndPr>
      <w:sdtContent>
        <w:p>
          <w:pPr>
            <w:pStyle w:val="24"/>
            <w:spacing w:before="0" w:line="360" w:lineRule="auto"/>
          </w:pPr>
          <w:r>
            <w:rPr>
              <w:lang w:val="zh-CN"/>
            </w:rPr>
            <w:t>目录</w:t>
          </w:r>
        </w:p>
        <w:p>
          <w:pPr>
            <w:pStyle w:val="9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"_Toc51771119" </w:instrText>
          </w:r>
          <w:r>
            <w:fldChar w:fldCharType="separate"/>
          </w:r>
          <w:r>
            <w:rPr>
              <w:rStyle w:val="15"/>
              <w:rFonts w:hint="eastAsia"/>
            </w:rPr>
            <w:t>一．说明</w:t>
          </w:r>
          <w:r>
            <w:tab/>
          </w:r>
          <w:r>
            <w:fldChar w:fldCharType="begin"/>
          </w:r>
          <w:r>
            <w:instrText xml:space="preserve"> PAGEREF _Toc51771119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"_Toc51771120" </w:instrText>
          </w:r>
          <w:r>
            <w:fldChar w:fldCharType="separate"/>
          </w:r>
          <w:r>
            <w:rPr>
              <w:rStyle w:val="15"/>
              <w:rFonts w:hint="eastAsia"/>
            </w:rPr>
            <w:t>二．项目背景</w:t>
          </w:r>
          <w:r>
            <w:tab/>
          </w:r>
          <w:r>
            <w:fldChar w:fldCharType="begin"/>
          </w:r>
          <w:r>
            <w:instrText xml:space="preserve"> PAGEREF _Toc51771120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"_Toc51771121" </w:instrText>
          </w:r>
          <w:r>
            <w:fldChar w:fldCharType="separate"/>
          </w:r>
          <w:r>
            <w:rPr>
              <w:rStyle w:val="15"/>
              <w:rFonts w:hint="eastAsia"/>
            </w:rPr>
            <w:t>三．项目规划和设计</w:t>
          </w:r>
          <w:r>
            <w:tab/>
          </w:r>
          <w:r>
            <w:fldChar w:fldCharType="begin"/>
          </w:r>
          <w:r>
            <w:instrText xml:space="preserve"> PAGEREF _Toc51771121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"_Toc51771122" </w:instrText>
          </w:r>
          <w:r>
            <w:fldChar w:fldCharType="separate"/>
          </w:r>
          <w:r>
            <w:rPr>
              <w:rStyle w:val="15"/>
              <w:rFonts w:hint="eastAsia"/>
            </w:rPr>
            <w:t>四．网络项目实施</w:t>
          </w:r>
          <w:r>
            <w:tab/>
          </w:r>
          <w:r>
            <w:fldChar w:fldCharType="begin"/>
          </w:r>
          <w:r>
            <w:instrText xml:space="preserve"> PAGEREF _Toc51771122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"_Toc51771123" </w:instrText>
          </w:r>
          <w:r>
            <w:fldChar w:fldCharType="separate"/>
          </w:r>
          <w:r>
            <w:rPr>
              <w:rStyle w:val="15"/>
              <w:rFonts w:hint="eastAsia" w:asciiTheme="minorEastAsia" w:hAnsiTheme="minorEastAsia"/>
            </w:rPr>
            <w:t>（一）网络设备基础信息配置与验证</w:t>
          </w:r>
          <w:r>
            <w:tab/>
          </w:r>
          <w:r>
            <w:fldChar w:fldCharType="begin"/>
          </w:r>
          <w:r>
            <w:instrText xml:space="preserve"> PAGEREF _Toc51771123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"_Toc51771124" </w:instrText>
          </w:r>
          <w:r>
            <w:fldChar w:fldCharType="separate"/>
          </w:r>
          <w:r>
            <w:rPr>
              <w:rStyle w:val="15"/>
              <w:rFonts w:hint="eastAsia" w:asciiTheme="minorEastAsia" w:hAnsiTheme="minorEastAsia"/>
            </w:rPr>
            <w:t>（二）网络搭建与网络冗余备份方案部署</w:t>
          </w:r>
          <w:r>
            <w:tab/>
          </w:r>
          <w:r>
            <w:fldChar w:fldCharType="begin"/>
          </w:r>
          <w:r>
            <w:instrText xml:space="preserve"> PAGEREF _Toc51771124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"_Toc51771125" </w:instrText>
          </w:r>
          <w:r>
            <w:fldChar w:fldCharType="separate"/>
          </w:r>
          <w:r>
            <w:rPr>
              <w:rStyle w:val="15"/>
              <w:rFonts w:hint="eastAsia" w:asciiTheme="minorEastAsia" w:hAnsiTheme="minorEastAsia"/>
            </w:rPr>
            <w:t>（三）移动互联网搭建与无线网络优化</w:t>
          </w:r>
          <w:r>
            <w:tab/>
          </w:r>
          <w:r>
            <w:fldChar w:fldCharType="begin"/>
          </w:r>
          <w:r>
            <w:instrText xml:space="preserve"> PAGEREF _Toc51771125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"_Toc51771126" </w:instrText>
          </w:r>
          <w:r>
            <w:fldChar w:fldCharType="separate"/>
          </w:r>
          <w:r>
            <w:rPr>
              <w:rStyle w:val="15"/>
              <w:rFonts w:hint="eastAsia" w:asciiTheme="minorEastAsia" w:hAnsiTheme="minorEastAsia"/>
            </w:rPr>
            <w:t>（四）实施出口安全防护与远程接入</w:t>
          </w:r>
          <w:r>
            <w:tab/>
          </w:r>
          <w:r>
            <w:fldChar w:fldCharType="begin"/>
          </w:r>
          <w:r>
            <w:instrText xml:space="preserve"> PAGEREF _Toc51771126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"_Toc51771127" </w:instrText>
          </w:r>
          <w:r>
            <w:fldChar w:fldCharType="separate"/>
          </w:r>
          <w:r>
            <w:rPr>
              <w:rStyle w:val="15"/>
              <w:rFonts w:hint="eastAsia"/>
            </w:rPr>
            <w:t>五．无线网络规划与实施</w:t>
          </w:r>
          <w:r>
            <w:tab/>
          </w:r>
          <w:r>
            <w:fldChar w:fldCharType="begin"/>
          </w:r>
          <w:r>
            <w:instrText xml:space="preserve"> PAGEREF _Toc51771127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"_Toc51771128" </w:instrText>
          </w:r>
          <w:r>
            <w:fldChar w:fldCharType="separate"/>
          </w:r>
          <w:r>
            <w:rPr>
              <w:rStyle w:val="15"/>
              <w:rFonts w:hint="eastAsia" w:asciiTheme="minorEastAsia" w:hAnsiTheme="minorEastAsia"/>
            </w:rPr>
            <w:t>（一）无线网络业务背景及需求介绍</w:t>
          </w:r>
          <w:r>
            <w:tab/>
          </w:r>
          <w:r>
            <w:fldChar w:fldCharType="begin"/>
          </w:r>
          <w:r>
            <w:instrText xml:space="preserve"> PAGEREF _Toc51771128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"_Toc51771129" </w:instrText>
          </w:r>
          <w:r>
            <w:fldChar w:fldCharType="separate"/>
          </w:r>
          <w:r>
            <w:rPr>
              <w:rStyle w:val="15"/>
              <w:rFonts w:hint="eastAsia" w:asciiTheme="minorEastAsia" w:hAnsiTheme="minorEastAsia"/>
            </w:rPr>
            <w:t>（二）无线网络中的业务规划</w:t>
          </w:r>
          <w:r>
            <w:tab/>
          </w:r>
          <w:r>
            <w:fldChar w:fldCharType="begin"/>
          </w:r>
          <w:r>
            <w:instrText xml:space="preserve"> PAGEREF _Toc51771129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"_Toc51771130" </w:instrText>
          </w:r>
          <w:r>
            <w:fldChar w:fldCharType="separate"/>
          </w:r>
          <w:r>
            <w:rPr>
              <w:rStyle w:val="15"/>
              <w:rFonts w:hint="eastAsia"/>
            </w:rPr>
            <w:t>六．竞赛结果文件提交说明</w:t>
          </w:r>
          <w:r>
            <w:tab/>
          </w:r>
          <w:r>
            <w:fldChar w:fldCharType="begin"/>
          </w:r>
          <w:r>
            <w:instrText xml:space="preserve"> PAGEREF _Toc51771130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spacing w:after="0" w:line="360" w:lineRule="auto"/>
          </w:pPr>
          <w:r>
            <w:fldChar w:fldCharType="end"/>
          </w:r>
        </w:p>
      </w:sdtContent>
    </w:sdt>
    <w:p>
      <w:pPr>
        <w:spacing w:after="0" w:line="360" w:lineRule="auto"/>
      </w:pPr>
    </w:p>
    <w:p>
      <w:pPr>
        <w:spacing w:after="0" w:line="360" w:lineRule="auto"/>
      </w:pPr>
    </w:p>
    <w:p>
      <w:pPr>
        <w:spacing w:after="0" w:line="360" w:lineRule="auto"/>
      </w:pPr>
    </w:p>
    <w:p>
      <w:pPr>
        <w:spacing w:after="0" w:line="360" w:lineRule="auto"/>
      </w:pPr>
    </w:p>
    <w:p>
      <w:pPr>
        <w:spacing w:after="0" w:line="360" w:lineRule="auto"/>
      </w:pPr>
    </w:p>
    <w:p>
      <w:pPr>
        <w:spacing w:after="0" w:line="360" w:lineRule="auto"/>
      </w:pPr>
    </w:p>
    <w:p>
      <w:pPr>
        <w:spacing w:after="0" w:line="360" w:lineRule="auto"/>
      </w:pPr>
    </w:p>
    <w:p>
      <w:pPr>
        <w:spacing w:after="0" w:line="360" w:lineRule="auto"/>
      </w:pPr>
    </w:p>
    <w:p>
      <w:pPr>
        <w:spacing w:after="0" w:line="360" w:lineRule="auto"/>
      </w:pPr>
    </w:p>
    <w:p>
      <w:pPr>
        <w:spacing w:after="0" w:line="360" w:lineRule="auto"/>
      </w:pPr>
    </w:p>
    <w:p>
      <w:pPr>
        <w:spacing w:after="0" w:line="360" w:lineRule="auto"/>
      </w:pPr>
    </w:p>
    <w:p>
      <w:pPr>
        <w:spacing w:after="0" w:line="360" w:lineRule="auto"/>
      </w:pPr>
    </w:p>
    <w:p>
      <w:pPr>
        <w:spacing w:after="0" w:line="360" w:lineRule="auto"/>
      </w:pPr>
    </w:p>
    <w:p>
      <w:pPr>
        <w:spacing w:after="0" w:line="360" w:lineRule="auto"/>
      </w:pPr>
    </w:p>
    <w:p>
      <w:pPr>
        <w:pStyle w:val="2"/>
        <w:spacing w:before="0" w:after="0" w:line="360" w:lineRule="auto"/>
      </w:pPr>
      <w:bookmarkStart w:id="0" w:name="_Toc51771119"/>
      <w:r>
        <w:rPr>
          <w:rFonts w:hint="eastAsia"/>
        </w:rPr>
        <w:t>一．说明</w:t>
      </w:r>
      <w:bookmarkEnd w:id="0"/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本模块比赛时间为4小时。请合理分配竞赛时间。请仔细阅读以下要求。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1. 比赛时间结束时，请将工作站继续保持运行状态，评分过程需要在运行状态下进行。关机后不允许再重新启动。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2. 为了方便测试，全网允许ICMP流量通行，请允许操作系统中的防火墙处于允许Ping的开放状态。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3．默认密码：XXXXXX。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4．软件&amp;工具:见“2020年全国职业院校技能大赛改革试点赛赛项规程”。</w:t>
      </w:r>
    </w:p>
    <w:p>
      <w:pPr>
        <w:pStyle w:val="2"/>
        <w:spacing w:before="0" w:after="0" w:line="360" w:lineRule="auto"/>
      </w:pPr>
      <w:bookmarkStart w:id="1" w:name="_Toc51771120"/>
      <w:r>
        <w:rPr>
          <w:rFonts w:hint="eastAsia"/>
        </w:rPr>
        <w:t>二．项目背景</w:t>
      </w:r>
      <w:bookmarkEnd w:id="1"/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为适应IT行业技术飞速发展，提升员工素养和技术能力水平，满足公司业务发展需要，某CII教育集团公司决定建设本部企业大学、附属医院以及企业大学北京分校。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为了促进本部企业大学与分校的交流沟通，需要进行企业大学信息化建设。为更好管理业务数据，为教育信息化提供服务，集团公司决定建立企业大学云计算数据中心，从而实现高速、可靠的传输数据和存储数据，针对各地驻外办事处为保证通知质量与效率，为此CII集团引入二级运营商VIP专线业务实现驻外办事处间的高速互访。同时，扩展出口运营商及带宽分别接入当地二级运营商的联通，电信及教育网服务节点，二级运营商对外提供联通、电信及教育网宽带接入与专线VIP接入服务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考虑企业大学移动办公的需求，本部及分校将提供有线和无线网络服务，并在网络出口部署出口网关设备，对访问互联网数据进行身份认证与信息审计，实现安全可靠的网络互联。</w:t>
      </w:r>
    </w:p>
    <w:p>
      <w:pPr>
        <w:pStyle w:val="2"/>
        <w:spacing w:before="0" w:after="0" w:line="360" w:lineRule="auto"/>
      </w:pPr>
      <w:bookmarkStart w:id="2" w:name="_Toc51771121"/>
      <w:r>
        <w:rPr>
          <w:rFonts w:hint="eastAsia"/>
        </w:rPr>
        <w:t>三．项目规划和设计</w:t>
      </w:r>
      <w:bookmarkEnd w:id="2"/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为了顺利实施某CII教育集团建设的本部企业大学、附属医院以及企业大学北京分校网络改造，优化网络环境，为集团网络提供保障服务，需要对集团的网络升级、改造和优化。</w:t>
      </w:r>
    </w:p>
    <w:p>
      <w:pPr>
        <w:spacing w:after="0" w:line="360" w:lineRule="auto"/>
        <w:ind w:firstLine="562" w:firstLineChars="200"/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>1. 项目规划与建设内容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主要实施网络项目规划与建设内容如下所示。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（1）在本部与分校均需要部署无线网络，满足移动办公和移动教学需求。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（2）部署防止环路、数据负载均衡等策略，确保接入层业务安全可靠。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（3）在出口实施单设备多运营商的链路备份方案，实现企业大学高速、高效的访问外网。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（4）总分机构之间部署链路冗余备份和链路加密等功能，实现安全可靠的数据传输。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（5）网络设计应针对OA办公、云教学平台系统、门户网站等关键业务高可用做具体策略部署；针对特殊业务部门应用，应做安全访问策略部署。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（6）各驻外办事处间通过专线接入二级运营商网络确保服务质量，并部署IPV4/IPV6双栈协议实现办事处间互联互通。</w:t>
      </w:r>
    </w:p>
    <w:p>
      <w:pPr>
        <w:spacing w:after="0" w:line="360" w:lineRule="auto"/>
        <w:ind w:firstLine="562" w:firstLineChars="200"/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>2. 项目规划与建设拓扑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某CII教育集团建设的本部企业大学、附属医院以及企业大学北京分校网络拓扑如图1所示。</w:t>
      </w:r>
    </w:p>
    <w:p>
      <w:pPr>
        <w:spacing w:after="0" w:line="360" w:lineRule="auto"/>
        <w:ind w:firstLine="562" w:firstLineChars="200"/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>3. 项目规划与建设拓扑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企业大学信息化建设方案拓扑相关说明如下所示。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（1）网络中安装两台出口网关作为企业大学总部与北京分部出口，在网络拓扑中的编号为EG1和EG2。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（2）网络中安装两台数据中心交换机，用作上海与杭州驻外办事处接入交换机，在网络拓扑中的编号为为S6和S7。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（3）网络中安装两台三层可控交换机作为本部的核心交换机，在网络拓扑中的编号为为S3和S4。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（4）网络中安装两台二层可控交换机用作本部接入交换机，在网络拓扑中的编号为为S1和S2。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（5）网络中安装两台无线控制器，用作企业大学本部和分校无线网络控制，在网络拓扑中的编号为AC1和AC2。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（6）网络中使用一台三层可控交换机用作分校接入交换机，在网络拓扑中的编号为S5。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（6）网络中安装三台无线接入AP，分别为本部与分校无线接入点，在网络拓扑中的编号为为AP1，AP2，AP3。</w:t>
      </w:r>
    </w:p>
    <w:p>
      <w:pPr>
        <w:spacing w:line="360" w:lineRule="auto"/>
        <w:ind w:left="-284" w:leftChars="-129" w:right="-57" w:rightChars="-26"/>
        <w:jc w:val="center"/>
        <w:rPr>
          <w:sz w:val="32"/>
          <w:szCs w:val="28"/>
        </w:rPr>
      </w:pPr>
      <w:r>
        <w:rPr>
          <w:sz w:val="32"/>
          <w:szCs w:val="28"/>
        </w:rPr>
        <w:drawing>
          <wp:inline distT="0" distB="0" distL="0" distR="0">
            <wp:extent cx="5444490" cy="4744720"/>
            <wp:effectExtent l="19050" t="0" r="3810" b="0"/>
            <wp:docPr id="10" name="图片 9" descr="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111.jp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4358" cy="474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sz w:val="21"/>
          <w:szCs w:val="24"/>
        </w:rPr>
      </w:pPr>
      <w:bookmarkStart w:id="3" w:name="_Ref448683558"/>
      <w:r>
        <w:rPr>
          <w:rFonts w:hint="eastAsia"/>
          <w:sz w:val="21"/>
          <w:szCs w:val="24"/>
        </w:rPr>
        <w:t xml:space="preserve">图1  </w:t>
      </w:r>
      <w:bookmarkEnd w:id="3"/>
      <w:r>
        <w:rPr>
          <w:rFonts w:hint="eastAsia"/>
          <w:sz w:val="21"/>
          <w:szCs w:val="24"/>
        </w:rPr>
        <w:t>某CII教育集团建设本部企业大学网络拓扑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（7）在二级运营商服务网络节点中，安装三台模块化路由器作接入，在网络拓扑中的编号为R1、R2和R3。其中，R1作为联通服务接入点，R2作为电信服务接入点，R3作为教育网服务接入点。</w:t>
      </w:r>
    </w:p>
    <w:p>
      <w:pPr>
        <w:spacing w:after="0" w:line="360" w:lineRule="auto"/>
        <w:ind w:firstLine="562" w:firstLineChars="200"/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>4. 网络拓扑连线要求与说明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在项目实施过程中，如用户无特殊要求，应根据规范要求进行各级网络设备之间的互联，统一现场设备的互联界面；使用线缆标签规范连接，使网络结构清晰明了，方便后续维护。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请根据拓扑及网络设备物理连接表，完成设备连线。其中，</w:t>
      </w:r>
      <w:r>
        <w:rPr>
          <w:sz w:val="24"/>
          <w:szCs w:val="24"/>
        </w:rPr>
        <w:t>网络物理连接表如表</w:t>
      </w:r>
      <w:r>
        <w:rPr>
          <w:rFonts w:hint="eastAsia"/>
          <w:sz w:val="24"/>
          <w:szCs w:val="24"/>
        </w:rPr>
        <w:t>1所示；网络设备名称表如</w:t>
      </w:r>
      <w:r>
        <w:rPr>
          <w:sz w:val="24"/>
          <w:szCs w:val="24"/>
        </w:rPr>
        <w:t>表</w:t>
      </w:r>
      <w:r>
        <w:rPr>
          <w:rFonts w:hint="eastAsia"/>
          <w:sz w:val="24"/>
          <w:szCs w:val="24"/>
        </w:rPr>
        <w:t>2所示；网络中IPv4地址分配表如</w:t>
      </w:r>
      <w:r>
        <w:rPr>
          <w:sz w:val="24"/>
          <w:szCs w:val="24"/>
        </w:rPr>
        <w:t>表</w:t>
      </w:r>
      <w:r>
        <w:rPr>
          <w:rFonts w:hint="eastAsia"/>
          <w:sz w:val="24"/>
          <w:szCs w:val="24"/>
        </w:rPr>
        <w:t>3所示。</w:t>
      </w:r>
    </w:p>
    <w:p>
      <w:pPr>
        <w:spacing w:after="0" w:line="360" w:lineRule="auto"/>
        <w:jc w:val="center"/>
        <w:rPr>
          <w:szCs w:val="24"/>
        </w:rPr>
      </w:pPr>
      <w:r>
        <w:rPr>
          <w:rFonts w:hint="eastAsia"/>
          <w:szCs w:val="24"/>
        </w:rPr>
        <w:t>表1：网络设备物理连接表</w:t>
      </w:r>
    </w:p>
    <w:tbl>
      <w:tblPr>
        <w:tblStyle w:val="12"/>
        <w:tblW w:w="8480" w:type="dxa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0"/>
        <w:gridCol w:w="1260"/>
        <w:gridCol w:w="2580"/>
        <w:gridCol w:w="1840"/>
        <w:gridCol w:w="12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D9D9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源设备名称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设备接口</w:t>
            </w:r>
          </w:p>
        </w:tc>
        <w:tc>
          <w:tcPr>
            <w:tcW w:w="25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接口描述</w:t>
            </w:r>
          </w:p>
        </w:tc>
        <w:tc>
          <w:tcPr>
            <w:tcW w:w="18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目标设备名称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设备接口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Gi0/1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Connect_To_PC1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PC1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Gi0/2</w:t>
            </w:r>
            <w:r>
              <w:rPr>
                <w:rFonts w:asciiTheme="minorEastAsia" w:hAnsiTheme="minorEastAsia"/>
                <w:sz w:val="21"/>
                <w:szCs w:val="21"/>
              </w:rPr>
              <w:t>1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Connect_To_AP1_Gi0/1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AP1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Gi0/1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Gi0/2</w:t>
            </w:r>
            <w:r>
              <w:rPr>
                <w:rFonts w:asciiTheme="minorEastAsia" w:hAnsiTheme="minorEastAsia"/>
                <w:sz w:val="21"/>
                <w:szCs w:val="21"/>
              </w:rPr>
              <w:t>2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BFD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Gi0/2</w:t>
            </w:r>
            <w:r>
              <w:rPr>
                <w:rFonts w:asciiTheme="minorEastAsia" w:hAnsiTheme="minorEastAsia"/>
                <w:sz w:val="21"/>
                <w:szCs w:val="21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Gi0/23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Connect_To_S3_Gi0/1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Gi0/1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Gi0/24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Connect_To_S4_Gi0/1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Gi0/1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</w:t>
            </w:r>
            <w:r>
              <w:rPr>
                <w:rFonts w:asciiTheme="minorEastAsia" w:hAnsiTheme="minorEastAsia"/>
                <w:sz w:val="21"/>
                <w:szCs w:val="21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T</w:t>
            </w:r>
            <w:r>
              <w:rPr>
                <w:rFonts w:asciiTheme="minorEastAsia" w:hAnsiTheme="minorEastAsia"/>
                <w:sz w:val="21"/>
                <w:szCs w:val="21"/>
              </w:rPr>
              <w:t>e0/27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Connect_To_S</w:t>
            </w:r>
            <w:r>
              <w:rPr>
                <w:rFonts w:asciiTheme="minorEastAsia" w:hAnsiTheme="minorEastAsia"/>
                <w:sz w:val="21"/>
                <w:szCs w:val="21"/>
              </w:rPr>
              <w:t>2_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T</w:t>
            </w:r>
            <w:r>
              <w:rPr>
                <w:rFonts w:asciiTheme="minorEastAsia" w:hAnsiTheme="minorEastAsia"/>
                <w:sz w:val="21"/>
                <w:szCs w:val="21"/>
              </w:rPr>
              <w:t>e0/27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</w:t>
            </w:r>
            <w:r>
              <w:rPr>
                <w:rFonts w:asciiTheme="minorEastAsia" w:hAnsiTheme="minorEastAsia"/>
                <w:sz w:val="21"/>
                <w:szCs w:val="21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T</w:t>
            </w:r>
            <w:r>
              <w:rPr>
                <w:rFonts w:asciiTheme="minorEastAsia" w:hAnsiTheme="minorEastAsia"/>
                <w:sz w:val="21"/>
                <w:szCs w:val="21"/>
              </w:rPr>
              <w:t>e0/27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</w:t>
            </w:r>
            <w:r>
              <w:rPr>
                <w:rFonts w:asciiTheme="minorEastAsia" w:hAnsiTheme="minorEastAsia"/>
                <w:sz w:val="21"/>
                <w:szCs w:val="21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T</w:t>
            </w:r>
            <w:r>
              <w:rPr>
                <w:rFonts w:asciiTheme="minorEastAsia" w:hAnsiTheme="minorEastAsia"/>
                <w:sz w:val="21"/>
                <w:szCs w:val="21"/>
              </w:rPr>
              <w:t>e0/28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Connect_To_S</w:t>
            </w:r>
            <w:r>
              <w:rPr>
                <w:rFonts w:asciiTheme="minorEastAsia" w:hAnsiTheme="minorEastAsia"/>
                <w:sz w:val="21"/>
                <w:szCs w:val="21"/>
              </w:rPr>
              <w:t>2_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T</w:t>
            </w:r>
            <w:r>
              <w:rPr>
                <w:rFonts w:asciiTheme="minorEastAsia" w:hAnsiTheme="minorEastAsia"/>
                <w:sz w:val="21"/>
                <w:szCs w:val="21"/>
              </w:rPr>
              <w:t>e0/28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</w:t>
            </w:r>
            <w:r>
              <w:rPr>
                <w:rFonts w:asciiTheme="minorEastAsia" w:hAnsiTheme="minorEastAsia"/>
                <w:sz w:val="21"/>
                <w:szCs w:val="21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T</w:t>
            </w:r>
            <w:r>
              <w:rPr>
                <w:rFonts w:asciiTheme="minorEastAsia" w:hAnsiTheme="minorEastAsia"/>
                <w:sz w:val="21"/>
                <w:szCs w:val="21"/>
              </w:rPr>
              <w:t>e0/28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</w:t>
            </w:r>
            <w:r>
              <w:rPr>
                <w:rFonts w:asciiTheme="minorEastAsia" w:hAnsiTheme="minorEastAsia"/>
                <w:sz w:val="21"/>
                <w:szCs w:val="21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Gi0/1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Connect_To_PC</w:t>
            </w:r>
            <w:r>
              <w:rPr>
                <w:rFonts w:asciiTheme="minorEastAsia" w:hAnsiTheme="minorEastAsia"/>
                <w:sz w:val="21"/>
                <w:szCs w:val="21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PC</w:t>
            </w:r>
            <w:r>
              <w:rPr>
                <w:rFonts w:asciiTheme="minorEastAsia" w:hAnsiTheme="minorEastAsia"/>
                <w:sz w:val="21"/>
                <w:szCs w:val="21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Gi0/2</w:t>
            </w:r>
            <w:r>
              <w:rPr>
                <w:rFonts w:asciiTheme="minorEastAsia" w:hAnsiTheme="minorEastAsia"/>
                <w:sz w:val="21"/>
                <w:szCs w:val="21"/>
              </w:rPr>
              <w:t>1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Connect_To_AP2_Gi0/1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AP2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Gi0/1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Gi0/2</w:t>
            </w:r>
            <w:r>
              <w:rPr>
                <w:rFonts w:asciiTheme="minorEastAsia" w:hAnsiTheme="minorEastAsia"/>
                <w:sz w:val="21"/>
                <w:szCs w:val="21"/>
              </w:rPr>
              <w:t>2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BFD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Gi0/2</w:t>
            </w:r>
            <w:r>
              <w:rPr>
                <w:rFonts w:asciiTheme="minorEastAsia" w:hAnsiTheme="minorEastAsia"/>
                <w:sz w:val="21"/>
                <w:szCs w:val="21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Gi0/23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Connect_To_S3_Gi0/2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Gi0/2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Gi0/24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Connect_To_S4_Gi0/2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Gi0/2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</w:t>
            </w:r>
            <w:r>
              <w:rPr>
                <w:rFonts w:asciiTheme="minorEastAsia" w:hAnsiTheme="minorEastAsia"/>
                <w:sz w:val="21"/>
                <w:szCs w:val="21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T</w:t>
            </w:r>
            <w:r>
              <w:rPr>
                <w:rFonts w:asciiTheme="minorEastAsia" w:hAnsiTheme="minorEastAsia"/>
                <w:sz w:val="21"/>
                <w:szCs w:val="21"/>
              </w:rPr>
              <w:t>e0/27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Connect_To_S</w:t>
            </w:r>
            <w:r>
              <w:rPr>
                <w:rFonts w:asciiTheme="minorEastAsia" w:hAnsiTheme="minorEastAsia"/>
                <w:sz w:val="21"/>
                <w:szCs w:val="21"/>
              </w:rPr>
              <w:t>1_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T</w:t>
            </w:r>
            <w:r>
              <w:rPr>
                <w:rFonts w:asciiTheme="minorEastAsia" w:hAnsiTheme="minorEastAsia"/>
                <w:sz w:val="21"/>
                <w:szCs w:val="21"/>
              </w:rPr>
              <w:t>e0/27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</w:t>
            </w:r>
            <w:r>
              <w:rPr>
                <w:rFonts w:asciiTheme="minorEastAsia" w:hAnsiTheme="minorEastAsia"/>
                <w:sz w:val="21"/>
                <w:szCs w:val="21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T</w:t>
            </w:r>
            <w:r>
              <w:rPr>
                <w:rFonts w:asciiTheme="minorEastAsia" w:hAnsiTheme="minorEastAsia"/>
                <w:sz w:val="21"/>
                <w:szCs w:val="21"/>
              </w:rPr>
              <w:t>e0/27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</w:t>
            </w:r>
            <w:r>
              <w:rPr>
                <w:rFonts w:asciiTheme="minorEastAsia" w:hAnsiTheme="minorEastAsia"/>
                <w:sz w:val="21"/>
                <w:szCs w:val="21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T</w:t>
            </w:r>
            <w:r>
              <w:rPr>
                <w:rFonts w:asciiTheme="minorEastAsia" w:hAnsiTheme="minorEastAsia"/>
                <w:sz w:val="21"/>
                <w:szCs w:val="21"/>
              </w:rPr>
              <w:t>e0/28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Connect_To_S</w:t>
            </w:r>
            <w:r>
              <w:rPr>
                <w:rFonts w:asciiTheme="minorEastAsia" w:hAnsiTheme="minorEastAsia"/>
                <w:sz w:val="21"/>
                <w:szCs w:val="21"/>
              </w:rPr>
              <w:t>1_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T</w:t>
            </w:r>
            <w:r>
              <w:rPr>
                <w:rFonts w:asciiTheme="minorEastAsia" w:hAnsiTheme="minorEastAsia"/>
                <w:sz w:val="21"/>
                <w:szCs w:val="21"/>
              </w:rPr>
              <w:t>e0/28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</w:t>
            </w:r>
            <w:r>
              <w:rPr>
                <w:rFonts w:asciiTheme="minorEastAsia" w:hAnsiTheme="minorEastAsia"/>
                <w:sz w:val="21"/>
                <w:szCs w:val="21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T</w:t>
            </w:r>
            <w:r>
              <w:rPr>
                <w:rFonts w:asciiTheme="minorEastAsia" w:hAnsiTheme="minorEastAsia"/>
                <w:sz w:val="21"/>
                <w:szCs w:val="21"/>
              </w:rPr>
              <w:t>e0/28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Gi0/1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Connect_To_S1_Gi0/23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Gi0/23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Gi0/2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Connect_To_S2_Gi0/23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Gi0/23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Gi0/3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Connect_To_AC1_Gi0/1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AC1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Gi0/1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Gi0/4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Connect_To_S4_</w:t>
            </w:r>
            <w:r>
              <w:rPr>
                <w:rFonts w:asciiTheme="minorEastAsia" w:hAnsiTheme="minorEastAsia"/>
                <w:sz w:val="21"/>
                <w:szCs w:val="21"/>
              </w:rPr>
              <w:t>Gi0/4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Gi0/4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Gi0/5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Connect_To_S4_</w:t>
            </w:r>
            <w:r>
              <w:rPr>
                <w:rFonts w:asciiTheme="minorEastAsia" w:hAnsiTheme="minorEastAsia"/>
                <w:sz w:val="21"/>
                <w:szCs w:val="21"/>
              </w:rPr>
              <w:t>Gi0/5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Gi0/5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Gi0/24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Connect_To_</w:t>
            </w:r>
            <w:r>
              <w:rPr>
                <w:rFonts w:asciiTheme="minorEastAsia" w:hAnsiTheme="minorEastAsia"/>
                <w:sz w:val="21"/>
                <w:szCs w:val="21"/>
              </w:rPr>
              <w:t>EG1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_</w:t>
            </w:r>
            <w:r>
              <w:rPr>
                <w:rFonts w:asciiTheme="minorEastAsia" w:hAnsiTheme="minorEastAsia"/>
                <w:sz w:val="21"/>
                <w:szCs w:val="21"/>
              </w:rPr>
              <w:t>G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i</w:t>
            </w:r>
            <w:r>
              <w:rPr>
                <w:rFonts w:asciiTheme="minorEastAsia" w:hAnsiTheme="minorEastAsia"/>
                <w:sz w:val="21"/>
                <w:szCs w:val="21"/>
              </w:rPr>
              <w:t>0/0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EG1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Gi0/0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Gi0/1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Connect_To_S1_Gi0/24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Gi0/24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Gi0/2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Connect_To_S2_Gi0/24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Gi0/24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Gi0/3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Connect_To_AC2_Gi0/</w:t>
            </w:r>
            <w:r>
              <w:rPr>
                <w:rFonts w:asciiTheme="minorEastAsia" w:hAnsiTheme="minorEastAsia"/>
                <w:sz w:val="21"/>
                <w:szCs w:val="21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AC2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Gi0/1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</w:t>
            </w:r>
            <w:r>
              <w:rPr>
                <w:rFonts w:asciiTheme="minorEastAsia" w:hAnsiTheme="minorEastAsia"/>
                <w:sz w:val="21"/>
                <w:szCs w:val="21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Gi0/4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Connect_To_S</w:t>
            </w:r>
            <w:r>
              <w:rPr>
                <w:rFonts w:asciiTheme="minorEastAsia" w:hAnsiTheme="minorEastAsia"/>
                <w:sz w:val="21"/>
                <w:szCs w:val="21"/>
              </w:rPr>
              <w:t>3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_</w:t>
            </w:r>
            <w:r>
              <w:rPr>
                <w:rFonts w:asciiTheme="minorEastAsia" w:hAnsiTheme="minorEastAsia"/>
                <w:sz w:val="21"/>
                <w:szCs w:val="21"/>
              </w:rPr>
              <w:t>Gi0/4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</w:t>
            </w:r>
            <w:r>
              <w:rPr>
                <w:rFonts w:asciiTheme="minorEastAsia" w:hAnsiTheme="minorEastAsia"/>
                <w:sz w:val="21"/>
                <w:szCs w:val="21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Gi0/4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</w:t>
            </w:r>
            <w:r>
              <w:rPr>
                <w:rFonts w:asciiTheme="minorEastAsia" w:hAnsiTheme="minorEastAsia"/>
                <w:sz w:val="21"/>
                <w:szCs w:val="21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Gi0/5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Connect_To_S</w:t>
            </w:r>
            <w:r>
              <w:rPr>
                <w:rFonts w:asciiTheme="minorEastAsia" w:hAnsiTheme="minorEastAsia"/>
                <w:sz w:val="21"/>
                <w:szCs w:val="21"/>
              </w:rPr>
              <w:t>3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_</w:t>
            </w:r>
            <w:r>
              <w:rPr>
                <w:rFonts w:asciiTheme="minorEastAsia" w:hAnsiTheme="minorEastAsia"/>
                <w:sz w:val="21"/>
                <w:szCs w:val="21"/>
              </w:rPr>
              <w:t>Gi0/5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</w:t>
            </w:r>
            <w:r>
              <w:rPr>
                <w:rFonts w:asciiTheme="minorEastAsia" w:hAnsiTheme="minorEastAsia"/>
                <w:sz w:val="21"/>
                <w:szCs w:val="21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Gi0/5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S4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Gi0/24</w:t>
            </w:r>
          </w:p>
        </w:tc>
        <w:tc>
          <w:tcPr>
            <w:tcW w:w="25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Connect_To_</w:t>
            </w:r>
            <w:r>
              <w:rPr>
                <w:rFonts w:asciiTheme="minorEastAsia" w:hAnsiTheme="minorEastAsia"/>
                <w:sz w:val="21"/>
                <w:szCs w:val="21"/>
              </w:rPr>
              <w:t>EG1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_</w:t>
            </w:r>
            <w:r>
              <w:rPr>
                <w:rFonts w:asciiTheme="minorEastAsia" w:hAnsiTheme="minorEastAsia"/>
                <w:sz w:val="21"/>
                <w:szCs w:val="21"/>
              </w:rPr>
              <w:t>Gi0/1</w:t>
            </w:r>
          </w:p>
        </w:tc>
        <w:tc>
          <w:tcPr>
            <w:tcW w:w="18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EG1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Gi0/1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Gi0/1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Connect_To_</w:t>
            </w:r>
            <w:r>
              <w:rPr>
                <w:rFonts w:asciiTheme="minorEastAsia" w:hAnsiTheme="minorEastAsia"/>
                <w:sz w:val="21"/>
                <w:szCs w:val="21"/>
              </w:rPr>
              <w:t>PC3</w:t>
            </w:r>
          </w:p>
        </w:tc>
        <w:tc>
          <w:tcPr>
            <w:tcW w:w="18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PC3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Gi0/2</w:t>
            </w:r>
            <w:r>
              <w:rPr>
                <w:rFonts w:asciiTheme="minorEastAsia" w:hAnsiTheme="minorEastAsia"/>
                <w:sz w:val="21"/>
                <w:szCs w:val="21"/>
              </w:rPr>
              <w:t>1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Connect_To_</w:t>
            </w:r>
            <w:r>
              <w:rPr>
                <w:rFonts w:asciiTheme="minorEastAsia" w:hAnsiTheme="minorEastAsia"/>
                <w:sz w:val="21"/>
                <w:szCs w:val="21"/>
              </w:rPr>
              <w:t>AP3_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 xml:space="preserve"> Gi0/1</w:t>
            </w:r>
          </w:p>
        </w:tc>
        <w:tc>
          <w:tcPr>
            <w:tcW w:w="18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A</w:t>
            </w:r>
            <w:r>
              <w:rPr>
                <w:rFonts w:asciiTheme="minorEastAsia" w:hAnsiTheme="minorEastAsia"/>
                <w:sz w:val="21"/>
                <w:szCs w:val="21"/>
              </w:rPr>
              <w:t>P3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Gi0/1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Gi0/2</w:t>
            </w:r>
            <w:r>
              <w:rPr>
                <w:rFonts w:asciiTheme="minorEastAsia" w:hAnsiTheme="minorEastAsia"/>
                <w:sz w:val="21"/>
                <w:szCs w:val="21"/>
              </w:rPr>
              <w:t>4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Connect_To_</w:t>
            </w:r>
            <w:r>
              <w:rPr>
                <w:rFonts w:asciiTheme="minorEastAsia" w:hAnsiTheme="minorEastAsia"/>
                <w:sz w:val="21"/>
                <w:szCs w:val="21"/>
              </w:rPr>
              <w:t>EG2_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Gi0/</w:t>
            </w:r>
            <w:r>
              <w:rPr>
                <w:rFonts w:asciiTheme="minorEastAsia" w:hAnsiTheme="minorEastAsia"/>
                <w:sz w:val="21"/>
                <w:szCs w:val="21"/>
              </w:rPr>
              <w:t>0</w:t>
            </w:r>
          </w:p>
        </w:tc>
        <w:tc>
          <w:tcPr>
            <w:tcW w:w="18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E</w:t>
            </w:r>
            <w:r>
              <w:rPr>
                <w:rFonts w:asciiTheme="minorEastAsia" w:hAnsiTheme="minorEastAsia"/>
                <w:sz w:val="21"/>
                <w:szCs w:val="21"/>
              </w:rPr>
              <w:t>G2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Gi0/</w:t>
            </w:r>
            <w:r>
              <w:rPr>
                <w:rFonts w:asciiTheme="minorEastAsia" w:hAnsiTheme="minorEastAsia"/>
                <w:sz w:val="21"/>
                <w:szCs w:val="21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</w:t>
            </w:r>
            <w:r>
              <w:rPr>
                <w:rFonts w:asciiTheme="minorEastAsia" w:hAnsiTheme="minorEastAsia"/>
                <w:sz w:val="21"/>
                <w:szCs w:val="21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Gi0/2</w:t>
            </w:r>
            <w:r>
              <w:rPr>
                <w:rFonts w:asciiTheme="minorEastAsia" w:hAnsiTheme="minorEastAsia"/>
                <w:sz w:val="21"/>
                <w:szCs w:val="21"/>
              </w:rPr>
              <w:t>4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Connect_To_</w:t>
            </w:r>
            <w:r>
              <w:rPr>
                <w:rFonts w:asciiTheme="minorEastAsia" w:hAnsiTheme="minorEastAsia"/>
                <w:sz w:val="21"/>
                <w:szCs w:val="21"/>
              </w:rPr>
              <w:t>R1_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 xml:space="preserve"> Gi0/</w:t>
            </w:r>
            <w:r>
              <w:rPr>
                <w:rFonts w:asciiTheme="minorEastAsia" w:hAnsiTheme="minorEastAsia"/>
                <w:sz w:val="21"/>
                <w:szCs w:val="21"/>
              </w:rPr>
              <w:t>0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R</w:t>
            </w:r>
            <w:r>
              <w:rPr>
                <w:rFonts w:asciiTheme="minorEastAsia" w:hAnsiTheme="minorEastAsia"/>
                <w:sz w:val="21"/>
                <w:szCs w:val="21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Gi0/</w:t>
            </w:r>
            <w:r>
              <w:rPr>
                <w:rFonts w:asciiTheme="minorEastAsia" w:hAnsiTheme="minorEastAsia"/>
                <w:sz w:val="21"/>
                <w:szCs w:val="21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</w:t>
            </w:r>
            <w:r>
              <w:rPr>
                <w:rFonts w:asciiTheme="minorEastAsia" w:hAnsiTheme="minorEastAsia"/>
                <w:sz w:val="21"/>
                <w:szCs w:val="21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Gi0/2</w:t>
            </w:r>
            <w:r>
              <w:rPr>
                <w:rFonts w:asciiTheme="minorEastAsia" w:hAnsiTheme="minorEastAsia"/>
                <w:sz w:val="21"/>
                <w:szCs w:val="21"/>
              </w:rPr>
              <w:t>4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Connect_To_</w:t>
            </w:r>
            <w:r>
              <w:rPr>
                <w:rFonts w:asciiTheme="minorEastAsia" w:hAnsiTheme="minorEastAsia"/>
                <w:sz w:val="21"/>
                <w:szCs w:val="21"/>
              </w:rPr>
              <w:t>R3_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 xml:space="preserve"> Gi0/</w:t>
            </w:r>
            <w:r>
              <w:rPr>
                <w:rFonts w:asciiTheme="minorEastAsia" w:hAnsiTheme="minorEastAsia"/>
                <w:sz w:val="21"/>
                <w:szCs w:val="21"/>
              </w:rPr>
              <w:t>0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R</w:t>
            </w:r>
            <w:r>
              <w:rPr>
                <w:rFonts w:asciiTheme="minorEastAsia" w:hAnsiTheme="minorEastAsia"/>
                <w:sz w:val="21"/>
                <w:szCs w:val="21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Gi0/</w:t>
            </w:r>
            <w:r>
              <w:rPr>
                <w:rFonts w:asciiTheme="minorEastAsia" w:hAnsiTheme="minorEastAsia"/>
                <w:sz w:val="21"/>
                <w:szCs w:val="21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AC1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Gi0/1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Connect_To_S3_Gi0/3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Gi0/3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AC2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Gi0/1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Connect_To_S4_Gi0/3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Gi0/3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EG1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Gi0/0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Connect_To_</w:t>
            </w:r>
            <w:r>
              <w:rPr>
                <w:rFonts w:asciiTheme="minorEastAsia" w:hAnsiTheme="minorEastAsia"/>
                <w:sz w:val="21"/>
                <w:szCs w:val="21"/>
              </w:rPr>
              <w:t>S3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_Gi0/</w:t>
            </w:r>
            <w:r>
              <w:rPr>
                <w:rFonts w:asciiTheme="minorEastAsia" w:hAnsiTheme="minorEastAsia"/>
                <w:sz w:val="21"/>
                <w:szCs w:val="21"/>
              </w:rPr>
              <w:t>24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Gi0/</w:t>
            </w:r>
            <w:r>
              <w:rPr>
                <w:rFonts w:asciiTheme="minorEastAsia" w:hAnsiTheme="minorEastAsia"/>
                <w:sz w:val="21"/>
                <w:szCs w:val="21"/>
              </w:rPr>
              <w:t>24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EG1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Gi0/1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Connect_To_</w:t>
            </w:r>
            <w:r>
              <w:rPr>
                <w:rFonts w:asciiTheme="minorEastAsia" w:hAnsiTheme="minorEastAsia"/>
                <w:sz w:val="21"/>
                <w:szCs w:val="21"/>
              </w:rPr>
              <w:t>S4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_Gi0/</w:t>
            </w:r>
            <w:r>
              <w:rPr>
                <w:rFonts w:asciiTheme="minorEastAsia" w:hAnsiTheme="minorEastAsia"/>
                <w:sz w:val="21"/>
                <w:szCs w:val="21"/>
              </w:rPr>
              <w:t>24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Gi0/</w:t>
            </w:r>
            <w:r>
              <w:rPr>
                <w:rFonts w:asciiTheme="minorEastAsia" w:hAnsiTheme="minorEastAsia"/>
                <w:sz w:val="21"/>
                <w:szCs w:val="21"/>
              </w:rPr>
              <w:t>24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EG1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Gi0/2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Connect_To_</w:t>
            </w:r>
            <w:r>
              <w:rPr>
                <w:rFonts w:asciiTheme="minorEastAsia" w:hAnsiTheme="minorEastAsia"/>
                <w:sz w:val="21"/>
                <w:szCs w:val="21"/>
              </w:rPr>
              <w:t>R1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_</w:t>
            </w:r>
            <w:r>
              <w:rPr>
                <w:rFonts w:asciiTheme="minorEastAsia" w:hAnsiTheme="minorEastAsia"/>
                <w:sz w:val="21"/>
                <w:szCs w:val="21"/>
              </w:rPr>
              <w:t>F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a</w:t>
            </w:r>
            <w:r>
              <w:rPr>
                <w:rFonts w:asciiTheme="minorEastAsia" w:hAnsiTheme="minorEastAsia"/>
                <w:sz w:val="21"/>
                <w:szCs w:val="21"/>
              </w:rPr>
              <w:t>1/1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R1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F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a</w:t>
            </w:r>
            <w:r>
              <w:rPr>
                <w:rFonts w:asciiTheme="minorEastAsia" w:hAnsiTheme="minorEastAsia"/>
                <w:sz w:val="21"/>
                <w:szCs w:val="21"/>
              </w:rPr>
              <w:t>1/1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EG1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Gi0/</w:t>
            </w:r>
            <w:r>
              <w:rPr>
                <w:rFonts w:asciiTheme="minorEastAsia" w:hAnsiTheme="minorEastAsia"/>
                <w:sz w:val="21"/>
                <w:szCs w:val="21"/>
              </w:rPr>
              <w:t>3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Connect_To_</w:t>
            </w:r>
            <w:r>
              <w:rPr>
                <w:rFonts w:asciiTheme="minorEastAsia" w:hAnsiTheme="minorEastAsia"/>
                <w:sz w:val="21"/>
                <w:szCs w:val="21"/>
              </w:rPr>
              <w:t>R2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_</w:t>
            </w:r>
            <w:r>
              <w:rPr>
                <w:rFonts w:asciiTheme="minorEastAsia" w:hAnsiTheme="minorEastAsia"/>
                <w:sz w:val="21"/>
                <w:szCs w:val="21"/>
              </w:rPr>
              <w:t>F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a</w:t>
            </w:r>
            <w:r>
              <w:rPr>
                <w:rFonts w:asciiTheme="minorEastAsia" w:hAnsiTheme="minorEastAsia"/>
                <w:sz w:val="21"/>
                <w:szCs w:val="21"/>
              </w:rPr>
              <w:t>1/1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R2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F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a</w:t>
            </w:r>
            <w:r>
              <w:rPr>
                <w:rFonts w:asciiTheme="minorEastAsia" w:hAnsiTheme="minorEastAsia"/>
                <w:sz w:val="21"/>
                <w:szCs w:val="21"/>
              </w:rPr>
              <w:t>1/1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EG1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Gi0/</w:t>
            </w:r>
            <w:r>
              <w:rPr>
                <w:rFonts w:asciiTheme="minorEastAsia" w:hAnsiTheme="minorEastAsia"/>
                <w:sz w:val="21"/>
                <w:szCs w:val="21"/>
              </w:rPr>
              <w:t>4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Connect_To_</w:t>
            </w:r>
            <w:r>
              <w:rPr>
                <w:rFonts w:asciiTheme="minorEastAsia" w:hAnsiTheme="minorEastAsia"/>
                <w:sz w:val="21"/>
                <w:szCs w:val="21"/>
              </w:rPr>
              <w:t>R3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_</w:t>
            </w:r>
            <w:r>
              <w:rPr>
                <w:rFonts w:asciiTheme="minorEastAsia" w:hAnsiTheme="minorEastAsia"/>
                <w:sz w:val="21"/>
                <w:szCs w:val="21"/>
              </w:rPr>
              <w:t>F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a</w:t>
            </w:r>
            <w:r>
              <w:rPr>
                <w:rFonts w:asciiTheme="minorEastAsia" w:hAnsiTheme="minorEastAsia"/>
                <w:sz w:val="21"/>
                <w:szCs w:val="21"/>
              </w:rPr>
              <w:t>1/1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R3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F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a</w:t>
            </w:r>
            <w:r>
              <w:rPr>
                <w:rFonts w:asciiTheme="minorEastAsia" w:hAnsiTheme="minorEastAsia"/>
                <w:sz w:val="21"/>
                <w:szCs w:val="21"/>
              </w:rPr>
              <w:t>1/1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EG</w:t>
            </w:r>
            <w:r>
              <w:rPr>
                <w:rFonts w:asciiTheme="minorEastAsia" w:hAnsiTheme="minorEastAsia"/>
                <w:sz w:val="21"/>
                <w:szCs w:val="21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Gi0/0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Connect_To_</w:t>
            </w:r>
            <w:r>
              <w:rPr>
                <w:rFonts w:asciiTheme="minorEastAsia" w:hAnsiTheme="minorEastAsia"/>
                <w:sz w:val="21"/>
                <w:szCs w:val="21"/>
              </w:rPr>
              <w:t>S5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_Gi0/</w:t>
            </w:r>
            <w:r>
              <w:rPr>
                <w:rFonts w:asciiTheme="minorEastAsia" w:hAnsiTheme="minorEastAsia"/>
                <w:sz w:val="21"/>
                <w:szCs w:val="21"/>
              </w:rPr>
              <w:t>24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Gi0/</w:t>
            </w:r>
            <w:r>
              <w:rPr>
                <w:rFonts w:asciiTheme="minorEastAsia" w:hAnsiTheme="minorEastAsia"/>
                <w:sz w:val="21"/>
                <w:szCs w:val="21"/>
              </w:rPr>
              <w:t>24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EG</w:t>
            </w:r>
            <w:r>
              <w:rPr>
                <w:rFonts w:asciiTheme="minorEastAsia" w:hAnsiTheme="minorEastAsia"/>
                <w:sz w:val="21"/>
                <w:szCs w:val="21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Gi0/2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Connect_To_</w:t>
            </w:r>
            <w:r>
              <w:rPr>
                <w:rFonts w:asciiTheme="minorEastAsia" w:hAnsiTheme="minorEastAsia"/>
                <w:sz w:val="21"/>
                <w:szCs w:val="21"/>
              </w:rPr>
              <w:t>R1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_</w:t>
            </w:r>
            <w:r>
              <w:rPr>
                <w:rFonts w:asciiTheme="minorEastAsia" w:hAnsiTheme="minorEastAsia"/>
                <w:sz w:val="21"/>
                <w:szCs w:val="21"/>
              </w:rPr>
              <w:t>F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a</w:t>
            </w:r>
            <w:r>
              <w:rPr>
                <w:rFonts w:asciiTheme="minorEastAsia" w:hAnsiTheme="minorEastAsia"/>
                <w:sz w:val="21"/>
                <w:szCs w:val="21"/>
              </w:rPr>
              <w:t>1/2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R1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F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a</w:t>
            </w:r>
            <w:r>
              <w:rPr>
                <w:rFonts w:asciiTheme="minorEastAsia" w:hAnsiTheme="minorEastAsia"/>
                <w:sz w:val="21"/>
                <w:szCs w:val="21"/>
              </w:rPr>
              <w:t>1/2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EG</w:t>
            </w:r>
            <w:r>
              <w:rPr>
                <w:rFonts w:asciiTheme="minorEastAsia" w:hAnsiTheme="minorEastAsia"/>
                <w:sz w:val="21"/>
                <w:szCs w:val="21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Gi0/</w:t>
            </w:r>
            <w:r>
              <w:rPr>
                <w:rFonts w:asciiTheme="minorEastAsia" w:hAnsiTheme="minorEastAsia"/>
                <w:sz w:val="21"/>
                <w:szCs w:val="21"/>
              </w:rPr>
              <w:t>3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Connect_To_</w:t>
            </w:r>
            <w:r>
              <w:rPr>
                <w:rFonts w:asciiTheme="minorEastAsia" w:hAnsiTheme="minorEastAsia"/>
                <w:sz w:val="21"/>
                <w:szCs w:val="21"/>
              </w:rPr>
              <w:t>R2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_</w:t>
            </w:r>
            <w:r>
              <w:rPr>
                <w:rFonts w:asciiTheme="minorEastAsia" w:hAnsiTheme="minorEastAsia"/>
                <w:sz w:val="21"/>
                <w:szCs w:val="21"/>
              </w:rPr>
              <w:t>F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a</w:t>
            </w:r>
            <w:r>
              <w:rPr>
                <w:rFonts w:asciiTheme="minorEastAsia" w:hAnsiTheme="minorEastAsia"/>
                <w:sz w:val="21"/>
                <w:szCs w:val="21"/>
              </w:rPr>
              <w:t>1/2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R2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F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a</w:t>
            </w:r>
            <w:r>
              <w:rPr>
                <w:rFonts w:asciiTheme="minorEastAsia" w:hAnsiTheme="minorEastAsia"/>
                <w:sz w:val="21"/>
                <w:szCs w:val="21"/>
              </w:rPr>
              <w:t>1/2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EG</w:t>
            </w:r>
            <w:r>
              <w:rPr>
                <w:rFonts w:asciiTheme="minorEastAsia" w:hAnsiTheme="minorEastAsia"/>
                <w:sz w:val="21"/>
                <w:szCs w:val="21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Gi0/</w:t>
            </w:r>
            <w:r>
              <w:rPr>
                <w:rFonts w:asciiTheme="minorEastAsia" w:hAnsiTheme="minorEastAsia"/>
                <w:sz w:val="21"/>
                <w:szCs w:val="21"/>
              </w:rPr>
              <w:t>4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Connect_To_</w:t>
            </w:r>
            <w:r>
              <w:rPr>
                <w:rFonts w:asciiTheme="minorEastAsia" w:hAnsiTheme="minorEastAsia"/>
                <w:sz w:val="21"/>
                <w:szCs w:val="21"/>
              </w:rPr>
              <w:t>R3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_</w:t>
            </w:r>
            <w:r>
              <w:rPr>
                <w:rFonts w:asciiTheme="minorEastAsia" w:hAnsiTheme="minorEastAsia"/>
                <w:sz w:val="21"/>
                <w:szCs w:val="21"/>
              </w:rPr>
              <w:t>F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a</w:t>
            </w:r>
            <w:r>
              <w:rPr>
                <w:rFonts w:asciiTheme="minorEastAsia" w:hAnsiTheme="minorEastAsia"/>
                <w:sz w:val="21"/>
                <w:szCs w:val="21"/>
              </w:rPr>
              <w:t>1/2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R3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F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a</w:t>
            </w:r>
            <w:r>
              <w:rPr>
                <w:rFonts w:asciiTheme="minorEastAsia" w:hAnsiTheme="minorEastAsia"/>
                <w:sz w:val="21"/>
                <w:szCs w:val="21"/>
              </w:rPr>
              <w:t>1/2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R</w:t>
            </w:r>
            <w:r>
              <w:rPr>
                <w:rFonts w:asciiTheme="minorEastAsia" w:hAnsiTheme="minorEastAsia"/>
                <w:sz w:val="21"/>
                <w:szCs w:val="21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Gi</w:t>
            </w:r>
            <w:r>
              <w:rPr>
                <w:rFonts w:asciiTheme="minorEastAsia" w:hAnsiTheme="minorEastAsia"/>
                <w:sz w:val="21"/>
                <w:szCs w:val="21"/>
              </w:rPr>
              <w:t>0/0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Connect_To_</w:t>
            </w:r>
            <w:r>
              <w:rPr>
                <w:rFonts w:asciiTheme="minorEastAsia" w:hAnsiTheme="minorEastAsia"/>
                <w:sz w:val="21"/>
                <w:szCs w:val="21"/>
              </w:rPr>
              <w:t>S6_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Gi0/</w:t>
            </w:r>
            <w:r>
              <w:rPr>
                <w:rFonts w:asciiTheme="minorEastAsia" w:hAnsiTheme="minorEastAsia"/>
                <w:sz w:val="21"/>
                <w:szCs w:val="21"/>
              </w:rPr>
              <w:t>24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</w:t>
            </w:r>
            <w:r>
              <w:rPr>
                <w:rFonts w:asciiTheme="minorEastAsia" w:hAnsiTheme="minorEastAsia"/>
                <w:sz w:val="21"/>
                <w:szCs w:val="21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Gi0/</w:t>
            </w:r>
            <w:r>
              <w:rPr>
                <w:rFonts w:asciiTheme="minorEastAsia" w:hAnsiTheme="minorEastAsia"/>
                <w:sz w:val="21"/>
                <w:szCs w:val="21"/>
              </w:rPr>
              <w:t>24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R</w:t>
            </w:r>
            <w:r>
              <w:rPr>
                <w:rFonts w:asciiTheme="minorEastAsia" w:hAnsiTheme="minorEastAsia"/>
                <w:sz w:val="21"/>
                <w:szCs w:val="21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e</w:t>
            </w:r>
            <w:r>
              <w:rPr>
                <w:rFonts w:asciiTheme="minorEastAsia" w:hAnsiTheme="minorEastAsia"/>
                <w:sz w:val="21"/>
                <w:szCs w:val="21"/>
              </w:rPr>
              <w:t>2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</w:rPr>
              <w:t>0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Connect_To_</w:t>
            </w:r>
            <w:r>
              <w:rPr>
                <w:rFonts w:asciiTheme="minorEastAsia" w:hAnsiTheme="minorEastAsia"/>
                <w:sz w:val="21"/>
                <w:szCs w:val="21"/>
              </w:rPr>
              <w:t>R2_ S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e</w:t>
            </w:r>
            <w:r>
              <w:rPr>
                <w:rFonts w:asciiTheme="minorEastAsia" w:hAnsiTheme="minorEastAsia"/>
                <w:sz w:val="21"/>
                <w:szCs w:val="21"/>
              </w:rPr>
              <w:t>2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</w:rPr>
              <w:t>0</w:t>
            </w:r>
          </w:p>
        </w:tc>
        <w:tc>
          <w:tcPr>
            <w:tcW w:w="18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R</w:t>
            </w:r>
            <w:r>
              <w:rPr>
                <w:rFonts w:asciiTheme="minorEastAsia" w:hAnsiTheme="minorEastAsia"/>
                <w:sz w:val="21"/>
                <w:szCs w:val="21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e</w:t>
            </w:r>
            <w:r>
              <w:rPr>
                <w:rFonts w:asciiTheme="minorEastAsia" w:hAnsiTheme="minorEastAsia"/>
                <w:sz w:val="21"/>
                <w:szCs w:val="21"/>
              </w:rPr>
              <w:t>2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R</w:t>
            </w:r>
            <w:r>
              <w:rPr>
                <w:rFonts w:asciiTheme="minorEastAsia" w:hAnsiTheme="minorEastAsia"/>
                <w:sz w:val="21"/>
                <w:szCs w:val="21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Fa1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</w:rPr>
              <w:t>1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Connect_To_</w:t>
            </w:r>
            <w:r>
              <w:rPr>
                <w:rFonts w:asciiTheme="minorEastAsia" w:hAnsiTheme="minorEastAsia"/>
                <w:sz w:val="21"/>
                <w:szCs w:val="21"/>
              </w:rPr>
              <w:t>EG1_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Gi0/</w:t>
            </w:r>
            <w:r>
              <w:rPr>
                <w:rFonts w:asciiTheme="minorEastAsia" w:hAnsiTheme="minorEastAsia"/>
                <w:sz w:val="21"/>
                <w:szCs w:val="21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E</w:t>
            </w:r>
            <w:r>
              <w:rPr>
                <w:rFonts w:asciiTheme="minorEastAsia" w:hAnsiTheme="minorEastAsia"/>
                <w:sz w:val="21"/>
                <w:szCs w:val="21"/>
              </w:rPr>
              <w:t>G1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Gi0/</w:t>
            </w:r>
            <w:r>
              <w:rPr>
                <w:rFonts w:asciiTheme="minorEastAsia" w:hAnsiTheme="minorEastAsia"/>
                <w:sz w:val="21"/>
                <w:szCs w:val="21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R</w:t>
            </w:r>
            <w:r>
              <w:rPr>
                <w:rFonts w:asciiTheme="minorEastAsia" w:hAnsiTheme="minorEastAsia"/>
                <w:sz w:val="21"/>
                <w:szCs w:val="21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Fa1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</w:rPr>
              <w:t>2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Connect_To_</w:t>
            </w:r>
            <w:r>
              <w:rPr>
                <w:rFonts w:asciiTheme="minorEastAsia" w:hAnsiTheme="minorEastAsia"/>
                <w:sz w:val="21"/>
                <w:szCs w:val="21"/>
              </w:rPr>
              <w:t>EG2_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Gi0/</w:t>
            </w:r>
            <w:r>
              <w:rPr>
                <w:rFonts w:asciiTheme="minorEastAsia" w:hAnsiTheme="minorEastAsia"/>
                <w:sz w:val="21"/>
                <w:szCs w:val="21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E</w:t>
            </w:r>
            <w:r>
              <w:rPr>
                <w:rFonts w:asciiTheme="minorEastAsia" w:hAnsiTheme="minorEastAsia"/>
                <w:sz w:val="21"/>
                <w:szCs w:val="21"/>
              </w:rPr>
              <w:t>G2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Gi0/</w:t>
            </w:r>
            <w:r>
              <w:rPr>
                <w:rFonts w:asciiTheme="minorEastAsia" w:hAnsiTheme="minorEastAsia"/>
                <w:sz w:val="21"/>
                <w:szCs w:val="21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R</w:t>
            </w:r>
            <w:r>
              <w:rPr>
                <w:rFonts w:asciiTheme="minorEastAsia" w:hAnsiTheme="minorEastAsia"/>
                <w:sz w:val="21"/>
                <w:szCs w:val="21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e</w:t>
            </w:r>
            <w:r>
              <w:rPr>
                <w:rFonts w:asciiTheme="minorEastAsia" w:hAnsiTheme="minorEastAsia"/>
                <w:sz w:val="21"/>
                <w:szCs w:val="21"/>
              </w:rPr>
              <w:t>2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</w:rPr>
              <w:t>0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Connect_To_</w:t>
            </w:r>
            <w:r>
              <w:rPr>
                <w:rFonts w:asciiTheme="minorEastAsia" w:hAnsiTheme="minorEastAsia"/>
                <w:sz w:val="21"/>
                <w:szCs w:val="21"/>
              </w:rPr>
              <w:t>R1_ S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e</w:t>
            </w:r>
            <w:r>
              <w:rPr>
                <w:rFonts w:asciiTheme="minorEastAsia" w:hAnsiTheme="minorEastAsia"/>
                <w:sz w:val="21"/>
                <w:szCs w:val="21"/>
              </w:rPr>
              <w:t>2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</w:rPr>
              <w:t>0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R1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e</w:t>
            </w:r>
            <w:r>
              <w:rPr>
                <w:rFonts w:asciiTheme="minorEastAsia" w:hAnsiTheme="minorEastAsia"/>
                <w:sz w:val="21"/>
                <w:szCs w:val="21"/>
              </w:rPr>
              <w:t>2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R</w:t>
            </w:r>
            <w:r>
              <w:rPr>
                <w:rFonts w:asciiTheme="minorEastAsia" w:hAnsiTheme="minorEastAsia"/>
                <w:sz w:val="21"/>
                <w:szCs w:val="21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e</w:t>
            </w:r>
            <w:r>
              <w:rPr>
                <w:rFonts w:asciiTheme="minorEastAsia" w:hAnsiTheme="minorEastAsia"/>
                <w:sz w:val="21"/>
                <w:szCs w:val="21"/>
              </w:rPr>
              <w:t>3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</w:rPr>
              <w:t>0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Connect_To_</w:t>
            </w:r>
            <w:r>
              <w:rPr>
                <w:rFonts w:asciiTheme="minorEastAsia" w:hAnsiTheme="minorEastAsia"/>
                <w:sz w:val="21"/>
                <w:szCs w:val="21"/>
              </w:rPr>
              <w:t>R3_ S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e</w:t>
            </w:r>
            <w:r>
              <w:rPr>
                <w:rFonts w:asciiTheme="minorEastAsia" w:hAnsiTheme="minorEastAsia"/>
                <w:sz w:val="21"/>
                <w:szCs w:val="21"/>
              </w:rPr>
              <w:t>3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</w:rPr>
              <w:t>0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R</w:t>
            </w:r>
            <w:r>
              <w:rPr>
                <w:rFonts w:asciiTheme="minorEastAsia" w:hAnsiTheme="minorEastAsia"/>
                <w:sz w:val="21"/>
                <w:szCs w:val="21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e</w:t>
            </w:r>
            <w:r>
              <w:rPr>
                <w:rFonts w:asciiTheme="minorEastAsia" w:hAnsiTheme="minorEastAsia"/>
                <w:sz w:val="21"/>
                <w:szCs w:val="21"/>
              </w:rPr>
              <w:t>3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R</w:t>
            </w:r>
            <w:r>
              <w:rPr>
                <w:rFonts w:asciiTheme="minorEastAsia" w:hAnsiTheme="minorEastAsia"/>
                <w:sz w:val="21"/>
                <w:szCs w:val="21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Fa1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</w:rPr>
              <w:t>1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Connect_To_</w:t>
            </w:r>
            <w:r>
              <w:rPr>
                <w:rFonts w:asciiTheme="minorEastAsia" w:hAnsiTheme="minorEastAsia"/>
                <w:sz w:val="21"/>
                <w:szCs w:val="21"/>
              </w:rPr>
              <w:t>EG1_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Gi0/</w:t>
            </w:r>
            <w:r>
              <w:rPr>
                <w:rFonts w:asciiTheme="minorEastAsia" w:hAnsiTheme="minorEastAsia"/>
                <w:sz w:val="21"/>
                <w:szCs w:val="21"/>
              </w:rPr>
              <w:t>3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E</w:t>
            </w:r>
            <w:r>
              <w:rPr>
                <w:rFonts w:asciiTheme="minorEastAsia" w:hAnsiTheme="minorEastAsia"/>
                <w:sz w:val="21"/>
                <w:szCs w:val="21"/>
              </w:rPr>
              <w:t>G1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Gi0/</w:t>
            </w:r>
            <w:r>
              <w:rPr>
                <w:rFonts w:asciiTheme="minorEastAsia" w:hAnsiTheme="minorEastAsia"/>
                <w:sz w:val="21"/>
                <w:szCs w:val="21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R</w:t>
            </w:r>
            <w:r>
              <w:rPr>
                <w:rFonts w:asciiTheme="minorEastAsia" w:hAnsiTheme="minorEastAsia"/>
                <w:sz w:val="21"/>
                <w:szCs w:val="21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Fa1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</w:rPr>
              <w:t>2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Connect_To_</w:t>
            </w:r>
            <w:r>
              <w:rPr>
                <w:rFonts w:asciiTheme="minorEastAsia" w:hAnsiTheme="minorEastAsia"/>
                <w:sz w:val="21"/>
                <w:szCs w:val="21"/>
              </w:rPr>
              <w:t>EG2_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Gi0/</w:t>
            </w:r>
            <w:r>
              <w:rPr>
                <w:rFonts w:asciiTheme="minorEastAsia" w:hAnsiTheme="minorEastAsia"/>
                <w:sz w:val="21"/>
                <w:szCs w:val="21"/>
              </w:rPr>
              <w:t>3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E</w:t>
            </w:r>
            <w:r>
              <w:rPr>
                <w:rFonts w:asciiTheme="minorEastAsia" w:hAnsiTheme="minorEastAsia"/>
                <w:sz w:val="21"/>
                <w:szCs w:val="21"/>
              </w:rPr>
              <w:t>G2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Gi0/</w:t>
            </w:r>
            <w:r>
              <w:rPr>
                <w:rFonts w:asciiTheme="minorEastAsia" w:hAnsiTheme="minorEastAsia"/>
                <w:sz w:val="21"/>
                <w:szCs w:val="21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R</w:t>
            </w:r>
            <w:r>
              <w:rPr>
                <w:rFonts w:asciiTheme="minorEastAsia" w:hAnsiTheme="minorEastAsia"/>
                <w:sz w:val="21"/>
                <w:szCs w:val="21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Gi</w:t>
            </w:r>
            <w:r>
              <w:rPr>
                <w:rFonts w:asciiTheme="minorEastAsia" w:hAnsiTheme="minorEastAsia"/>
                <w:sz w:val="21"/>
                <w:szCs w:val="21"/>
              </w:rPr>
              <w:t>0/0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Connect_To_</w:t>
            </w:r>
            <w:r>
              <w:rPr>
                <w:rFonts w:asciiTheme="minorEastAsia" w:hAnsiTheme="minorEastAsia"/>
                <w:sz w:val="21"/>
                <w:szCs w:val="21"/>
              </w:rPr>
              <w:t>S7_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Gi0/</w:t>
            </w:r>
            <w:r>
              <w:rPr>
                <w:rFonts w:asciiTheme="minorEastAsia" w:hAnsiTheme="minorEastAsia"/>
                <w:sz w:val="21"/>
                <w:szCs w:val="21"/>
              </w:rPr>
              <w:t>24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</w:t>
            </w:r>
            <w:r>
              <w:rPr>
                <w:rFonts w:asciiTheme="minorEastAsia" w:hAnsiTheme="minorEastAsia"/>
                <w:sz w:val="21"/>
                <w:szCs w:val="21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Gi0/</w:t>
            </w:r>
            <w:r>
              <w:rPr>
                <w:rFonts w:asciiTheme="minorEastAsia" w:hAnsiTheme="minorEastAsia"/>
                <w:sz w:val="21"/>
                <w:szCs w:val="21"/>
              </w:rPr>
              <w:t>24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R</w:t>
            </w:r>
            <w:r>
              <w:rPr>
                <w:rFonts w:asciiTheme="minorEastAsia" w:hAnsiTheme="minorEastAsia"/>
                <w:sz w:val="21"/>
                <w:szCs w:val="21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e</w:t>
            </w:r>
            <w:r>
              <w:rPr>
                <w:rFonts w:asciiTheme="minorEastAsia" w:hAnsiTheme="minorEastAsia"/>
                <w:sz w:val="21"/>
                <w:szCs w:val="21"/>
              </w:rPr>
              <w:t>3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</w:rPr>
              <w:t>0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Connect_To_</w:t>
            </w:r>
            <w:r>
              <w:rPr>
                <w:rFonts w:asciiTheme="minorEastAsia" w:hAnsiTheme="minorEastAsia"/>
                <w:sz w:val="21"/>
                <w:szCs w:val="21"/>
              </w:rPr>
              <w:t>R2_ S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e</w:t>
            </w:r>
            <w:r>
              <w:rPr>
                <w:rFonts w:asciiTheme="minorEastAsia" w:hAnsiTheme="minorEastAsia"/>
                <w:sz w:val="21"/>
                <w:szCs w:val="21"/>
              </w:rPr>
              <w:t>3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</w:rPr>
              <w:t>0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R</w:t>
            </w:r>
            <w:r>
              <w:rPr>
                <w:rFonts w:asciiTheme="minorEastAsia" w:hAnsiTheme="minorEastAsia"/>
                <w:sz w:val="21"/>
                <w:szCs w:val="21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e</w:t>
            </w:r>
            <w:r>
              <w:rPr>
                <w:rFonts w:asciiTheme="minorEastAsia" w:hAnsiTheme="minorEastAsia"/>
                <w:sz w:val="21"/>
                <w:szCs w:val="21"/>
              </w:rPr>
              <w:t>3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R</w:t>
            </w:r>
            <w:r>
              <w:rPr>
                <w:rFonts w:asciiTheme="minorEastAsia" w:hAnsiTheme="minorEastAsia"/>
                <w:sz w:val="21"/>
                <w:szCs w:val="21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Fa1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</w:rPr>
              <w:t>1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Connect_To_</w:t>
            </w:r>
            <w:r>
              <w:rPr>
                <w:rFonts w:asciiTheme="minorEastAsia" w:hAnsiTheme="minorEastAsia"/>
                <w:sz w:val="21"/>
                <w:szCs w:val="21"/>
              </w:rPr>
              <w:t>EG1_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Gi0/</w:t>
            </w:r>
            <w:r>
              <w:rPr>
                <w:rFonts w:asciiTheme="minorEastAsia" w:hAnsiTheme="minorEastAsia"/>
                <w:sz w:val="21"/>
                <w:szCs w:val="21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E</w:t>
            </w:r>
            <w:r>
              <w:rPr>
                <w:rFonts w:asciiTheme="minorEastAsia" w:hAnsiTheme="minorEastAsia"/>
                <w:sz w:val="21"/>
                <w:szCs w:val="21"/>
              </w:rPr>
              <w:t>G1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Gi0/</w:t>
            </w:r>
            <w:r>
              <w:rPr>
                <w:rFonts w:asciiTheme="minorEastAsia" w:hAnsiTheme="minorEastAsia"/>
                <w:sz w:val="21"/>
                <w:szCs w:val="21"/>
              </w:rPr>
              <w:t>4</w:t>
            </w:r>
          </w:p>
        </w:tc>
      </w:tr>
      <w:tr>
        <w:trPr>
          <w:trHeight w:val="285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R</w:t>
            </w:r>
            <w:r>
              <w:rPr>
                <w:rFonts w:asciiTheme="minorEastAsia" w:hAnsiTheme="minorEastAsia"/>
                <w:sz w:val="21"/>
                <w:szCs w:val="21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Fa1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</w:rPr>
              <w:t>2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Connect_To_</w:t>
            </w:r>
            <w:r>
              <w:rPr>
                <w:rFonts w:asciiTheme="minorEastAsia" w:hAnsiTheme="minorEastAsia"/>
                <w:sz w:val="21"/>
                <w:szCs w:val="21"/>
              </w:rPr>
              <w:t>EG2_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Gi0/</w:t>
            </w:r>
            <w:r>
              <w:rPr>
                <w:rFonts w:asciiTheme="minorEastAsia" w:hAnsiTheme="minorEastAsia"/>
                <w:sz w:val="21"/>
                <w:szCs w:val="21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E</w:t>
            </w:r>
            <w:r>
              <w:rPr>
                <w:rFonts w:asciiTheme="minorEastAsia" w:hAnsiTheme="minorEastAsia"/>
                <w:sz w:val="21"/>
                <w:szCs w:val="21"/>
              </w:rPr>
              <w:t>G2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Gi0/</w:t>
            </w:r>
            <w:r>
              <w:rPr>
                <w:rFonts w:asciiTheme="minorEastAsia" w:hAnsiTheme="minorEastAsia"/>
                <w:sz w:val="21"/>
                <w:szCs w:val="21"/>
              </w:rPr>
              <w:t>4</w:t>
            </w:r>
          </w:p>
        </w:tc>
      </w:tr>
    </w:tbl>
    <w:p>
      <w:pPr>
        <w:pStyle w:val="5"/>
        <w:spacing w:line="360" w:lineRule="auto"/>
        <w:jc w:val="center"/>
        <w:rPr>
          <w:rFonts w:asciiTheme="minorEastAsia" w:hAnsiTheme="minorEastAsia" w:eastAsiaTheme="minorEastAsia"/>
          <w:sz w:val="22"/>
        </w:rPr>
      </w:pPr>
      <w:r>
        <w:rPr>
          <w:rFonts w:hint="eastAsia" w:asciiTheme="minorEastAsia" w:hAnsiTheme="minorEastAsia" w:eastAsiaTheme="minorEastAsia"/>
          <w:sz w:val="22"/>
        </w:rPr>
        <w:t>表2 ：网络设备名称表</w:t>
      </w:r>
    </w:p>
    <w:tbl>
      <w:tblPr>
        <w:tblStyle w:val="12"/>
        <w:tblW w:w="837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1"/>
        <w:gridCol w:w="3094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1" w:type="dxa"/>
            <w:shd w:val="clear" w:color="auto" w:fill="D8D8D8" w:themeFill="background1" w:themeFillShade="D9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拓扑图中设备名称</w:t>
            </w:r>
          </w:p>
        </w:tc>
        <w:tc>
          <w:tcPr>
            <w:tcW w:w="3094" w:type="dxa"/>
            <w:shd w:val="clear" w:color="auto" w:fill="D8D8D8" w:themeFill="background1" w:themeFillShade="D9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配置主机名（</w:t>
            </w:r>
            <w:r>
              <w:rPr>
                <w:rFonts w:asciiTheme="minorEastAsia" w:hAnsiTheme="minorEastAsia"/>
              </w:rPr>
              <w:t>hostname</w:t>
            </w:r>
            <w:r>
              <w:rPr>
                <w:rFonts w:hint="eastAsia" w:asciiTheme="minorEastAsia" w:hAnsiTheme="minorEastAsia"/>
              </w:rPr>
              <w:t>名）</w:t>
            </w:r>
          </w:p>
        </w:tc>
        <w:tc>
          <w:tcPr>
            <w:tcW w:w="3119" w:type="dxa"/>
            <w:shd w:val="clear" w:color="auto" w:fill="D8D8D8" w:themeFill="background1" w:themeFillShade="D9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1" w:type="dxa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S1</w:t>
            </w:r>
          </w:p>
        </w:tc>
        <w:tc>
          <w:tcPr>
            <w:tcW w:w="3094" w:type="dxa"/>
            <w:vMerge w:val="restart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BX-VSU-Access-Switch</w:t>
            </w:r>
          </w:p>
        </w:tc>
        <w:tc>
          <w:tcPr>
            <w:tcW w:w="3119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本部接入交换机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1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S2</w:t>
            </w:r>
          </w:p>
        </w:tc>
        <w:tc>
          <w:tcPr>
            <w:tcW w:w="3094" w:type="dxa"/>
            <w:vMerge w:val="continue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3119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本部接入交换机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1" w:type="dxa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S3</w:t>
            </w:r>
          </w:p>
        </w:tc>
        <w:tc>
          <w:tcPr>
            <w:tcW w:w="309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BX-Aggregation-Switch-01</w:t>
            </w:r>
          </w:p>
        </w:tc>
        <w:tc>
          <w:tcPr>
            <w:tcW w:w="3119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本部的核心交换机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1" w:type="dxa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S4</w:t>
            </w:r>
          </w:p>
        </w:tc>
        <w:tc>
          <w:tcPr>
            <w:tcW w:w="309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BX-Aggregation-Switch-02</w:t>
            </w:r>
          </w:p>
        </w:tc>
        <w:tc>
          <w:tcPr>
            <w:tcW w:w="3119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本部的核心交换机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1" w:type="dxa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S5</w:t>
            </w:r>
          </w:p>
        </w:tc>
        <w:tc>
          <w:tcPr>
            <w:tcW w:w="309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FX-Aggregation-Switch-01</w:t>
            </w:r>
          </w:p>
        </w:tc>
        <w:tc>
          <w:tcPr>
            <w:tcW w:w="3119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分校接入交换机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1" w:type="dxa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S6</w:t>
            </w:r>
          </w:p>
        </w:tc>
        <w:tc>
          <w:tcPr>
            <w:tcW w:w="309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ZW-DataCenter-Switch-01</w:t>
            </w:r>
          </w:p>
        </w:tc>
        <w:tc>
          <w:tcPr>
            <w:tcW w:w="3119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上海驻外办事处接入交换机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1" w:type="dxa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S7</w:t>
            </w:r>
          </w:p>
        </w:tc>
        <w:tc>
          <w:tcPr>
            <w:tcW w:w="309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ZW-DataCenter-Switch-02</w:t>
            </w:r>
          </w:p>
        </w:tc>
        <w:tc>
          <w:tcPr>
            <w:tcW w:w="3119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杭州驻外办事处接入交换机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1" w:type="dxa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R1</w:t>
            </w:r>
          </w:p>
        </w:tc>
        <w:tc>
          <w:tcPr>
            <w:tcW w:w="309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ISP-Router-01</w:t>
            </w:r>
          </w:p>
        </w:tc>
        <w:tc>
          <w:tcPr>
            <w:tcW w:w="3119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运营商服务网络接入路由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1" w:type="dxa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R</w:t>
            </w:r>
            <w:r>
              <w:rPr>
                <w:rFonts w:asciiTheme="minorEastAsia" w:hAnsiTheme="minorEastAsia"/>
              </w:rPr>
              <w:t>2</w:t>
            </w:r>
          </w:p>
        </w:tc>
        <w:tc>
          <w:tcPr>
            <w:tcW w:w="309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ISP-Router-02</w:t>
            </w:r>
          </w:p>
        </w:tc>
        <w:tc>
          <w:tcPr>
            <w:tcW w:w="3119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运营商服务网络接入路由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1" w:type="dxa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R</w:t>
            </w:r>
            <w:r>
              <w:rPr>
                <w:rFonts w:asciiTheme="minorEastAsia" w:hAnsiTheme="minorEastAsia"/>
              </w:rPr>
              <w:t>3</w:t>
            </w:r>
          </w:p>
        </w:tc>
        <w:tc>
          <w:tcPr>
            <w:tcW w:w="309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ISP-Router-03</w:t>
            </w:r>
          </w:p>
        </w:tc>
        <w:tc>
          <w:tcPr>
            <w:tcW w:w="3119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运营商服务网络接入路由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1" w:type="dxa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AC1</w:t>
            </w:r>
          </w:p>
        </w:tc>
        <w:tc>
          <w:tcPr>
            <w:tcW w:w="309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BX-Wireless-Switch-01</w:t>
            </w:r>
          </w:p>
        </w:tc>
        <w:tc>
          <w:tcPr>
            <w:tcW w:w="3119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企业大学本部无线网络控制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1" w:type="dxa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AC2</w:t>
            </w:r>
          </w:p>
        </w:tc>
        <w:tc>
          <w:tcPr>
            <w:tcW w:w="309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BX-Wireless-Switch-02</w:t>
            </w:r>
          </w:p>
        </w:tc>
        <w:tc>
          <w:tcPr>
            <w:tcW w:w="3119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企业大学分校无线网络控制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1" w:type="dxa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EG1</w:t>
            </w:r>
          </w:p>
        </w:tc>
        <w:tc>
          <w:tcPr>
            <w:tcW w:w="309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BX-Egress-Gateway-01</w:t>
            </w:r>
          </w:p>
        </w:tc>
        <w:tc>
          <w:tcPr>
            <w:tcW w:w="3119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企业大学总部网关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1" w:type="dxa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EG2</w:t>
            </w:r>
          </w:p>
        </w:tc>
        <w:tc>
          <w:tcPr>
            <w:tcW w:w="309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FX-Egress-Gateway-01</w:t>
            </w:r>
          </w:p>
        </w:tc>
        <w:tc>
          <w:tcPr>
            <w:tcW w:w="3119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北京分部出口网关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1" w:type="dxa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AP1</w:t>
            </w:r>
          </w:p>
        </w:tc>
        <w:tc>
          <w:tcPr>
            <w:tcW w:w="309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BX-Access</w:t>
            </w:r>
            <w:r>
              <w:rPr>
                <w:rFonts w:hint="eastAsia" w:asciiTheme="minorEastAsia" w:hAnsiTheme="minorEastAsia"/>
              </w:rPr>
              <w:t>-</w:t>
            </w:r>
            <w:r>
              <w:rPr>
                <w:rFonts w:asciiTheme="minorEastAsia" w:hAnsiTheme="minorEastAsia"/>
              </w:rPr>
              <w:t>Point-01</w:t>
            </w:r>
          </w:p>
        </w:tc>
        <w:tc>
          <w:tcPr>
            <w:tcW w:w="3119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本部与分校的无线接入点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1" w:type="dxa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AP2</w:t>
            </w:r>
          </w:p>
        </w:tc>
        <w:tc>
          <w:tcPr>
            <w:tcW w:w="309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BX-Access-Point-02</w:t>
            </w:r>
          </w:p>
        </w:tc>
        <w:tc>
          <w:tcPr>
            <w:tcW w:w="3119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本部与分校的无线接入点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1" w:type="dxa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AP3</w:t>
            </w:r>
          </w:p>
        </w:tc>
        <w:tc>
          <w:tcPr>
            <w:tcW w:w="309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FX-Access-Point-01</w:t>
            </w:r>
          </w:p>
        </w:tc>
        <w:tc>
          <w:tcPr>
            <w:tcW w:w="3119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本部与分校的无线接入点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74" w:type="dxa"/>
            <w:gridSpan w:val="3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备注：字母含义说明如下。其中，BX:本校；FX：分校；ZW：驻外；ISP：运营商。</w:t>
            </w:r>
          </w:p>
        </w:tc>
      </w:tr>
    </w:tbl>
    <w:p>
      <w:pPr>
        <w:spacing w:line="360" w:lineRule="auto"/>
        <w:jc w:val="center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表3：IPv4地址分配表</w:t>
      </w:r>
    </w:p>
    <w:tbl>
      <w:tblPr>
        <w:tblStyle w:val="12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8"/>
        <w:gridCol w:w="1379"/>
        <w:gridCol w:w="1697"/>
        <w:gridCol w:w="3118"/>
        <w:gridCol w:w="1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8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设备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接口或VLAN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VLAN名称</w:t>
            </w:r>
          </w:p>
        </w:tc>
        <w:tc>
          <w:tcPr>
            <w:tcW w:w="3118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二层或三层规划(XX现场提供)</w:t>
            </w:r>
          </w:p>
        </w:tc>
        <w:tc>
          <w:tcPr>
            <w:tcW w:w="1808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8" w:type="dxa"/>
            <w:vMerge w:val="restart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S1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VLAN10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JXL</w:t>
            </w:r>
          </w:p>
        </w:tc>
        <w:tc>
          <w:tcPr>
            <w:tcW w:w="31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Gi0/1至Gi0/4</w:t>
            </w:r>
          </w:p>
        </w:tc>
        <w:tc>
          <w:tcPr>
            <w:tcW w:w="180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教学楼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8" w:type="dxa"/>
            <w:vMerge w:val="continue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VLAN20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SYL</w:t>
            </w:r>
          </w:p>
        </w:tc>
        <w:tc>
          <w:tcPr>
            <w:tcW w:w="31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Gi0/5至Gi0/8</w:t>
            </w:r>
          </w:p>
        </w:tc>
        <w:tc>
          <w:tcPr>
            <w:tcW w:w="180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实验楼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8" w:type="dxa"/>
            <w:vMerge w:val="continue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VLAN30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BGL</w:t>
            </w:r>
          </w:p>
        </w:tc>
        <w:tc>
          <w:tcPr>
            <w:tcW w:w="31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Gi0/9至Gi0/12</w:t>
            </w:r>
          </w:p>
        </w:tc>
        <w:tc>
          <w:tcPr>
            <w:tcW w:w="180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办公楼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8" w:type="dxa"/>
            <w:vMerge w:val="continue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VLAN40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TSG</w:t>
            </w:r>
          </w:p>
        </w:tc>
        <w:tc>
          <w:tcPr>
            <w:tcW w:w="31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Gi0/13至Gi0/16</w:t>
            </w:r>
          </w:p>
        </w:tc>
        <w:tc>
          <w:tcPr>
            <w:tcW w:w="180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图书馆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8" w:type="dxa"/>
            <w:vMerge w:val="continue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VLAN50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AP</w:t>
            </w:r>
          </w:p>
        </w:tc>
        <w:tc>
          <w:tcPr>
            <w:tcW w:w="31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Gi0/2</w:t>
            </w:r>
            <w:r>
              <w:rPr>
                <w:rFonts w:asciiTheme="minorEastAsia" w:hAnsiTheme="minorEastAsia"/>
                <w:sz w:val="21"/>
                <w:szCs w:val="21"/>
              </w:rPr>
              <w:t>0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至Gi0/2</w:t>
            </w:r>
            <w:r>
              <w:rPr>
                <w:rFonts w:asciiTheme="minorEastAsia" w:hAnsiTheme="minorEastAsia"/>
                <w:sz w:val="21"/>
                <w:szCs w:val="21"/>
              </w:rPr>
              <w:t>1</w:t>
            </w:r>
          </w:p>
        </w:tc>
        <w:tc>
          <w:tcPr>
            <w:tcW w:w="180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无线AP管理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8" w:type="dxa"/>
            <w:vMerge w:val="continue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VLAN100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Manage</w:t>
            </w:r>
          </w:p>
        </w:tc>
        <w:tc>
          <w:tcPr>
            <w:tcW w:w="31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192.XX.100.</w:t>
            </w:r>
            <w:r>
              <w:rPr>
                <w:rFonts w:asciiTheme="minorEastAsia" w:hAnsiTheme="minorEastAsia"/>
                <w:sz w:val="21"/>
                <w:szCs w:val="21"/>
              </w:rPr>
              <w:t>12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/24</w:t>
            </w:r>
          </w:p>
        </w:tc>
        <w:tc>
          <w:tcPr>
            <w:tcW w:w="180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设备管理VLAN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8" w:type="dxa"/>
            <w:vMerge w:val="restart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S2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VLAN10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JXL</w:t>
            </w:r>
          </w:p>
        </w:tc>
        <w:tc>
          <w:tcPr>
            <w:tcW w:w="31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Gi0/1至Gi0/4</w:t>
            </w:r>
          </w:p>
        </w:tc>
        <w:tc>
          <w:tcPr>
            <w:tcW w:w="180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教学楼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8" w:type="dxa"/>
            <w:vMerge w:val="continue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VLAN20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SYL</w:t>
            </w:r>
          </w:p>
        </w:tc>
        <w:tc>
          <w:tcPr>
            <w:tcW w:w="31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Gi0/5至Gi0/8</w:t>
            </w:r>
          </w:p>
        </w:tc>
        <w:tc>
          <w:tcPr>
            <w:tcW w:w="180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实验楼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8" w:type="dxa"/>
            <w:vMerge w:val="continue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VLAN30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BGL</w:t>
            </w:r>
          </w:p>
        </w:tc>
        <w:tc>
          <w:tcPr>
            <w:tcW w:w="31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Gi0/9至Gi0/12</w:t>
            </w:r>
          </w:p>
        </w:tc>
        <w:tc>
          <w:tcPr>
            <w:tcW w:w="180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办公楼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8" w:type="dxa"/>
            <w:vMerge w:val="continue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VLAN40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TSG</w:t>
            </w:r>
          </w:p>
        </w:tc>
        <w:tc>
          <w:tcPr>
            <w:tcW w:w="31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Gi0/13至Gi0/16</w:t>
            </w:r>
          </w:p>
        </w:tc>
        <w:tc>
          <w:tcPr>
            <w:tcW w:w="180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图书馆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8" w:type="dxa"/>
            <w:vMerge w:val="continue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VLAN50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AP</w:t>
            </w:r>
          </w:p>
        </w:tc>
        <w:tc>
          <w:tcPr>
            <w:tcW w:w="31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Gi0/2</w:t>
            </w:r>
            <w:r>
              <w:rPr>
                <w:rFonts w:asciiTheme="minorEastAsia" w:hAnsiTheme="minorEastAsia"/>
                <w:sz w:val="21"/>
                <w:szCs w:val="21"/>
              </w:rPr>
              <w:t>0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至Gi0/2</w:t>
            </w:r>
            <w:r>
              <w:rPr>
                <w:rFonts w:asciiTheme="minorEastAsia" w:hAnsiTheme="minorEastAsia"/>
                <w:sz w:val="21"/>
                <w:szCs w:val="21"/>
              </w:rPr>
              <w:t>1</w:t>
            </w:r>
          </w:p>
        </w:tc>
        <w:tc>
          <w:tcPr>
            <w:tcW w:w="180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无线AP管理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8" w:type="dxa"/>
            <w:vMerge w:val="continue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VLAN100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Manage</w:t>
            </w:r>
          </w:p>
        </w:tc>
        <w:tc>
          <w:tcPr>
            <w:tcW w:w="31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192.XX.100.</w:t>
            </w:r>
            <w:r>
              <w:rPr>
                <w:rFonts w:asciiTheme="minorEastAsia" w:hAnsiTheme="minorEastAsia"/>
                <w:sz w:val="21"/>
                <w:szCs w:val="21"/>
              </w:rPr>
              <w:t>12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/24</w:t>
            </w:r>
          </w:p>
        </w:tc>
        <w:tc>
          <w:tcPr>
            <w:tcW w:w="180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设备管理VLAN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8" w:type="dxa"/>
            <w:vMerge w:val="restart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S3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VLAN10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JXL</w:t>
            </w:r>
          </w:p>
        </w:tc>
        <w:tc>
          <w:tcPr>
            <w:tcW w:w="31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192.XX.10.252/24</w:t>
            </w:r>
          </w:p>
        </w:tc>
        <w:tc>
          <w:tcPr>
            <w:tcW w:w="180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教学楼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8" w:type="dxa"/>
            <w:vMerge w:val="continue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VLAN20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SYL</w:t>
            </w:r>
          </w:p>
        </w:tc>
        <w:tc>
          <w:tcPr>
            <w:tcW w:w="31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192.XX.20.252/24</w:t>
            </w:r>
          </w:p>
        </w:tc>
        <w:tc>
          <w:tcPr>
            <w:tcW w:w="180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实验楼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8" w:type="dxa"/>
            <w:vMerge w:val="continue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VLAN30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BGL</w:t>
            </w:r>
          </w:p>
        </w:tc>
        <w:tc>
          <w:tcPr>
            <w:tcW w:w="31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192.XX.30.252/24</w:t>
            </w:r>
          </w:p>
        </w:tc>
        <w:tc>
          <w:tcPr>
            <w:tcW w:w="180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办公楼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8" w:type="dxa"/>
            <w:vMerge w:val="continue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VLAN40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TSG</w:t>
            </w:r>
          </w:p>
        </w:tc>
        <w:tc>
          <w:tcPr>
            <w:tcW w:w="31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192.XX.40.252/24</w:t>
            </w:r>
          </w:p>
        </w:tc>
        <w:tc>
          <w:tcPr>
            <w:tcW w:w="180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图书馆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8" w:type="dxa"/>
            <w:vMerge w:val="continue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VLAN100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Manage</w:t>
            </w:r>
          </w:p>
        </w:tc>
        <w:tc>
          <w:tcPr>
            <w:tcW w:w="31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192.XX.100.252/24</w:t>
            </w:r>
          </w:p>
        </w:tc>
        <w:tc>
          <w:tcPr>
            <w:tcW w:w="180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设备管理VLAN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8" w:type="dxa"/>
            <w:vMerge w:val="continue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Gi0/1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Trunk</w:t>
            </w:r>
          </w:p>
        </w:tc>
        <w:tc>
          <w:tcPr>
            <w:tcW w:w="31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\</w:t>
            </w:r>
          </w:p>
        </w:tc>
        <w:tc>
          <w:tcPr>
            <w:tcW w:w="180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AG1成员口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8" w:type="dxa"/>
            <w:vMerge w:val="continue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Gi0/2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Trunk</w:t>
            </w:r>
          </w:p>
        </w:tc>
        <w:tc>
          <w:tcPr>
            <w:tcW w:w="3118" w:type="dxa"/>
            <w:shd w:val="clear" w:color="auto" w:fill="auto"/>
          </w:tcPr>
          <w:p>
            <w:r>
              <w:rPr>
                <w:rFonts w:hint="eastAsia" w:asciiTheme="minorEastAsia" w:hAnsiTheme="minorEastAsia"/>
                <w:sz w:val="21"/>
                <w:szCs w:val="21"/>
              </w:rPr>
              <w:t>\</w:t>
            </w:r>
          </w:p>
        </w:tc>
        <w:tc>
          <w:tcPr>
            <w:tcW w:w="180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AG</w:t>
            </w:r>
            <w:r>
              <w:rPr>
                <w:rFonts w:asciiTheme="minorEastAsia" w:hAnsiTheme="minorEastAsia"/>
                <w:sz w:val="21"/>
                <w:szCs w:val="21"/>
              </w:rPr>
              <w:t>1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成员口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8" w:type="dxa"/>
            <w:vMerge w:val="continue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Gi0/3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Trunk</w:t>
            </w:r>
          </w:p>
        </w:tc>
        <w:tc>
          <w:tcPr>
            <w:tcW w:w="3118" w:type="dxa"/>
            <w:shd w:val="clear" w:color="auto" w:fill="auto"/>
          </w:tcPr>
          <w:p>
            <w:r>
              <w:rPr>
                <w:rFonts w:hint="eastAsia" w:asciiTheme="minorEastAsia" w:hAnsiTheme="minorEastAsia"/>
                <w:sz w:val="21"/>
                <w:szCs w:val="21"/>
              </w:rPr>
              <w:t>\</w:t>
            </w:r>
          </w:p>
        </w:tc>
        <w:tc>
          <w:tcPr>
            <w:tcW w:w="180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　\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8" w:type="dxa"/>
            <w:vMerge w:val="continue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Gi0/</w:t>
            </w:r>
            <w:r>
              <w:rPr>
                <w:rFonts w:asciiTheme="minorEastAsia" w:hAnsiTheme="minorEastAsia"/>
                <w:sz w:val="21"/>
                <w:szCs w:val="21"/>
              </w:rPr>
              <w:t>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Trunk</w:t>
            </w:r>
          </w:p>
        </w:tc>
        <w:tc>
          <w:tcPr>
            <w:tcW w:w="3118" w:type="dxa"/>
            <w:shd w:val="clear" w:color="auto" w:fill="auto"/>
          </w:tcPr>
          <w:p>
            <w:r>
              <w:rPr>
                <w:rFonts w:hint="eastAsia" w:asciiTheme="minorEastAsia" w:hAnsiTheme="minorEastAsia"/>
                <w:sz w:val="21"/>
                <w:szCs w:val="21"/>
              </w:rPr>
              <w:t>\</w:t>
            </w:r>
          </w:p>
        </w:tc>
        <w:tc>
          <w:tcPr>
            <w:tcW w:w="180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AG</w:t>
            </w:r>
            <w:r>
              <w:rPr>
                <w:rFonts w:asciiTheme="minorEastAsia" w:hAnsiTheme="minorEastAsia"/>
                <w:sz w:val="21"/>
                <w:szCs w:val="21"/>
              </w:rPr>
              <w:t>3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成员口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8" w:type="dxa"/>
            <w:vMerge w:val="continue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Gi0/</w:t>
            </w:r>
            <w:r>
              <w:rPr>
                <w:rFonts w:asciiTheme="minorEastAsia" w:hAnsiTheme="minorEastAsia"/>
                <w:sz w:val="21"/>
                <w:szCs w:val="21"/>
              </w:rPr>
              <w:t>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Trunk</w:t>
            </w:r>
          </w:p>
        </w:tc>
        <w:tc>
          <w:tcPr>
            <w:tcW w:w="3118" w:type="dxa"/>
            <w:shd w:val="clear" w:color="auto" w:fill="auto"/>
          </w:tcPr>
          <w:p>
            <w:r>
              <w:rPr>
                <w:rFonts w:hint="eastAsia" w:asciiTheme="minorEastAsia" w:hAnsiTheme="minorEastAsia"/>
                <w:sz w:val="21"/>
                <w:szCs w:val="21"/>
              </w:rPr>
              <w:t>\</w:t>
            </w:r>
          </w:p>
        </w:tc>
        <w:tc>
          <w:tcPr>
            <w:tcW w:w="180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AG</w:t>
            </w:r>
            <w:r>
              <w:rPr>
                <w:rFonts w:asciiTheme="minorEastAsia" w:hAnsiTheme="minorEastAsia"/>
                <w:sz w:val="21"/>
                <w:szCs w:val="21"/>
              </w:rPr>
              <w:t>3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成员口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8" w:type="dxa"/>
            <w:vMerge w:val="continue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Gi0/24</w:t>
            </w:r>
          </w:p>
        </w:tc>
        <w:tc>
          <w:tcPr>
            <w:tcW w:w="1697" w:type="dxa"/>
            <w:shd w:val="clear" w:color="auto" w:fill="auto"/>
          </w:tcPr>
          <w:p>
            <w:r>
              <w:rPr>
                <w:rFonts w:hint="eastAsia" w:asciiTheme="minorEastAsia" w:hAnsiTheme="minorEastAsia"/>
                <w:sz w:val="21"/>
                <w:szCs w:val="21"/>
              </w:rPr>
              <w:t>\</w:t>
            </w:r>
          </w:p>
        </w:tc>
        <w:tc>
          <w:tcPr>
            <w:tcW w:w="31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10.</w:t>
            </w:r>
            <w:r>
              <w:rPr>
                <w:rFonts w:asciiTheme="minorEastAsia" w:hAnsiTheme="minorEastAsia"/>
                <w:sz w:val="21"/>
                <w:szCs w:val="21"/>
              </w:rPr>
              <w:t>1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.0.2/30</w:t>
            </w:r>
          </w:p>
        </w:tc>
        <w:tc>
          <w:tcPr>
            <w:tcW w:w="1808" w:type="dxa"/>
            <w:shd w:val="clear" w:color="auto" w:fill="auto"/>
          </w:tcPr>
          <w:p>
            <w:r>
              <w:rPr>
                <w:rFonts w:hint="eastAsia" w:asciiTheme="minorEastAsia" w:hAnsiTheme="minorEastAsia"/>
                <w:sz w:val="21"/>
                <w:szCs w:val="21"/>
              </w:rPr>
              <w:t>\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8" w:type="dxa"/>
            <w:vMerge w:val="continue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LoopBack 0</w:t>
            </w:r>
          </w:p>
        </w:tc>
        <w:tc>
          <w:tcPr>
            <w:tcW w:w="1697" w:type="dxa"/>
            <w:shd w:val="clear" w:color="auto" w:fill="auto"/>
          </w:tcPr>
          <w:p>
            <w:r>
              <w:rPr>
                <w:rFonts w:hint="eastAsia" w:asciiTheme="minorEastAsia" w:hAnsiTheme="minorEastAsia"/>
                <w:sz w:val="21"/>
                <w:szCs w:val="21"/>
              </w:rPr>
              <w:t>\</w:t>
            </w:r>
          </w:p>
        </w:tc>
        <w:tc>
          <w:tcPr>
            <w:tcW w:w="31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11.</w:t>
            </w:r>
            <w:r>
              <w:rPr>
                <w:rFonts w:asciiTheme="minorEastAsia" w:hAnsiTheme="minorEastAsia"/>
                <w:sz w:val="21"/>
                <w:szCs w:val="21"/>
              </w:rPr>
              <w:t>1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.0.33/32</w:t>
            </w:r>
          </w:p>
        </w:tc>
        <w:tc>
          <w:tcPr>
            <w:tcW w:w="1808" w:type="dxa"/>
            <w:shd w:val="clear" w:color="auto" w:fill="auto"/>
          </w:tcPr>
          <w:p>
            <w:r>
              <w:rPr>
                <w:rFonts w:hint="eastAsia" w:asciiTheme="minorEastAsia" w:hAnsiTheme="minorEastAsia"/>
                <w:sz w:val="21"/>
                <w:szCs w:val="21"/>
              </w:rPr>
              <w:t>\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8" w:type="dxa"/>
            <w:vMerge w:val="restart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S4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VLAN10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JXL</w:t>
            </w:r>
          </w:p>
        </w:tc>
        <w:tc>
          <w:tcPr>
            <w:tcW w:w="31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192.XX.10.253/24</w:t>
            </w:r>
          </w:p>
        </w:tc>
        <w:tc>
          <w:tcPr>
            <w:tcW w:w="180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教学楼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8" w:type="dxa"/>
            <w:vMerge w:val="continue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VLAN20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SYL</w:t>
            </w:r>
          </w:p>
        </w:tc>
        <w:tc>
          <w:tcPr>
            <w:tcW w:w="31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192.XX.20.253/24</w:t>
            </w:r>
          </w:p>
        </w:tc>
        <w:tc>
          <w:tcPr>
            <w:tcW w:w="180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实验楼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8" w:type="dxa"/>
            <w:vMerge w:val="continue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VLAN30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BGL</w:t>
            </w:r>
          </w:p>
        </w:tc>
        <w:tc>
          <w:tcPr>
            <w:tcW w:w="31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192.XX.30.253/24</w:t>
            </w:r>
          </w:p>
        </w:tc>
        <w:tc>
          <w:tcPr>
            <w:tcW w:w="180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办公楼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8" w:type="dxa"/>
            <w:vMerge w:val="continue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VLAN40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TSG</w:t>
            </w:r>
          </w:p>
        </w:tc>
        <w:tc>
          <w:tcPr>
            <w:tcW w:w="31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192.XX.40.253/24</w:t>
            </w:r>
          </w:p>
        </w:tc>
        <w:tc>
          <w:tcPr>
            <w:tcW w:w="180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图书馆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8" w:type="dxa"/>
            <w:vMerge w:val="continue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VLAN100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Manage</w:t>
            </w:r>
          </w:p>
        </w:tc>
        <w:tc>
          <w:tcPr>
            <w:tcW w:w="31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192.XX.100.253/24</w:t>
            </w:r>
          </w:p>
        </w:tc>
        <w:tc>
          <w:tcPr>
            <w:tcW w:w="180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设备管理VLAN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8" w:type="dxa"/>
            <w:vMerge w:val="continue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Gi0/1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Trunk</w:t>
            </w:r>
          </w:p>
        </w:tc>
        <w:tc>
          <w:tcPr>
            <w:tcW w:w="3118" w:type="dxa"/>
            <w:shd w:val="clear" w:color="auto" w:fill="auto"/>
          </w:tcPr>
          <w:p>
            <w:r>
              <w:rPr>
                <w:rFonts w:hint="eastAsia" w:asciiTheme="minorEastAsia" w:hAnsiTheme="minorEastAsia"/>
                <w:sz w:val="21"/>
                <w:szCs w:val="21"/>
              </w:rPr>
              <w:t>\</w:t>
            </w:r>
          </w:p>
        </w:tc>
        <w:tc>
          <w:tcPr>
            <w:tcW w:w="180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AG</w:t>
            </w:r>
            <w:r>
              <w:rPr>
                <w:rFonts w:asciiTheme="minorEastAsia" w:hAnsiTheme="minorEastAsia"/>
                <w:sz w:val="21"/>
                <w:szCs w:val="21"/>
              </w:rPr>
              <w:t>2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成员口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8" w:type="dxa"/>
            <w:vMerge w:val="continue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Gi0/2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Trunk</w:t>
            </w:r>
          </w:p>
        </w:tc>
        <w:tc>
          <w:tcPr>
            <w:tcW w:w="3118" w:type="dxa"/>
            <w:shd w:val="clear" w:color="auto" w:fill="auto"/>
          </w:tcPr>
          <w:p>
            <w:r>
              <w:rPr>
                <w:rFonts w:hint="eastAsia" w:asciiTheme="minorEastAsia" w:hAnsiTheme="minorEastAsia"/>
                <w:sz w:val="21"/>
                <w:szCs w:val="21"/>
              </w:rPr>
              <w:t>\</w:t>
            </w:r>
          </w:p>
        </w:tc>
        <w:tc>
          <w:tcPr>
            <w:tcW w:w="180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AG</w:t>
            </w:r>
            <w:r>
              <w:rPr>
                <w:rFonts w:asciiTheme="minorEastAsia" w:hAnsiTheme="minorEastAsia"/>
                <w:sz w:val="21"/>
                <w:szCs w:val="21"/>
              </w:rPr>
              <w:t>2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成员口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8" w:type="dxa"/>
            <w:vMerge w:val="continue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Gi0/3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Trunk</w:t>
            </w:r>
          </w:p>
        </w:tc>
        <w:tc>
          <w:tcPr>
            <w:tcW w:w="3118" w:type="dxa"/>
            <w:shd w:val="clear" w:color="auto" w:fill="auto"/>
          </w:tcPr>
          <w:p>
            <w:r>
              <w:rPr>
                <w:rFonts w:hint="eastAsia" w:asciiTheme="minorEastAsia" w:hAnsiTheme="minorEastAsia"/>
                <w:sz w:val="21"/>
                <w:szCs w:val="21"/>
              </w:rPr>
              <w:t>\</w:t>
            </w:r>
          </w:p>
        </w:tc>
        <w:tc>
          <w:tcPr>
            <w:tcW w:w="180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\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8" w:type="dxa"/>
            <w:vMerge w:val="continue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Gi0/</w:t>
            </w:r>
            <w:r>
              <w:rPr>
                <w:rFonts w:asciiTheme="minorEastAsia" w:hAnsiTheme="minorEastAsia"/>
                <w:sz w:val="21"/>
                <w:szCs w:val="21"/>
              </w:rPr>
              <w:t>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Trunk</w:t>
            </w:r>
          </w:p>
        </w:tc>
        <w:tc>
          <w:tcPr>
            <w:tcW w:w="3118" w:type="dxa"/>
            <w:shd w:val="clear" w:color="auto" w:fill="auto"/>
          </w:tcPr>
          <w:p>
            <w:r>
              <w:rPr>
                <w:rFonts w:hint="eastAsia" w:asciiTheme="minorEastAsia" w:hAnsiTheme="minorEastAsia"/>
                <w:sz w:val="21"/>
                <w:szCs w:val="21"/>
              </w:rPr>
              <w:t>\</w:t>
            </w:r>
          </w:p>
        </w:tc>
        <w:tc>
          <w:tcPr>
            <w:tcW w:w="180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AG</w:t>
            </w:r>
            <w:r>
              <w:rPr>
                <w:rFonts w:asciiTheme="minorEastAsia" w:hAnsiTheme="minorEastAsia"/>
                <w:sz w:val="21"/>
                <w:szCs w:val="21"/>
              </w:rPr>
              <w:t>3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成员口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8" w:type="dxa"/>
            <w:vMerge w:val="continue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Gi0/</w:t>
            </w:r>
            <w:r>
              <w:rPr>
                <w:rFonts w:asciiTheme="minorEastAsia" w:hAnsiTheme="minorEastAsia"/>
                <w:sz w:val="21"/>
                <w:szCs w:val="21"/>
              </w:rPr>
              <w:t>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Trunk</w:t>
            </w:r>
          </w:p>
        </w:tc>
        <w:tc>
          <w:tcPr>
            <w:tcW w:w="3118" w:type="dxa"/>
            <w:shd w:val="clear" w:color="auto" w:fill="auto"/>
          </w:tcPr>
          <w:p>
            <w:r>
              <w:rPr>
                <w:rFonts w:hint="eastAsia" w:asciiTheme="minorEastAsia" w:hAnsiTheme="minorEastAsia"/>
                <w:sz w:val="21"/>
                <w:szCs w:val="21"/>
              </w:rPr>
              <w:t>\</w:t>
            </w:r>
          </w:p>
        </w:tc>
        <w:tc>
          <w:tcPr>
            <w:tcW w:w="180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AG</w:t>
            </w:r>
            <w:r>
              <w:rPr>
                <w:rFonts w:asciiTheme="minorEastAsia" w:hAnsiTheme="minorEastAsia"/>
                <w:sz w:val="21"/>
                <w:szCs w:val="21"/>
              </w:rPr>
              <w:t>3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成员口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8" w:type="dxa"/>
            <w:vMerge w:val="continue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Gi0/23</w:t>
            </w:r>
          </w:p>
        </w:tc>
        <w:tc>
          <w:tcPr>
            <w:tcW w:w="1697" w:type="dxa"/>
            <w:shd w:val="clear" w:color="auto" w:fill="auto"/>
          </w:tcPr>
          <w:p>
            <w:r>
              <w:rPr>
                <w:rFonts w:hint="eastAsia" w:asciiTheme="minorEastAsia" w:hAnsiTheme="minorEastAsia"/>
                <w:sz w:val="21"/>
                <w:szCs w:val="21"/>
              </w:rPr>
              <w:t>\</w:t>
            </w:r>
          </w:p>
        </w:tc>
        <w:tc>
          <w:tcPr>
            <w:tcW w:w="3118" w:type="dxa"/>
            <w:shd w:val="clear" w:color="auto" w:fill="auto"/>
          </w:tcPr>
          <w:p>
            <w:r>
              <w:rPr>
                <w:rFonts w:hint="eastAsia" w:asciiTheme="minorEastAsia" w:hAnsiTheme="minorEastAsia"/>
                <w:sz w:val="21"/>
                <w:szCs w:val="21"/>
              </w:rPr>
              <w:t>\</w:t>
            </w:r>
          </w:p>
        </w:tc>
        <w:tc>
          <w:tcPr>
            <w:tcW w:w="180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云平台（备用）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8" w:type="dxa"/>
            <w:vMerge w:val="continue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Gi0/24</w:t>
            </w:r>
          </w:p>
        </w:tc>
        <w:tc>
          <w:tcPr>
            <w:tcW w:w="1697" w:type="dxa"/>
            <w:shd w:val="clear" w:color="auto" w:fill="auto"/>
          </w:tcPr>
          <w:p>
            <w:r>
              <w:rPr>
                <w:rFonts w:hint="eastAsia" w:asciiTheme="minorEastAsia" w:hAnsiTheme="minorEastAsia"/>
                <w:sz w:val="21"/>
                <w:szCs w:val="21"/>
              </w:rPr>
              <w:t>\</w:t>
            </w:r>
          </w:p>
        </w:tc>
        <w:tc>
          <w:tcPr>
            <w:tcW w:w="31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10.</w:t>
            </w:r>
            <w:r>
              <w:rPr>
                <w:rFonts w:asciiTheme="minorEastAsia" w:hAnsiTheme="minorEastAsia"/>
                <w:sz w:val="21"/>
                <w:szCs w:val="21"/>
              </w:rPr>
              <w:t>1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.0.</w:t>
            </w:r>
            <w:r>
              <w:rPr>
                <w:rFonts w:asciiTheme="minorEastAsia" w:hAnsiTheme="minorEastAsia"/>
                <w:sz w:val="21"/>
                <w:szCs w:val="21"/>
              </w:rPr>
              <w:t>6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/30</w:t>
            </w:r>
          </w:p>
        </w:tc>
        <w:tc>
          <w:tcPr>
            <w:tcW w:w="1808" w:type="dxa"/>
            <w:shd w:val="clear" w:color="auto" w:fill="auto"/>
          </w:tcPr>
          <w:p>
            <w:r>
              <w:rPr>
                <w:rFonts w:hint="eastAsia" w:asciiTheme="minorEastAsia" w:hAnsiTheme="minorEastAsia"/>
                <w:sz w:val="21"/>
                <w:szCs w:val="21"/>
              </w:rPr>
              <w:t>\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8" w:type="dxa"/>
            <w:vMerge w:val="continue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LoopBack 0</w:t>
            </w:r>
          </w:p>
        </w:tc>
        <w:tc>
          <w:tcPr>
            <w:tcW w:w="1697" w:type="dxa"/>
            <w:shd w:val="clear" w:color="auto" w:fill="auto"/>
          </w:tcPr>
          <w:p>
            <w:r>
              <w:rPr>
                <w:rFonts w:hint="eastAsia" w:asciiTheme="minorEastAsia" w:hAnsiTheme="minorEastAsia"/>
                <w:sz w:val="21"/>
                <w:szCs w:val="21"/>
              </w:rPr>
              <w:t>\</w:t>
            </w:r>
          </w:p>
        </w:tc>
        <w:tc>
          <w:tcPr>
            <w:tcW w:w="31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11.</w:t>
            </w:r>
            <w:r>
              <w:rPr>
                <w:rFonts w:asciiTheme="minorEastAsia" w:hAnsiTheme="minorEastAsia"/>
                <w:sz w:val="21"/>
                <w:szCs w:val="21"/>
              </w:rPr>
              <w:t>1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.0.34/32</w:t>
            </w:r>
          </w:p>
        </w:tc>
        <w:tc>
          <w:tcPr>
            <w:tcW w:w="1808" w:type="dxa"/>
            <w:shd w:val="clear" w:color="auto" w:fill="auto"/>
          </w:tcPr>
          <w:p>
            <w:r>
              <w:rPr>
                <w:rFonts w:hint="eastAsia" w:asciiTheme="minorEastAsia" w:hAnsiTheme="minorEastAsia"/>
                <w:sz w:val="21"/>
                <w:szCs w:val="21"/>
              </w:rPr>
              <w:t>\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8" w:type="dxa"/>
            <w:vMerge w:val="restart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AC1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LoopBack 0</w:t>
            </w:r>
          </w:p>
        </w:tc>
        <w:tc>
          <w:tcPr>
            <w:tcW w:w="1697" w:type="dxa"/>
            <w:shd w:val="clear" w:color="auto" w:fill="auto"/>
          </w:tcPr>
          <w:p>
            <w:r>
              <w:rPr>
                <w:rFonts w:hint="eastAsia" w:asciiTheme="minorEastAsia" w:hAnsiTheme="minorEastAsia"/>
                <w:sz w:val="21"/>
                <w:szCs w:val="21"/>
              </w:rPr>
              <w:t>\</w:t>
            </w:r>
          </w:p>
        </w:tc>
        <w:tc>
          <w:tcPr>
            <w:tcW w:w="31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11.</w:t>
            </w:r>
            <w:r>
              <w:rPr>
                <w:rFonts w:asciiTheme="minorEastAsia" w:hAnsiTheme="minorEastAsia"/>
                <w:sz w:val="21"/>
                <w:szCs w:val="21"/>
              </w:rPr>
              <w:t>1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.0.204/32</w:t>
            </w:r>
          </w:p>
        </w:tc>
        <w:tc>
          <w:tcPr>
            <w:tcW w:w="1808" w:type="dxa"/>
            <w:shd w:val="clear" w:color="auto" w:fill="auto"/>
          </w:tcPr>
          <w:p>
            <w:r>
              <w:rPr>
                <w:rFonts w:hint="eastAsia" w:asciiTheme="minorEastAsia" w:hAnsiTheme="minorEastAsia"/>
                <w:sz w:val="21"/>
                <w:szCs w:val="21"/>
              </w:rPr>
              <w:t>\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8" w:type="dxa"/>
            <w:vMerge w:val="continue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VLAN50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AP</w:t>
            </w:r>
          </w:p>
        </w:tc>
        <w:tc>
          <w:tcPr>
            <w:tcW w:w="31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192.XX.50.252/24</w:t>
            </w:r>
          </w:p>
        </w:tc>
        <w:tc>
          <w:tcPr>
            <w:tcW w:w="180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无线AP管理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8" w:type="dxa"/>
            <w:vMerge w:val="continue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VLAN60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Wiressless</w:t>
            </w:r>
          </w:p>
        </w:tc>
        <w:tc>
          <w:tcPr>
            <w:tcW w:w="31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192.XX.60.252/24</w:t>
            </w:r>
          </w:p>
        </w:tc>
        <w:tc>
          <w:tcPr>
            <w:tcW w:w="180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无线用户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8" w:type="dxa"/>
            <w:vMerge w:val="continue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Vlan100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Manage</w:t>
            </w:r>
          </w:p>
        </w:tc>
        <w:tc>
          <w:tcPr>
            <w:tcW w:w="31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192.XX.100.2/24</w:t>
            </w:r>
          </w:p>
        </w:tc>
        <w:tc>
          <w:tcPr>
            <w:tcW w:w="180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管理与互联VLAN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8" w:type="dxa"/>
            <w:vMerge w:val="restart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AC2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LoopBack 0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\</w:t>
            </w:r>
          </w:p>
        </w:tc>
        <w:tc>
          <w:tcPr>
            <w:tcW w:w="31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11.</w:t>
            </w:r>
            <w:r>
              <w:rPr>
                <w:rFonts w:asciiTheme="minorEastAsia" w:hAnsiTheme="minorEastAsia"/>
                <w:sz w:val="21"/>
                <w:szCs w:val="21"/>
              </w:rPr>
              <w:t>1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.0.205/32</w:t>
            </w:r>
          </w:p>
        </w:tc>
        <w:tc>
          <w:tcPr>
            <w:tcW w:w="180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\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8" w:type="dxa"/>
            <w:vMerge w:val="continue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VLAN50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AP</w:t>
            </w:r>
          </w:p>
        </w:tc>
        <w:tc>
          <w:tcPr>
            <w:tcW w:w="31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192.XX.50.253/24</w:t>
            </w:r>
          </w:p>
        </w:tc>
        <w:tc>
          <w:tcPr>
            <w:tcW w:w="180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无线AP管理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8" w:type="dxa"/>
            <w:vMerge w:val="continue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VLAN60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Wiressless</w:t>
            </w:r>
          </w:p>
        </w:tc>
        <w:tc>
          <w:tcPr>
            <w:tcW w:w="31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192.XX.60.253/24</w:t>
            </w:r>
          </w:p>
        </w:tc>
        <w:tc>
          <w:tcPr>
            <w:tcW w:w="180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无线用户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8" w:type="dxa"/>
            <w:vMerge w:val="continue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Vlan100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Manage</w:t>
            </w:r>
          </w:p>
        </w:tc>
        <w:tc>
          <w:tcPr>
            <w:tcW w:w="31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192.XX.100.3/24</w:t>
            </w:r>
          </w:p>
        </w:tc>
        <w:tc>
          <w:tcPr>
            <w:tcW w:w="180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管理与互联VLAN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8" w:type="dxa"/>
            <w:vMerge w:val="restart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E</w:t>
            </w:r>
            <w:r>
              <w:rPr>
                <w:rFonts w:asciiTheme="minorEastAsia" w:hAnsiTheme="minorEastAsia"/>
                <w:sz w:val="21"/>
                <w:szCs w:val="21"/>
              </w:rPr>
              <w:t>G1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GI0/0</w:t>
            </w:r>
          </w:p>
        </w:tc>
        <w:tc>
          <w:tcPr>
            <w:tcW w:w="1697" w:type="dxa"/>
            <w:shd w:val="clear" w:color="auto" w:fill="auto"/>
          </w:tcPr>
          <w:p>
            <w:r>
              <w:rPr>
                <w:rFonts w:hint="eastAsia" w:asciiTheme="minorEastAsia" w:hAnsiTheme="minorEastAsia"/>
                <w:sz w:val="21"/>
                <w:szCs w:val="21"/>
              </w:rPr>
              <w:t>\</w:t>
            </w:r>
          </w:p>
        </w:tc>
        <w:tc>
          <w:tcPr>
            <w:tcW w:w="31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10.</w:t>
            </w:r>
            <w:r>
              <w:rPr>
                <w:rFonts w:asciiTheme="minorEastAsia" w:hAnsiTheme="minorEastAsia"/>
                <w:sz w:val="21"/>
                <w:szCs w:val="21"/>
              </w:rPr>
              <w:t>1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.0.</w:t>
            </w:r>
            <w:r>
              <w:rPr>
                <w:rFonts w:asciiTheme="minorEastAsia" w:hAnsiTheme="minorEastAsia"/>
                <w:sz w:val="21"/>
                <w:szCs w:val="21"/>
              </w:rPr>
              <w:t>1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/30</w:t>
            </w:r>
          </w:p>
        </w:tc>
        <w:tc>
          <w:tcPr>
            <w:tcW w:w="1808" w:type="dxa"/>
            <w:shd w:val="clear" w:color="auto" w:fill="auto"/>
          </w:tcPr>
          <w:p>
            <w:r>
              <w:rPr>
                <w:rFonts w:hint="eastAsia" w:asciiTheme="minorEastAsia" w:hAnsiTheme="minorEastAsia"/>
                <w:sz w:val="21"/>
                <w:szCs w:val="21"/>
              </w:rPr>
              <w:t>\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8" w:type="dxa"/>
            <w:vMerge w:val="continue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GI0/1</w:t>
            </w:r>
          </w:p>
        </w:tc>
        <w:tc>
          <w:tcPr>
            <w:tcW w:w="1697" w:type="dxa"/>
            <w:shd w:val="clear" w:color="auto" w:fill="auto"/>
          </w:tcPr>
          <w:p>
            <w:r>
              <w:rPr>
                <w:rFonts w:hint="eastAsia" w:asciiTheme="minorEastAsia" w:hAnsiTheme="minorEastAsia"/>
                <w:sz w:val="21"/>
                <w:szCs w:val="21"/>
              </w:rPr>
              <w:t>\</w:t>
            </w:r>
          </w:p>
        </w:tc>
        <w:tc>
          <w:tcPr>
            <w:tcW w:w="31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10.</w:t>
            </w:r>
            <w:r>
              <w:rPr>
                <w:rFonts w:asciiTheme="minorEastAsia" w:hAnsiTheme="minorEastAsia"/>
                <w:sz w:val="21"/>
                <w:szCs w:val="21"/>
              </w:rPr>
              <w:t>1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.0.</w:t>
            </w:r>
            <w:r>
              <w:rPr>
                <w:rFonts w:asciiTheme="minorEastAsia" w:hAnsiTheme="minorEastAsia"/>
                <w:sz w:val="21"/>
                <w:szCs w:val="21"/>
              </w:rPr>
              <w:t>5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/30</w:t>
            </w:r>
          </w:p>
        </w:tc>
        <w:tc>
          <w:tcPr>
            <w:tcW w:w="1808" w:type="dxa"/>
            <w:shd w:val="clear" w:color="auto" w:fill="auto"/>
          </w:tcPr>
          <w:p>
            <w:r>
              <w:rPr>
                <w:rFonts w:hint="eastAsia" w:asciiTheme="minorEastAsia" w:hAnsiTheme="minorEastAsia"/>
                <w:sz w:val="21"/>
                <w:szCs w:val="21"/>
              </w:rPr>
              <w:t>\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8" w:type="dxa"/>
            <w:vMerge w:val="continue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GI0/2</w:t>
            </w:r>
          </w:p>
        </w:tc>
        <w:tc>
          <w:tcPr>
            <w:tcW w:w="1697" w:type="dxa"/>
            <w:shd w:val="clear" w:color="auto" w:fill="auto"/>
          </w:tcPr>
          <w:p>
            <w:r>
              <w:rPr>
                <w:rFonts w:hint="eastAsia" w:asciiTheme="minorEastAsia" w:hAnsiTheme="minorEastAsia"/>
                <w:sz w:val="21"/>
                <w:szCs w:val="21"/>
              </w:rPr>
              <w:t>\</w:t>
            </w:r>
          </w:p>
        </w:tc>
        <w:tc>
          <w:tcPr>
            <w:tcW w:w="31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20.1.0.6/29</w:t>
            </w:r>
          </w:p>
        </w:tc>
        <w:tc>
          <w:tcPr>
            <w:tcW w:w="1808" w:type="dxa"/>
            <w:shd w:val="clear" w:color="auto" w:fill="auto"/>
          </w:tcPr>
          <w:p>
            <w:r>
              <w:rPr>
                <w:rFonts w:hint="eastAsia" w:asciiTheme="minorEastAsia" w:hAnsiTheme="minorEastAsia"/>
                <w:sz w:val="21"/>
                <w:szCs w:val="21"/>
              </w:rPr>
              <w:t>\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8" w:type="dxa"/>
            <w:vMerge w:val="continue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GI0/3</w:t>
            </w:r>
          </w:p>
        </w:tc>
        <w:tc>
          <w:tcPr>
            <w:tcW w:w="1697" w:type="dxa"/>
            <w:shd w:val="clear" w:color="auto" w:fill="auto"/>
          </w:tcPr>
          <w:p>
            <w:r>
              <w:rPr>
                <w:rFonts w:hint="eastAsia" w:asciiTheme="minorEastAsia" w:hAnsiTheme="minorEastAsia"/>
                <w:sz w:val="21"/>
                <w:szCs w:val="21"/>
              </w:rPr>
              <w:t>\</w:t>
            </w:r>
          </w:p>
        </w:tc>
        <w:tc>
          <w:tcPr>
            <w:tcW w:w="31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30.1.0.6/29</w:t>
            </w:r>
          </w:p>
        </w:tc>
        <w:tc>
          <w:tcPr>
            <w:tcW w:w="1808" w:type="dxa"/>
            <w:shd w:val="clear" w:color="auto" w:fill="auto"/>
          </w:tcPr>
          <w:p>
            <w:r>
              <w:rPr>
                <w:rFonts w:hint="eastAsia" w:asciiTheme="minorEastAsia" w:hAnsiTheme="minorEastAsia"/>
                <w:sz w:val="21"/>
                <w:szCs w:val="21"/>
              </w:rPr>
              <w:t>\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8" w:type="dxa"/>
            <w:vMerge w:val="continue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GI0/</w:t>
            </w:r>
            <w:r>
              <w:rPr>
                <w:rFonts w:asciiTheme="minorEastAsia" w:hAnsiTheme="minorEastAsia"/>
                <w:sz w:val="21"/>
                <w:szCs w:val="21"/>
              </w:rPr>
              <w:t>4</w:t>
            </w:r>
          </w:p>
        </w:tc>
        <w:tc>
          <w:tcPr>
            <w:tcW w:w="1697" w:type="dxa"/>
            <w:shd w:val="clear" w:color="auto" w:fill="auto"/>
          </w:tcPr>
          <w:p>
            <w:r>
              <w:rPr>
                <w:rFonts w:hint="eastAsia" w:asciiTheme="minorEastAsia" w:hAnsiTheme="minorEastAsia"/>
                <w:sz w:val="21"/>
                <w:szCs w:val="21"/>
              </w:rPr>
              <w:t>\</w:t>
            </w:r>
          </w:p>
        </w:tc>
        <w:tc>
          <w:tcPr>
            <w:tcW w:w="31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40.1.0.6/29</w:t>
            </w:r>
          </w:p>
        </w:tc>
        <w:tc>
          <w:tcPr>
            <w:tcW w:w="1808" w:type="dxa"/>
            <w:shd w:val="clear" w:color="auto" w:fill="auto"/>
          </w:tcPr>
          <w:p>
            <w:r>
              <w:rPr>
                <w:rFonts w:hint="eastAsia" w:asciiTheme="minorEastAsia" w:hAnsiTheme="minorEastAsia"/>
                <w:sz w:val="21"/>
                <w:szCs w:val="21"/>
              </w:rPr>
              <w:t>\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8" w:type="dxa"/>
            <w:vMerge w:val="continue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LoopBack 0</w:t>
            </w:r>
          </w:p>
        </w:tc>
        <w:tc>
          <w:tcPr>
            <w:tcW w:w="1697" w:type="dxa"/>
            <w:shd w:val="clear" w:color="auto" w:fill="auto"/>
          </w:tcPr>
          <w:p>
            <w:r>
              <w:rPr>
                <w:rFonts w:hint="eastAsia" w:asciiTheme="minorEastAsia" w:hAnsiTheme="minorEastAsia"/>
                <w:sz w:val="21"/>
                <w:szCs w:val="21"/>
              </w:rPr>
              <w:t>\</w:t>
            </w:r>
          </w:p>
        </w:tc>
        <w:tc>
          <w:tcPr>
            <w:tcW w:w="31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11.</w:t>
            </w:r>
            <w:r>
              <w:rPr>
                <w:rFonts w:asciiTheme="minorEastAsia" w:hAnsiTheme="minorEastAsia"/>
                <w:sz w:val="21"/>
                <w:szCs w:val="21"/>
              </w:rPr>
              <w:t>1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.0.11/32</w:t>
            </w:r>
          </w:p>
        </w:tc>
        <w:tc>
          <w:tcPr>
            <w:tcW w:w="1808" w:type="dxa"/>
            <w:shd w:val="clear" w:color="auto" w:fill="auto"/>
          </w:tcPr>
          <w:p>
            <w:r>
              <w:rPr>
                <w:rFonts w:hint="eastAsia" w:asciiTheme="minorEastAsia" w:hAnsiTheme="minorEastAsia"/>
                <w:sz w:val="21"/>
                <w:szCs w:val="21"/>
              </w:rPr>
              <w:t>\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8" w:type="dxa"/>
            <w:vMerge w:val="continue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 xml:space="preserve">LoopBack </w:t>
            </w:r>
            <w:r>
              <w:rPr>
                <w:rFonts w:asciiTheme="minorEastAsia" w:hAnsiTheme="minorEastAsia"/>
                <w:sz w:val="21"/>
                <w:szCs w:val="21"/>
              </w:rPr>
              <w:t>1</w:t>
            </w:r>
          </w:p>
        </w:tc>
        <w:tc>
          <w:tcPr>
            <w:tcW w:w="1697" w:type="dxa"/>
            <w:shd w:val="clear" w:color="auto" w:fill="auto"/>
          </w:tcPr>
          <w:p>
            <w:r>
              <w:rPr>
                <w:rFonts w:hint="eastAsia" w:asciiTheme="minorEastAsia" w:hAnsiTheme="minorEastAsia"/>
                <w:sz w:val="21"/>
                <w:szCs w:val="21"/>
              </w:rPr>
              <w:t>\</w:t>
            </w:r>
          </w:p>
        </w:tc>
        <w:tc>
          <w:tcPr>
            <w:tcW w:w="31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1</w:t>
            </w:r>
            <w:r>
              <w:rPr>
                <w:rFonts w:asciiTheme="minorEastAsia" w:hAnsiTheme="minorEastAsia"/>
                <w:sz w:val="21"/>
                <w:szCs w:val="21"/>
              </w:rPr>
              <w:t>2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.</w:t>
            </w:r>
            <w:r>
              <w:rPr>
                <w:rFonts w:asciiTheme="minorEastAsia" w:hAnsiTheme="minorEastAsia"/>
                <w:sz w:val="21"/>
                <w:szCs w:val="21"/>
              </w:rPr>
              <w:t>1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.0.1/</w:t>
            </w:r>
            <w:r>
              <w:rPr>
                <w:rFonts w:asciiTheme="minorEastAsia" w:hAnsiTheme="minorEastAsia"/>
                <w:sz w:val="21"/>
                <w:szCs w:val="21"/>
              </w:rPr>
              <w:t>24</w:t>
            </w:r>
          </w:p>
        </w:tc>
        <w:tc>
          <w:tcPr>
            <w:tcW w:w="1808" w:type="dxa"/>
            <w:shd w:val="clear" w:color="auto" w:fill="auto"/>
          </w:tcPr>
          <w:p>
            <w:r>
              <w:rPr>
                <w:rFonts w:hint="eastAsia" w:asciiTheme="minorEastAsia" w:hAnsiTheme="minorEastAsia"/>
                <w:sz w:val="21"/>
                <w:szCs w:val="21"/>
              </w:rPr>
              <w:t>\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8" w:type="dxa"/>
            <w:vMerge w:val="restart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E</w:t>
            </w:r>
            <w:r>
              <w:rPr>
                <w:rFonts w:asciiTheme="minorEastAsia" w:hAnsiTheme="minorEastAsia"/>
                <w:sz w:val="21"/>
                <w:szCs w:val="21"/>
              </w:rPr>
              <w:t>G2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GI0/0</w:t>
            </w:r>
          </w:p>
        </w:tc>
        <w:tc>
          <w:tcPr>
            <w:tcW w:w="1697" w:type="dxa"/>
            <w:shd w:val="clear" w:color="auto" w:fill="auto"/>
          </w:tcPr>
          <w:p>
            <w:r>
              <w:rPr>
                <w:rFonts w:hint="eastAsia" w:asciiTheme="minorEastAsia" w:hAnsiTheme="minorEastAsia"/>
                <w:sz w:val="21"/>
                <w:szCs w:val="21"/>
              </w:rPr>
              <w:t>\</w:t>
            </w:r>
          </w:p>
        </w:tc>
        <w:tc>
          <w:tcPr>
            <w:tcW w:w="31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10.</w:t>
            </w:r>
            <w:r>
              <w:rPr>
                <w:rFonts w:asciiTheme="minorEastAsia" w:hAnsiTheme="minorEastAsia"/>
                <w:sz w:val="21"/>
                <w:szCs w:val="21"/>
              </w:rPr>
              <w:t>1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.0.</w:t>
            </w:r>
            <w:r>
              <w:rPr>
                <w:rFonts w:asciiTheme="minorEastAsia" w:hAnsiTheme="minorEastAsia"/>
                <w:sz w:val="21"/>
                <w:szCs w:val="21"/>
              </w:rPr>
              <w:t>9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/30</w:t>
            </w:r>
          </w:p>
        </w:tc>
        <w:tc>
          <w:tcPr>
            <w:tcW w:w="1808" w:type="dxa"/>
            <w:shd w:val="clear" w:color="auto" w:fill="auto"/>
          </w:tcPr>
          <w:p>
            <w:r>
              <w:rPr>
                <w:rFonts w:hint="eastAsia" w:asciiTheme="minorEastAsia" w:hAnsiTheme="minorEastAsia"/>
                <w:sz w:val="21"/>
                <w:szCs w:val="21"/>
              </w:rPr>
              <w:t>\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8" w:type="dxa"/>
            <w:vMerge w:val="continue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GI0/2</w:t>
            </w:r>
          </w:p>
        </w:tc>
        <w:tc>
          <w:tcPr>
            <w:tcW w:w="1697" w:type="dxa"/>
            <w:shd w:val="clear" w:color="auto" w:fill="auto"/>
          </w:tcPr>
          <w:p>
            <w:r>
              <w:rPr>
                <w:rFonts w:hint="eastAsia" w:asciiTheme="minorEastAsia" w:hAnsiTheme="minorEastAsia"/>
                <w:sz w:val="21"/>
                <w:szCs w:val="21"/>
              </w:rPr>
              <w:t>\</w:t>
            </w:r>
          </w:p>
        </w:tc>
        <w:tc>
          <w:tcPr>
            <w:tcW w:w="31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20.1.0.14/29</w:t>
            </w:r>
          </w:p>
        </w:tc>
        <w:tc>
          <w:tcPr>
            <w:tcW w:w="1808" w:type="dxa"/>
            <w:shd w:val="clear" w:color="auto" w:fill="auto"/>
          </w:tcPr>
          <w:p>
            <w:r>
              <w:rPr>
                <w:rFonts w:hint="eastAsia" w:asciiTheme="minorEastAsia" w:hAnsiTheme="minorEastAsia"/>
                <w:sz w:val="21"/>
                <w:szCs w:val="21"/>
              </w:rPr>
              <w:t>\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8" w:type="dxa"/>
            <w:vMerge w:val="continue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GI0/3</w:t>
            </w:r>
          </w:p>
        </w:tc>
        <w:tc>
          <w:tcPr>
            <w:tcW w:w="1697" w:type="dxa"/>
            <w:shd w:val="clear" w:color="auto" w:fill="auto"/>
          </w:tcPr>
          <w:p>
            <w:r>
              <w:rPr>
                <w:rFonts w:hint="eastAsia" w:asciiTheme="minorEastAsia" w:hAnsiTheme="minorEastAsia"/>
                <w:sz w:val="21"/>
                <w:szCs w:val="21"/>
              </w:rPr>
              <w:t>\</w:t>
            </w:r>
          </w:p>
        </w:tc>
        <w:tc>
          <w:tcPr>
            <w:tcW w:w="31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30.1.0.14/29</w:t>
            </w:r>
          </w:p>
        </w:tc>
        <w:tc>
          <w:tcPr>
            <w:tcW w:w="1808" w:type="dxa"/>
            <w:shd w:val="clear" w:color="auto" w:fill="auto"/>
          </w:tcPr>
          <w:p>
            <w:r>
              <w:rPr>
                <w:rFonts w:hint="eastAsia" w:asciiTheme="minorEastAsia" w:hAnsiTheme="minorEastAsia"/>
                <w:sz w:val="21"/>
                <w:szCs w:val="21"/>
              </w:rPr>
              <w:t>\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8" w:type="dxa"/>
            <w:vMerge w:val="continue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GI0/</w:t>
            </w:r>
            <w:r>
              <w:rPr>
                <w:rFonts w:asciiTheme="minorEastAsia" w:hAnsiTheme="minorEastAsia"/>
                <w:sz w:val="21"/>
                <w:szCs w:val="21"/>
              </w:rPr>
              <w:t>4</w:t>
            </w:r>
          </w:p>
        </w:tc>
        <w:tc>
          <w:tcPr>
            <w:tcW w:w="1697" w:type="dxa"/>
            <w:shd w:val="clear" w:color="auto" w:fill="auto"/>
          </w:tcPr>
          <w:p>
            <w:r>
              <w:rPr>
                <w:rFonts w:hint="eastAsia" w:asciiTheme="minorEastAsia" w:hAnsiTheme="minorEastAsia"/>
                <w:sz w:val="21"/>
                <w:szCs w:val="21"/>
              </w:rPr>
              <w:t>\</w:t>
            </w:r>
          </w:p>
        </w:tc>
        <w:tc>
          <w:tcPr>
            <w:tcW w:w="31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40.1.0.14/29</w:t>
            </w:r>
          </w:p>
        </w:tc>
        <w:tc>
          <w:tcPr>
            <w:tcW w:w="1808" w:type="dxa"/>
            <w:shd w:val="clear" w:color="auto" w:fill="auto"/>
          </w:tcPr>
          <w:p>
            <w:r>
              <w:rPr>
                <w:rFonts w:hint="eastAsia" w:asciiTheme="minorEastAsia" w:hAnsiTheme="minorEastAsia"/>
                <w:sz w:val="21"/>
                <w:szCs w:val="21"/>
              </w:rPr>
              <w:t>\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8" w:type="dxa"/>
            <w:vMerge w:val="continue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LoopBack 0</w:t>
            </w:r>
          </w:p>
        </w:tc>
        <w:tc>
          <w:tcPr>
            <w:tcW w:w="1697" w:type="dxa"/>
            <w:shd w:val="clear" w:color="auto" w:fill="auto"/>
          </w:tcPr>
          <w:p>
            <w:r>
              <w:rPr>
                <w:rFonts w:hint="eastAsia" w:asciiTheme="minorEastAsia" w:hAnsiTheme="minorEastAsia"/>
                <w:sz w:val="21"/>
                <w:szCs w:val="21"/>
              </w:rPr>
              <w:t>\</w:t>
            </w:r>
          </w:p>
        </w:tc>
        <w:tc>
          <w:tcPr>
            <w:tcW w:w="31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11.</w:t>
            </w:r>
            <w:r>
              <w:rPr>
                <w:rFonts w:asciiTheme="minorEastAsia" w:hAnsiTheme="minorEastAsia"/>
                <w:sz w:val="21"/>
                <w:szCs w:val="21"/>
              </w:rPr>
              <w:t>1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.0.1</w:t>
            </w:r>
            <w:r>
              <w:rPr>
                <w:rFonts w:asciiTheme="minorEastAsia" w:hAnsiTheme="minorEastAsia"/>
                <w:sz w:val="21"/>
                <w:szCs w:val="21"/>
              </w:rPr>
              <w:t>2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/32</w:t>
            </w:r>
          </w:p>
        </w:tc>
        <w:tc>
          <w:tcPr>
            <w:tcW w:w="1808" w:type="dxa"/>
            <w:shd w:val="clear" w:color="auto" w:fill="auto"/>
          </w:tcPr>
          <w:p>
            <w:r>
              <w:rPr>
                <w:rFonts w:hint="eastAsia" w:asciiTheme="minorEastAsia" w:hAnsiTheme="minorEastAsia"/>
                <w:sz w:val="21"/>
                <w:szCs w:val="21"/>
              </w:rPr>
              <w:t>\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8" w:type="dxa"/>
            <w:vMerge w:val="continue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 xml:space="preserve">LoopBack </w:t>
            </w:r>
            <w:r>
              <w:rPr>
                <w:rFonts w:asciiTheme="minorEastAsia" w:hAnsiTheme="minorEastAsia"/>
                <w:sz w:val="21"/>
                <w:szCs w:val="21"/>
              </w:rPr>
              <w:t>1</w:t>
            </w:r>
          </w:p>
        </w:tc>
        <w:tc>
          <w:tcPr>
            <w:tcW w:w="1697" w:type="dxa"/>
            <w:shd w:val="clear" w:color="auto" w:fill="auto"/>
          </w:tcPr>
          <w:p>
            <w:r>
              <w:rPr>
                <w:rFonts w:hint="eastAsia" w:asciiTheme="minorEastAsia" w:hAnsiTheme="minorEastAsia"/>
                <w:sz w:val="21"/>
                <w:szCs w:val="21"/>
              </w:rPr>
              <w:t>\</w:t>
            </w:r>
          </w:p>
        </w:tc>
        <w:tc>
          <w:tcPr>
            <w:tcW w:w="31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1</w:t>
            </w:r>
            <w:r>
              <w:rPr>
                <w:rFonts w:asciiTheme="minorEastAsia" w:hAnsiTheme="minorEastAsia"/>
                <w:sz w:val="21"/>
                <w:szCs w:val="21"/>
              </w:rPr>
              <w:t>2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.</w:t>
            </w:r>
            <w:r>
              <w:rPr>
                <w:rFonts w:asciiTheme="minorEastAsia" w:hAnsiTheme="minorEastAsia"/>
                <w:sz w:val="21"/>
                <w:szCs w:val="21"/>
              </w:rPr>
              <w:t>1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.0.</w:t>
            </w:r>
            <w:r>
              <w:rPr>
                <w:rFonts w:asciiTheme="minorEastAsia" w:hAnsiTheme="minorEastAsia"/>
                <w:sz w:val="21"/>
                <w:szCs w:val="21"/>
              </w:rPr>
              <w:t>2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</w:rPr>
              <w:t>24</w:t>
            </w:r>
          </w:p>
        </w:tc>
        <w:tc>
          <w:tcPr>
            <w:tcW w:w="1808" w:type="dxa"/>
            <w:shd w:val="clear" w:color="auto" w:fill="auto"/>
          </w:tcPr>
          <w:p>
            <w:r>
              <w:rPr>
                <w:rFonts w:hint="eastAsia" w:asciiTheme="minorEastAsia" w:hAnsiTheme="minorEastAsia"/>
                <w:sz w:val="21"/>
                <w:szCs w:val="21"/>
              </w:rPr>
              <w:t>\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8" w:type="dxa"/>
            <w:vMerge w:val="restart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</w:t>
            </w:r>
            <w:r>
              <w:rPr>
                <w:rFonts w:asciiTheme="minorEastAsia" w:hAnsiTheme="minorEastAsia"/>
                <w:sz w:val="21"/>
                <w:szCs w:val="21"/>
              </w:rPr>
              <w:t>5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Gi0/24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\</w:t>
            </w:r>
          </w:p>
        </w:tc>
        <w:tc>
          <w:tcPr>
            <w:tcW w:w="31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10.</w:t>
            </w:r>
            <w:r>
              <w:rPr>
                <w:rFonts w:asciiTheme="minorEastAsia" w:hAnsiTheme="minorEastAsia"/>
                <w:sz w:val="21"/>
                <w:szCs w:val="21"/>
              </w:rPr>
              <w:t>1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.0.</w:t>
            </w:r>
            <w:r>
              <w:rPr>
                <w:rFonts w:asciiTheme="minorEastAsia" w:hAnsiTheme="minorEastAsia"/>
                <w:sz w:val="21"/>
                <w:szCs w:val="21"/>
              </w:rPr>
              <w:t>10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/30</w:t>
            </w:r>
          </w:p>
        </w:tc>
        <w:tc>
          <w:tcPr>
            <w:tcW w:w="1808" w:type="dxa"/>
            <w:shd w:val="clear" w:color="auto" w:fill="auto"/>
          </w:tcPr>
          <w:p>
            <w:r>
              <w:rPr>
                <w:rFonts w:hint="eastAsia" w:asciiTheme="minorEastAsia" w:hAnsiTheme="minorEastAsia"/>
                <w:sz w:val="21"/>
                <w:szCs w:val="21"/>
              </w:rPr>
              <w:t>\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8" w:type="dxa"/>
            <w:vMerge w:val="continue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VLAN10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Primary_vlan</w:t>
            </w:r>
          </w:p>
        </w:tc>
        <w:tc>
          <w:tcPr>
            <w:tcW w:w="31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194.XX.10.254/24</w:t>
            </w:r>
          </w:p>
        </w:tc>
        <w:tc>
          <w:tcPr>
            <w:tcW w:w="180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primary vlan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8" w:type="dxa"/>
            <w:vMerge w:val="continue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VLAN11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Community_vlan</w:t>
            </w:r>
          </w:p>
        </w:tc>
        <w:tc>
          <w:tcPr>
            <w:tcW w:w="31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Gi0/1至Gi0/4</w:t>
            </w:r>
          </w:p>
        </w:tc>
        <w:tc>
          <w:tcPr>
            <w:tcW w:w="180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community vlan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8" w:type="dxa"/>
            <w:vMerge w:val="continue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VLAN12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Isolated_vlan</w:t>
            </w:r>
          </w:p>
        </w:tc>
        <w:tc>
          <w:tcPr>
            <w:tcW w:w="31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Gi0/5至Gi0/8</w:t>
            </w:r>
          </w:p>
        </w:tc>
        <w:tc>
          <w:tcPr>
            <w:tcW w:w="180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isolated vlan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8" w:type="dxa"/>
            <w:vMerge w:val="continue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VLAN20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AP</w:t>
            </w:r>
          </w:p>
        </w:tc>
        <w:tc>
          <w:tcPr>
            <w:tcW w:w="31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194.XX.20.254/24</w:t>
            </w:r>
          </w:p>
        </w:tc>
        <w:tc>
          <w:tcPr>
            <w:tcW w:w="180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分校无线AP管理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8" w:type="dxa"/>
            <w:vMerge w:val="continue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VLAN30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Wiressless_users1</w:t>
            </w:r>
          </w:p>
        </w:tc>
        <w:tc>
          <w:tcPr>
            <w:tcW w:w="31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194.XX.30.254/24</w:t>
            </w:r>
          </w:p>
        </w:tc>
        <w:tc>
          <w:tcPr>
            <w:tcW w:w="180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分校无线用户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8" w:type="dxa"/>
            <w:vMerge w:val="continue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VLAN40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Wiressless_users2</w:t>
            </w:r>
          </w:p>
        </w:tc>
        <w:tc>
          <w:tcPr>
            <w:tcW w:w="31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194.XX.40.254/24</w:t>
            </w:r>
          </w:p>
        </w:tc>
        <w:tc>
          <w:tcPr>
            <w:tcW w:w="180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分校无线用户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8" w:type="dxa"/>
            <w:vMerge w:val="continue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LoopBack 0</w:t>
            </w:r>
          </w:p>
        </w:tc>
        <w:tc>
          <w:tcPr>
            <w:tcW w:w="1697" w:type="dxa"/>
            <w:shd w:val="clear" w:color="auto" w:fill="auto"/>
          </w:tcPr>
          <w:p>
            <w:r>
              <w:rPr>
                <w:rFonts w:hint="eastAsia" w:asciiTheme="minorEastAsia" w:hAnsiTheme="minorEastAsia"/>
                <w:sz w:val="21"/>
                <w:szCs w:val="21"/>
              </w:rPr>
              <w:t>\</w:t>
            </w:r>
          </w:p>
        </w:tc>
        <w:tc>
          <w:tcPr>
            <w:tcW w:w="31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11.</w:t>
            </w:r>
            <w:r>
              <w:rPr>
                <w:rFonts w:asciiTheme="minorEastAsia" w:hAnsiTheme="minorEastAsia"/>
                <w:sz w:val="21"/>
                <w:szCs w:val="21"/>
              </w:rPr>
              <w:t>1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.0.</w:t>
            </w:r>
            <w:r>
              <w:rPr>
                <w:rFonts w:asciiTheme="minorEastAsia" w:hAnsiTheme="minorEastAsia"/>
                <w:sz w:val="21"/>
                <w:szCs w:val="21"/>
              </w:rPr>
              <w:t>5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/32</w:t>
            </w:r>
          </w:p>
        </w:tc>
        <w:tc>
          <w:tcPr>
            <w:tcW w:w="1808" w:type="dxa"/>
            <w:shd w:val="clear" w:color="auto" w:fill="auto"/>
          </w:tcPr>
          <w:p>
            <w:r>
              <w:rPr>
                <w:rFonts w:hint="eastAsia" w:asciiTheme="minorEastAsia" w:hAnsiTheme="minorEastAsia"/>
                <w:sz w:val="21"/>
                <w:szCs w:val="21"/>
              </w:rPr>
              <w:t>\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A</w:t>
            </w:r>
            <w:r>
              <w:rPr>
                <w:rFonts w:asciiTheme="minorEastAsia" w:hAnsiTheme="minorEastAsia"/>
                <w:sz w:val="21"/>
                <w:szCs w:val="21"/>
              </w:rPr>
              <w:t>P3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G</w:t>
            </w:r>
            <w:r>
              <w:rPr>
                <w:rFonts w:asciiTheme="minorEastAsia" w:hAnsiTheme="minorEastAsia"/>
                <w:sz w:val="21"/>
                <w:szCs w:val="21"/>
              </w:rPr>
              <w:t>i0/1</w:t>
            </w:r>
          </w:p>
        </w:tc>
        <w:tc>
          <w:tcPr>
            <w:tcW w:w="1697" w:type="dxa"/>
            <w:shd w:val="clear" w:color="auto" w:fill="auto"/>
          </w:tcPr>
          <w:p>
            <w:r>
              <w:rPr>
                <w:rFonts w:hint="eastAsia" w:asciiTheme="minorEastAsia" w:hAnsiTheme="minorEastAsia"/>
                <w:sz w:val="21"/>
                <w:szCs w:val="21"/>
              </w:rPr>
              <w:t>\</w:t>
            </w:r>
          </w:p>
        </w:tc>
        <w:tc>
          <w:tcPr>
            <w:tcW w:w="31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D</w:t>
            </w:r>
            <w:r>
              <w:rPr>
                <w:rFonts w:asciiTheme="minorEastAsia" w:hAnsiTheme="minorEastAsia"/>
                <w:sz w:val="21"/>
                <w:szCs w:val="21"/>
              </w:rPr>
              <w:t>HCP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动态获取</w:t>
            </w:r>
          </w:p>
        </w:tc>
        <w:tc>
          <w:tcPr>
            <w:tcW w:w="1808" w:type="dxa"/>
            <w:shd w:val="clear" w:color="auto" w:fill="auto"/>
          </w:tcPr>
          <w:p>
            <w:r>
              <w:rPr>
                <w:rFonts w:hint="eastAsia" w:asciiTheme="minorEastAsia" w:hAnsiTheme="minorEastAsia"/>
                <w:sz w:val="21"/>
                <w:szCs w:val="21"/>
              </w:rPr>
              <w:t>\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8" w:type="dxa"/>
            <w:vMerge w:val="restart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R</w:t>
            </w:r>
            <w:r>
              <w:rPr>
                <w:rFonts w:asciiTheme="minorEastAsia" w:hAnsiTheme="minorEastAsia"/>
                <w:sz w:val="21"/>
                <w:szCs w:val="21"/>
              </w:rPr>
              <w:t>1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Gi0/0</w:t>
            </w:r>
          </w:p>
        </w:tc>
        <w:tc>
          <w:tcPr>
            <w:tcW w:w="1697" w:type="dxa"/>
            <w:shd w:val="clear" w:color="auto" w:fill="auto"/>
          </w:tcPr>
          <w:p>
            <w:r>
              <w:rPr>
                <w:rFonts w:hint="eastAsia" w:asciiTheme="minorEastAsia" w:hAnsiTheme="minorEastAsia"/>
                <w:sz w:val="21"/>
                <w:szCs w:val="21"/>
              </w:rPr>
              <w:t>\</w:t>
            </w:r>
          </w:p>
        </w:tc>
        <w:tc>
          <w:tcPr>
            <w:tcW w:w="31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50.1.0.9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/30</w:t>
            </w:r>
          </w:p>
        </w:tc>
        <w:tc>
          <w:tcPr>
            <w:tcW w:w="1808" w:type="dxa"/>
            <w:shd w:val="clear" w:color="auto" w:fill="auto"/>
          </w:tcPr>
          <w:p>
            <w:r>
              <w:rPr>
                <w:rFonts w:hint="eastAsia" w:asciiTheme="minorEastAsia" w:hAnsiTheme="minorEastAsia"/>
                <w:sz w:val="21"/>
                <w:szCs w:val="21"/>
              </w:rPr>
              <w:t>\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8" w:type="dxa"/>
            <w:vMerge w:val="continue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Se2/0</w:t>
            </w:r>
          </w:p>
        </w:tc>
        <w:tc>
          <w:tcPr>
            <w:tcW w:w="1697" w:type="dxa"/>
            <w:shd w:val="clear" w:color="auto" w:fill="auto"/>
          </w:tcPr>
          <w:p>
            <w:r>
              <w:rPr>
                <w:rFonts w:hint="eastAsia" w:asciiTheme="minorEastAsia" w:hAnsiTheme="minorEastAsia"/>
                <w:sz w:val="21"/>
                <w:szCs w:val="21"/>
              </w:rPr>
              <w:t>\</w:t>
            </w:r>
          </w:p>
        </w:tc>
        <w:tc>
          <w:tcPr>
            <w:tcW w:w="31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50.1.0.1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/30</w:t>
            </w:r>
          </w:p>
        </w:tc>
        <w:tc>
          <w:tcPr>
            <w:tcW w:w="1808" w:type="dxa"/>
            <w:shd w:val="clear" w:color="auto" w:fill="auto"/>
          </w:tcPr>
          <w:p>
            <w:r>
              <w:rPr>
                <w:rFonts w:hint="eastAsia" w:asciiTheme="minorEastAsia" w:hAnsiTheme="minorEastAsia"/>
                <w:sz w:val="21"/>
                <w:szCs w:val="21"/>
              </w:rPr>
              <w:t>\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8" w:type="dxa"/>
            <w:vMerge w:val="continue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VLAN10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Con-</w:t>
            </w:r>
            <w:r>
              <w:rPr>
                <w:rFonts w:asciiTheme="minorEastAsia" w:hAnsiTheme="minorEastAsia"/>
                <w:sz w:val="21"/>
                <w:szCs w:val="21"/>
              </w:rPr>
              <w:t>EG1</w:t>
            </w:r>
          </w:p>
        </w:tc>
        <w:tc>
          <w:tcPr>
            <w:tcW w:w="31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20.1.0.1/29</w:t>
            </w:r>
          </w:p>
        </w:tc>
        <w:tc>
          <w:tcPr>
            <w:tcW w:w="180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成员口Fa1/1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8" w:type="dxa"/>
            <w:vMerge w:val="continue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VLAN20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Con-</w:t>
            </w:r>
            <w:r>
              <w:rPr>
                <w:rFonts w:asciiTheme="minorEastAsia" w:hAnsiTheme="minorEastAsia"/>
                <w:sz w:val="21"/>
                <w:szCs w:val="21"/>
              </w:rPr>
              <w:t>EG2</w:t>
            </w:r>
          </w:p>
        </w:tc>
        <w:tc>
          <w:tcPr>
            <w:tcW w:w="31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20.1.0.9/29</w:t>
            </w:r>
          </w:p>
        </w:tc>
        <w:tc>
          <w:tcPr>
            <w:tcW w:w="180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成员口Fa1/2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8" w:type="dxa"/>
            <w:vMerge w:val="continue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LoopBack 0</w:t>
            </w:r>
          </w:p>
        </w:tc>
        <w:tc>
          <w:tcPr>
            <w:tcW w:w="1697" w:type="dxa"/>
            <w:shd w:val="clear" w:color="auto" w:fill="auto"/>
          </w:tcPr>
          <w:p>
            <w:r>
              <w:rPr>
                <w:rFonts w:hint="eastAsia" w:asciiTheme="minorEastAsia" w:hAnsiTheme="minorEastAsia"/>
                <w:sz w:val="21"/>
                <w:szCs w:val="21"/>
              </w:rPr>
              <w:t>\</w:t>
            </w:r>
          </w:p>
        </w:tc>
        <w:tc>
          <w:tcPr>
            <w:tcW w:w="31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11.</w:t>
            </w:r>
            <w:r>
              <w:rPr>
                <w:rFonts w:asciiTheme="minorEastAsia" w:hAnsiTheme="minorEastAsia"/>
                <w:sz w:val="21"/>
                <w:szCs w:val="21"/>
              </w:rPr>
              <w:t>1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.0.</w:t>
            </w:r>
            <w:r>
              <w:rPr>
                <w:rFonts w:asciiTheme="minorEastAsia" w:hAnsiTheme="minorEastAsia"/>
                <w:sz w:val="21"/>
                <w:szCs w:val="21"/>
              </w:rPr>
              <w:t>1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/32</w:t>
            </w:r>
          </w:p>
        </w:tc>
        <w:tc>
          <w:tcPr>
            <w:tcW w:w="1808" w:type="dxa"/>
            <w:shd w:val="clear" w:color="auto" w:fill="auto"/>
          </w:tcPr>
          <w:p>
            <w:r>
              <w:rPr>
                <w:rFonts w:hint="eastAsia" w:asciiTheme="minorEastAsia" w:hAnsiTheme="minorEastAsia"/>
                <w:sz w:val="21"/>
                <w:szCs w:val="21"/>
              </w:rPr>
              <w:t>\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8" w:type="dxa"/>
            <w:vMerge w:val="restart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R</w:t>
            </w:r>
            <w:r>
              <w:rPr>
                <w:rFonts w:asciiTheme="minorEastAsia" w:hAnsiTheme="minorEastAsia"/>
                <w:sz w:val="21"/>
                <w:szCs w:val="21"/>
              </w:rPr>
              <w:t>2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Se2/0</w:t>
            </w:r>
          </w:p>
        </w:tc>
        <w:tc>
          <w:tcPr>
            <w:tcW w:w="1697" w:type="dxa"/>
            <w:shd w:val="clear" w:color="auto" w:fill="auto"/>
          </w:tcPr>
          <w:p>
            <w:r>
              <w:rPr>
                <w:rFonts w:hint="eastAsia" w:asciiTheme="minorEastAsia" w:hAnsiTheme="minorEastAsia"/>
                <w:sz w:val="21"/>
                <w:szCs w:val="21"/>
              </w:rPr>
              <w:t>\</w:t>
            </w:r>
          </w:p>
        </w:tc>
        <w:tc>
          <w:tcPr>
            <w:tcW w:w="31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50.1.0.2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/30</w:t>
            </w:r>
          </w:p>
        </w:tc>
        <w:tc>
          <w:tcPr>
            <w:tcW w:w="1808" w:type="dxa"/>
            <w:shd w:val="clear" w:color="auto" w:fill="auto"/>
          </w:tcPr>
          <w:p>
            <w:r>
              <w:rPr>
                <w:rFonts w:hint="eastAsia" w:asciiTheme="minorEastAsia" w:hAnsiTheme="minorEastAsia"/>
                <w:sz w:val="21"/>
                <w:szCs w:val="21"/>
              </w:rPr>
              <w:t>\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8" w:type="dxa"/>
            <w:vMerge w:val="continue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Se3/0</w:t>
            </w:r>
          </w:p>
        </w:tc>
        <w:tc>
          <w:tcPr>
            <w:tcW w:w="1697" w:type="dxa"/>
            <w:shd w:val="clear" w:color="auto" w:fill="auto"/>
          </w:tcPr>
          <w:p>
            <w:r>
              <w:rPr>
                <w:rFonts w:hint="eastAsia" w:asciiTheme="minorEastAsia" w:hAnsiTheme="minorEastAsia"/>
                <w:sz w:val="21"/>
                <w:szCs w:val="21"/>
              </w:rPr>
              <w:t>\</w:t>
            </w:r>
          </w:p>
        </w:tc>
        <w:tc>
          <w:tcPr>
            <w:tcW w:w="31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50.1.0.5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/30</w:t>
            </w:r>
          </w:p>
        </w:tc>
        <w:tc>
          <w:tcPr>
            <w:tcW w:w="1808" w:type="dxa"/>
            <w:shd w:val="clear" w:color="auto" w:fill="auto"/>
          </w:tcPr>
          <w:p>
            <w:r>
              <w:rPr>
                <w:rFonts w:hint="eastAsia" w:asciiTheme="minorEastAsia" w:hAnsiTheme="minorEastAsia"/>
                <w:sz w:val="21"/>
                <w:szCs w:val="21"/>
              </w:rPr>
              <w:t>\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8" w:type="dxa"/>
            <w:vMerge w:val="continue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VLAN10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Con-</w:t>
            </w:r>
            <w:r>
              <w:rPr>
                <w:rFonts w:asciiTheme="minorEastAsia" w:hAnsiTheme="minorEastAsia"/>
                <w:sz w:val="21"/>
                <w:szCs w:val="21"/>
              </w:rPr>
              <w:t>EG1</w:t>
            </w:r>
          </w:p>
        </w:tc>
        <w:tc>
          <w:tcPr>
            <w:tcW w:w="31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30.1.0.1/29</w:t>
            </w:r>
          </w:p>
        </w:tc>
        <w:tc>
          <w:tcPr>
            <w:tcW w:w="180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成员口Fa1/1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8" w:type="dxa"/>
            <w:vMerge w:val="continue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VLAN20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Con-</w:t>
            </w:r>
            <w:r>
              <w:rPr>
                <w:rFonts w:asciiTheme="minorEastAsia" w:hAnsiTheme="minorEastAsia"/>
                <w:sz w:val="21"/>
                <w:szCs w:val="21"/>
              </w:rPr>
              <w:t>EG2</w:t>
            </w:r>
          </w:p>
        </w:tc>
        <w:tc>
          <w:tcPr>
            <w:tcW w:w="31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30.1.0.9/29</w:t>
            </w:r>
          </w:p>
        </w:tc>
        <w:tc>
          <w:tcPr>
            <w:tcW w:w="180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成员口Fa1/2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8" w:type="dxa"/>
            <w:vMerge w:val="continue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LoopBack 0</w:t>
            </w:r>
          </w:p>
        </w:tc>
        <w:tc>
          <w:tcPr>
            <w:tcW w:w="1697" w:type="dxa"/>
            <w:shd w:val="clear" w:color="auto" w:fill="auto"/>
          </w:tcPr>
          <w:p>
            <w:r>
              <w:rPr>
                <w:rFonts w:hint="eastAsia" w:asciiTheme="minorEastAsia" w:hAnsiTheme="minorEastAsia"/>
                <w:sz w:val="21"/>
                <w:szCs w:val="21"/>
              </w:rPr>
              <w:t>\</w:t>
            </w:r>
          </w:p>
        </w:tc>
        <w:tc>
          <w:tcPr>
            <w:tcW w:w="31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11.</w:t>
            </w:r>
            <w:r>
              <w:rPr>
                <w:rFonts w:asciiTheme="minorEastAsia" w:hAnsiTheme="minorEastAsia"/>
                <w:sz w:val="21"/>
                <w:szCs w:val="21"/>
              </w:rPr>
              <w:t>1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.0.</w:t>
            </w:r>
            <w:r>
              <w:rPr>
                <w:rFonts w:asciiTheme="minorEastAsia" w:hAnsiTheme="minorEastAsia"/>
                <w:sz w:val="21"/>
                <w:szCs w:val="21"/>
              </w:rPr>
              <w:t>2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/32</w:t>
            </w:r>
          </w:p>
        </w:tc>
        <w:tc>
          <w:tcPr>
            <w:tcW w:w="1808" w:type="dxa"/>
            <w:shd w:val="clear" w:color="auto" w:fill="auto"/>
          </w:tcPr>
          <w:p>
            <w:r>
              <w:rPr>
                <w:rFonts w:hint="eastAsia" w:asciiTheme="minorEastAsia" w:hAnsiTheme="minorEastAsia"/>
                <w:sz w:val="21"/>
                <w:szCs w:val="21"/>
              </w:rPr>
              <w:t>\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8" w:type="dxa"/>
            <w:vMerge w:val="restart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R</w:t>
            </w:r>
            <w:r>
              <w:rPr>
                <w:rFonts w:asciiTheme="minorEastAsia" w:hAnsiTheme="minorEastAsia"/>
                <w:sz w:val="21"/>
                <w:szCs w:val="21"/>
              </w:rPr>
              <w:t>3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Gi0/0</w:t>
            </w:r>
          </w:p>
        </w:tc>
        <w:tc>
          <w:tcPr>
            <w:tcW w:w="1697" w:type="dxa"/>
            <w:shd w:val="clear" w:color="auto" w:fill="auto"/>
          </w:tcPr>
          <w:p>
            <w:r>
              <w:rPr>
                <w:rFonts w:hint="eastAsia" w:asciiTheme="minorEastAsia" w:hAnsiTheme="minorEastAsia"/>
                <w:sz w:val="21"/>
                <w:szCs w:val="21"/>
              </w:rPr>
              <w:t>\</w:t>
            </w:r>
          </w:p>
        </w:tc>
        <w:tc>
          <w:tcPr>
            <w:tcW w:w="31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50.1.0.13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/30</w:t>
            </w:r>
          </w:p>
        </w:tc>
        <w:tc>
          <w:tcPr>
            <w:tcW w:w="1808" w:type="dxa"/>
            <w:shd w:val="clear" w:color="auto" w:fill="auto"/>
          </w:tcPr>
          <w:p>
            <w:r>
              <w:rPr>
                <w:rFonts w:hint="eastAsia" w:asciiTheme="minorEastAsia" w:hAnsiTheme="minorEastAsia"/>
                <w:sz w:val="21"/>
                <w:szCs w:val="21"/>
              </w:rPr>
              <w:t>\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8" w:type="dxa"/>
            <w:vMerge w:val="continue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Se3/0</w:t>
            </w:r>
          </w:p>
        </w:tc>
        <w:tc>
          <w:tcPr>
            <w:tcW w:w="1697" w:type="dxa"/>
            <w:shd w:val="clear" w:color="auto" w:fill="auto"/>
          </w:tcPr>
          <w:p>
            <w:r>
              <w:rPr>
                <w:rFonts w:hint="eastAsia" w:asciiTheme="minorEastAsia" w:hAnsiTheme="minorEastAsia"/>
                <w:sz w:val="21"/>
                <w:szCs w:val="21"/>
              </w:rPr>
              <w:t>\</w:t>
            </w:r>
          </w:p>
        </w:tc>
        <w:tc>
          <w:tcPr>
            <w:tcW w:w="31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50.1.0.6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/30</w:t>
            </w:r>
          </w:p>
        </w:tc>
        <w:tc>
          <w:tcPr>
            <w:tcW w:w="1808" w:type="dxa"/>
            <w:shd w:val="clear" w:color="auto" w:fill="auto"/>
          </w:tcPr>
          <w:p>
            <w:r>
              <w:rPr>
                <w:rFonts w:hint="eastAsia" w:asciiTheme="minorEastAsia" w:hAnsiTheme="minorEastAsia"/>
                <w:sz w:val="21"/>
                <w:szCs w:val="21"/>
              </w:rPr>
              <w:t>\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8" w:type="dxa"/>
            <w:vMerge w:val="continue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VLAN10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Con-</w:t>
            </w:r>
            <w:r>
              <w:rPr>
                <w:rFonts w:asciiTheme="minorEastAsia" w:hAnsiTheme="minorEastAsia"/>
                <w:sz w:val="21"/>
                <w:szCs w:val="21"/>
              </w:rPr>
              <w:t>EG1</w:t>
            </w:r>
          </w:p>
        </w:tc>
        <w:tc>
          <w:tcPr>
            <w:tcW w:w="31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40.1.0.1/29</w:t>
            </w:r>
          </w:p>
        </w:tc>
        <w:tc>
          <w:tcPr>
            <w:tcW w:w="180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成员口Fa1/1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8" w:type="dxa"/>
            <w:vMerge w:val="continue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VLAN20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Con-</w:t>
            </w:r>
            <w:r>
              <w:rPr>
                <w:rFonts w:asciiTheme="minorEastAsia" w:hAnsiTheme="minorEastAsia"/>
                <w:sz w:val="21"/>
                <w:szCs w:val="21"/>
              </w:rPr>
              <w:t>EG2</w:t>
            </w:r>
          </w:p>
        </w:tc>
        <w:tc>
          <w:tcPr>
            <w:tcW w:w="31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40.1.0.9/29</w:t>
            </w:r>
          </w:p>
        </w:tc>
        <w:tc>
          <w:tcPr>
            <w:tcW w:w="180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成员口Fa1/2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8" w:type="dxa"/>
            <w:vMerge w:val="continue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LoopBack 0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\</w:t>
            </w:r>
          </w:p>
        </w:tc>
        <w:tc>
          <w:tcPr>
            <w:tcW w:w="31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11.</w:t>
            </w:r>
            <w:r>
              <w:rPr>
                <w:rFonts w:asciiTheme="minorEastAsia" w:hAnsiTheme="minorEastAsia"/>
                <w:sz w:val="21"/>
                <w:szCs w:val="21"/>
              </w:rPr>
              <w:t>1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.0.</w:t>
            </w:r>
            <w:r>
              <w:rPr>
                <w:rFonts w:asciiTheme="minorEastAsia" w:hAnsiTheme="minorEastAsia"/>
                <w:sz w:val="21"/>
                <w:szCs w:val="21"/>
              </w:rPr>
              <w:t>3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/32</w:t>
            </w:r>
          </w:p>
        </w:tc>
        <w:tc>
          <w:tcPr>
            <w:tcW w:w="180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\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8" w:type="dxa"/>
            <w:vMerge w:val="restart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</w:t>
            </w:r>
            <w:r>
              <w:rPr>
                <w:rFonts w:asciiTheme="minorEastAsia" w:hAnsiTheme="minorEastAsia"/>
                <w:sz w:val="21"/>
                <w:szCs w:val="21"/>
              </w:rPr>
              <w:t>6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V</w:t>
            </w:r>
            <w:r>
              <w:rPr>
                <w:rFonts w:asciiTheme="minorEastAsia" w:hAnsiTheme="minorEastAsia"/>
                <w:sz w:val="21"/>
                <w:szCs w:val="21"/>
              </w:rPr>
              <w:t>LAN10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Develop</w:t>
            </w:r>
          </w:p>
        </w:tc>
        <w:tc>
          <w:tcPr>
            <w:tcW w:w="31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60.1.10.254/24</w:t>
            </w:r>
          </w:p>
        </w:tc>
        <w:tc>
          <w:tcPr>
            <w:tcW w:w="180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Gi0/1至Gi0/4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8" w:type="dxa"/>
            <w:vMerge w:val="continue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V</w:t>
            </w:r>
            <w:r>
              <w:rPr>
                <w:rFonts w:asciiTheme="minorEastAsia" w:hAnsiTheme="minorEastAsia"/>
                <w:sz w:val="21"/>
                <w:szCs w:val="21"/>
              </w:rPr>
              <w:t>LAN20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Product</w:t>
            </w:r>
          </w:p>
        </w:tc>
        <w:tc>
          <w:tcPr>
            <w:tcW w:w="31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60.1.20.254/24</w:t>
            </w:r>
          </w:p>
        </w:tc>
        <w:tc>
          <w:tcPr>
            <w:tcW w:w="180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Gi0/5至Gi0/8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8" w:type="dxa"/>
            <w:vMerge w:val="continue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Gi</w:t>
            </w:r>
            <w:r>
              <w:rPr>
                <w:rFonts w:asciiTheme="minorEastAsia" w:hAnsiTheme="minorEastAsia"/>
                <w:sz w:val="21"/>
                <w:szCs w:val="21"/>
              </w:rPr>
              <w:t>0/24</w:t>
            </w:r>
          </w:p>
        </w:tc>
        <w:tc>
          <w:tcPr>
            <w:tcW w:w="1697" w:type="dxa"/>
            <w:shd w:val="clear" w:color="auto" w:fill="auto"/>
          </w:tcPr>
          <w:p>
            <w:r>
              <w:rPr>
                <w:rFonts w:hint="eastAsia" w:asciiTheme="minorEastAsia" w:hAnsiTheme="minorEastAsia"/>
                <w:sz w:val="21"/>
                <w:szCs w:val="21"/>
              </w:rPr>
              <w:t>\</w:t>
            </w:r>
          </w:p>
        </w:tc>
        <w:tc>
          <w:tcPr>
            <w:tcW w:w="31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5</w:t>
            </w:r>
            <w:r>
              <w:rPr>
                <w:rFonts w:asciiTheme="minorEastAsia" w:hAnsiTheme="minorEastAsia"/>
                <w:sz w:val="21"/>
                <w:szCs w:val="21"/>
              </w:rPr>
              <w:t>0.1.0.10/30</w:t>
            </w:r>
          </w:p>
        </w:tc>
        <w:tc>
          <w:tcPr>
            <w:tcW w:w="1808" w:type="dxa"/>
            <w:shd w:val="clear" w:color="auto" w:fill="auto"/>
          </w:tcPr>
          <w:p>
            <w:r>
              <w:rPr>
                <w:rFonts w:hint="eastAsia" w:asciiTheme="minorEastAsia" w:hAnsiTheme="minorEastAsia"/>
                <w:sz w:val="21"/>
                <w:szCs w:val="21"/>
              </w:rPr>
              <w:t>\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8" w:type="dxa"/>
            <w:vMerge w:val="continue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LoopBack 0</w:t>
            </w:r>
          </w:p>
        </w:tc>
        <w:tc>
          <w:tcPr>
            <w:tcW w:w="1697" w:type="dxa"/>
            <w:shd w:val="clear" w:color="auto" w:fill="auto"/>
          </w:tcPr>
          <w:p>
            <w:r>
              <w:rPr>
                <w:rFonts w:hint="eastAsia" w:asciiTheme="minorEastAsia" w:hAnsiTheme="minorEastAsia"/>
                <w:sz w:val="21"/>
                <w:szCs w:val="21"/>
              </w:rPr>
              <w:t>\</w:t>
            </w:r>
          </w:p>
        </w:tc>
        <w:tc>
          <w:tcPr>
            <w:tcW w:w="31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1</w:t>
            </w:r>
            <w:r>
              <w:rPr>
                <w:rFonts w:asciiTheme="minorEastAsia" w:hAnsiTheme="minorEastAsia"/>
                <w:sz w:val="21"/>
                <w:szCs w:val="21"/>
              </w:rPr>
              <w:t>1.1.0.6</w:t>
            </w:r>
          </w:p>
        </w:tc>
        <w:tc>
          <w:tcPr>
            <w:tcW w:w="1808" w:type="dxa"/>
            <w:shd w:val="clear" w:color="auto" w:fill="auto"/>
          </w:tcPr>
          <w:p>
            <w:r>
              <w:rPr>
                <w:rFonts w:hint="eastAsia" w:asciiTheme="minorEastAsia" w:hAnsiTheme="minorEastAsia"/>
                <w:sz w:val="21"/>
                <w:szCs w:val="21"/>
              </w:rPr>
              <w:t>\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8" w:type="dxa"/>
            <w:vMerge w:val="restart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S7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V</w:t>
            </w:r>
            <w:r>
              <w:rPr>
                <w:rFonts w:asciiTheme="minorEastAsia" w:hAnsiTheme="minorEastAsia"/>
                <w:sz w:val="21"/>
                <w:szCs w:val="21"/>
              </w:rPr>
              <w:t>LAN10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Develop</w:t>
            </w:r>
          </w:p>
        </w:tc>
        <w:tc>
          <w:tcPr>
            <w:tcW w:w="31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70.1.10.254/24</w:t>
            </w:r>
          </w:p>
        </w:tc>
        <w:tc>
          <w:tcPr>
            <w:tcW w:w="180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Gi0/1至Gi0/4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8" w:type="dxa"/>
            <w:vMerge w:val="continue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V</w:t>
            </w:r>
            <w:r>
              <w:rPr>
                <w:rFonts w:asciiTheme="minorEastAsia" w:hAnsiTheme="minorEastAsia"/>
                <w:sz w:val="21"/>
                <w:szCs w:val="21"/>
              </w:rPr>
              <w:t>LAN20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Product</w:t>
            </w:r>
          </w:p>
        </w:tc>
        <w:tc>
          <w:tcPr>
            <w:tcW w:w="31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70.1.20.254/24</w:t>
            </w:r>
          </w:p>
        </w:tc>
        <w:tc>
          <w:tcPr>
            <w:tcW w:w="180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Gi0/5至Gi0/8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8" w:type="dxa"/>
            <w:vMerge w:val="continue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Gi</w:t>
            </w:r>
            <w:r>
              <w:rPr>
                <w:rFonts w:asciiTheme="minorEastAsia" w:hAnsiTheme="minorEastAsia"/>
                <w:sz w:val="21"/>
                <w:szCs w:val="21"/>
              </w:rPr>
              <w:t>0/24</w:t>
            </w:r>
          </w:p>
        </w:tc>
        <w:tc>
          <w:tcPr>
            <w:tcW w:w="1697" w:type="dxa"/>
            <w:shd w:val="clear" w:color="auto" w:fill="auto"/>
          </w:tcPr>
          <w:p>
            <w:r>
              <w:rPr>
                <w:rFonts w:hint="eastAsia" w:asciiTheme="minorEastAsia" w:hAnsiTheme="minorEastAsia"/>
                <w:sz w:val="21"/>
                <w:szCs w:val="21"/>
              </w:rPr>
              <w:t>\</w:t>
            </w:r>
          </w:p>
        </w:tc>
        <w:tc>
          <w:tcPr>
            <w:tcW w:w="31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5</w:t>
            </w:r>
            <w:r>
              <w:rPr>
                <w:rFonts w:asciiTheme="minorEastAsia" w:hAnsiTheme="minorEastAsia"/>
                <w:sz w:val="21"/>
                <w:szCs w:val="21"/>
              </w:rPr>
              <w:t>0.1.0.14/30</w:t>
            </w:r>
          </w:p>
        </w:tc>
        <w:tc>
          <w:tcPr>
            <w:tcW w:w="1808" w:type="dxa"/>
            <w:shd w:val="clear" w:color="auto" w:fill="auto"/>
          </w:tcPr>
          <w:p>
            <w:r>
              <w:rPr>
                <w:rFonts w:hint="eastAsia" w:asciiTheme="minorEastAsia" w:hAnsiTheme="minorEastAsia"/>
                <w:sz w:val="21"/>
                <w:szCs w:val="21"/>
              </w:rPr>
              <w:t>\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8" w:type="dxa"/>
            <w:vMerge w:val="continue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LoopBack 0</w:t>
            </w:r>
          </w:p>
        </w:tc>
        <w:tc>
          <w:tcPr>
            <w:tcW w:w="1697" w:type="dxa"/>
            <w:shd w:val="clear" w:color="auto" w:fill="auto"/>
          </w:tcPr>
          <w:p>
            <w:r>
              <w:rPr>
                <w:rFonts w:hint="eastAsia" w:asciiTheme="minorEastAsia" w:hAnsiTheme="minorEastAsia"/>
                <w:sz w:val="21"/>
                <w:szCs w:val="21"/>
              </w:rPr>
              <w:t>\</w:t>
            </w:r>
          </w:p>
        </w:tc>
        <w:tc>
          <w:tcPr>
            <w:tcW w:w="31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1</w:t>
            </w:r>
            <w:r>
              <w:rPr>
                <w:rFonts w:asciiTheme="minorEastAsia" w:hAnsiTheme="minorEastAsia"/>
                <w:sz w:val="21"/>
                <w:szCs w:val="21"/>
              </w:rPr>
              <w:t>1.1.0.7</w:t>
            </w:r>
          </w:p>
        </w:tc>
        <w:tc>
          <w:tcPr>
            <w:tcW w:w="1808" w:type="dxa"/>
            <w:shd w:val="clear" w:color="auto" w:fill="auto"/>
          </w:tcPr>
          <w:p>
            <w:r>
              <w:rPr>
                <w:rFonts w:hint="eastAsia" w:asciiTheme="minorEastAsia" w:hAnsiTheme="minorEastAsia"/>
                <w:sz w:val="21"/>
                <w:szCs w:val="21"/>
              </w:rPr>
              <w:t>\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8" w:type="dxa"/>
            <w:vMerge w:val="restart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PC机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PC1</w:t>
            </w:r>
          </w:p>
        </w:tc>
        <w:tc>
          <w:tcPr>
            <w:tcW w:w="1697" w:type="dxa"/>
            <w:shd w:val="clear" w:color="auto" w:fill="auto"/>
          </w:tcPr>
          <w:p>
            <w:r>
              <w:rPr>
                <w:rFonts w:hint="eastAsia" w:asciiTheme="minorEastAsia" w:hAnsiTheme="minorEastAsia"/>
                <w:sz w:val="21"/>
                <w:szCs w:val="21"/>
              </w:rPr>
              <w:t>\</w:t>
            </w:r>
          </w:p>
        </w:tc>
        <w:tc>
          <w:tcPr>
            <w:tcW w:w="31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自动获取</w:t>
            </w:r>
          </w:p>
        </w:tc>
        <w:tc>
          <w:tcPr>
            <w:tcW w:w="1808" w:type="dxa"/>
            <w:vMerge w:val="restart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根据测试需求灵活调整终端位置及网段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8" w:type="dxa"/>
            <w:vMerge w:val="continue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PC2</w:t>
            </w:r>
          </w:p>
        </w:tc>
        <w:tc>
          <w:tcPr>
            <w:tcW w:w="1697" w:type="dxa"/>
            <w:shd w:val="clear" w:color="auto" w:fill="auto"/>
          </w:tcPr>
          <w:p>
            <w:r>
              <w:rPr>
                <w:rFonts w:hint="eastAsia" w:asciiTheme="minorEastAsia" w:hAnsiTheme="minorEastAsia"/>
                <w:sz w:val="21"/>
                <w:szCs w:val="21"/>
              </w:rPr>
              <w:t>\</w:t>
            </w:r>
          </w:p>
        </w:tc>
        <w:tc>
          <w:tcPr>
            <w:tcW w:w="31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自动获取</w:t>
            </w:r>
          </w:p>
        </w:tc>
        <w:tc>
          <w:tcPr>
            <w:tcW w:w="1808" w:type="dxa"/>
            <w:vMerge w:val="continue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8" w:type="dxa"/>
            <w:vMerge w:val="continue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PC3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\</w:t>
            </w:r>
          </w:p>
        </w:tc>
        <w:tc>
          <w:tcPr>
            <w:tcW w:w="31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194.XX.10.</w:t>
            </w:r>
            <w:r>
              <w:rPr>
                <w:rFonts w:asciiTheme="minorEastAsia" w:hAnsiTheme="minorEastAsia"/>
                <w:sz w:val="21"/>
                <w:szCs w:val="21"/>
              </w:rPr>
              <w:t>1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/24</w:t>
            </w:r>
          </w:p>
        </w:tc>
        <w:tc>
          <w:tcPr>
            <w:tcW w:w="1808" w:type="dxa"/>
            <w:vMerge w:val="continue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</w:tbl>
    <w:p>
      <w:pPr>
        <w:spacing w:line="360" w:lineRule="auto"/>
        <w:rPr>
          <w:rFonts w:asciiTheme="minorEastAsia" w:hAnsiTheme="minorEastAsia"/>
        </w:rPr>
      </w:pPr>
    </w:p>
    <w:p>
      <w:pPr>
        <w:pStyle w:val="2"/>
        <w:spacing w:before="0" w:after="0" w:line="360" w:lineRule="auto"/>
      </w:pPr>
      <w:bookmarkStart w:id="4" w:name="_Toc51771122"/>
      <w:r>
        <w:rPr>
          <w:rFonts w:hint="eastAsia"/>
        </w:rPr>
        <w:t>四．网络项目实施</w:t>
      </w:r>
      <w:bookmarkEnd w:id="4"/>
    </w:p>
    <w:p>
      <w:pPr>
        <w:pStyle w:val="3"/>
        <w:spacing w:line="360" w:lineRule="auto"/>
        <w:rPr>
          <w:rFonts w:asciiTheme="minorEastAsia" w:hAnsiTheme="minorEastAsia" w:eastAsiaTheme="minorEastAsia"/>
        </w:rPr>
      </w:pPr>
      <w:bookmarkStart w:id="5" w:name="_Toc51771123"/>
      <w:r>
        <w:rPr>
          <w:rFonts w:hint="eastAsia" w:asciiTheme="minorEastAsia" w:hAnsiTheme="minorEastAsia" w:eastAsiaTheme="minorEastAsia"/>
        </w:rPr>
        <w:t>（一）网络设备基础信息配置与验证</w:t>
      </w:r>
      <w:bookmarkEnd w:id="5"/>
    </w:p>
    <w:p>
      <w:pPr>
        <w:spacing w:after="0" w:line="360" w:lineRule="auto"/>
        <w:ind w:firstLine="562" w:firstLineChars="200"/>
        <w:rPr>
          <w:rFonts w:asciiTheme="minorEastAsia" w:hAnsiTheme="minorEastAsia"/>
          <w:b/>
          <w:sz w:val="28"/>
          <w:szCs w:val="24"/>
          <w:shd w:val="pct10" w:color="auto" w:fill="FFFFFF"/>
        </w:rPr>
      </w:pPr>
      <w:r>
        <w:rPr>
          <w:rFonts w:hint="eastAsia" w:asciiTheme="minorEastAsia" w:hAnsiTheme="minorEastAsia"/>
          <w:b/>
          <w:sz w:val="28"/>
          <w:szCs w:val="24"/>
          <w:shd w:val="pct10" w:color="auto" w:fill="FFFFFF"/>
        </w:rPr>
        <w:t>1. 完成网络设备规范命名；配置网络设备基础信息。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（1）根据总体规划内容，将所有的设备根据命名规则修订设备名称（</w:t>
      </w:r>
      <w:r>
        <w:rPr>
          <w:rFonts w:hint="eastAsia" w:asciiTheme="minorEastAsia" w:hAnsiTheme="minorEastAsia"/>
        </w:rPr>
        <w:t>表2 ：网络设备名称表</w:t>
      </w:r>
      <w:r>
        <w:rPr>
          <w:rFonts w:hint="eastAsia" w:asciiTheme="minorEastAsia" w:hAnsiTheme="minorEastAsia"/>
          <w:sz w:val="24"/>
          <w:szCs w:val="24"/>
        </w:rPr>
        <w:t>），修订所有设备名称。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（2）依据设备的总体规划端口连接表，配置设备的接口描述信息表（</w:t>
      </w:r>
      <w:r>
        <w:rPr>
          <w:rFonts w:hint="eastAsia"/>
          <w:szCs w:val="24"/>
        </w:rPr>
        <w:t>表1：网络设备物理连接表</w:t>
      </w:r>
      <w:r>
        <w:rPr>
          <w:rFonts w:hint="eastAsia" w:asciiTheme="minorEastAsia" w:hAnsiTheme="minorEastAsia"/>
          <w:sz w:val="24"/>
          <w:szCs w:val="24"/>
        </w:rPr>
        <w:t>），配置设备接口描述信息。</w:t>
      </w:r>
    </w:p>
    <w:p>
      <w:pPr>
        <w:spacing w:after="0" w:line="360" w:lineRule="auto"/>
        <w:ind w:firstLine="562" w:firstLineChars="200"/>
        <w:rPr>
          <w:rFonts w:asciiTheme="minorEastAsia" w:hAnsiTheme="minorEastAsia"/>
          <w:b/>
          <w:sz w:val="28"/>
          <w:szCs w:val="24"/>
          <w:shd w:val="pct10" w:color="auto" w:fill="FFFFFF"/>
        </w:rPr>
      </w:pPr>
      <w:r>
        <w:rPr>
          <w:rFonts w:hint="eastAsia" w:asciiTheme="minorEastAsia" w:hAnsiTheme="minorEastAsia"/>
          <w:b/>
          <w:sz w:val="28"/>
          <w:szCs w:val="24"/>
          <w:shd w:val="pct10" w:color="auto" w:fill="FFFFFF"/>
        </w:rPr>
        <w:t>2. 完成网络设备密码恢复，实现设备软件版本统一。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（1）在接入交换机</w:t>
      </w:r>
      <w:r>
        <w:rPr>
          <w:rFonts w:asciiTheme="minorEastAsia" w:hAnsiTheme="minorEastAsia"/>
          <w:sz w:val="24"/>
          <w:szCs w:val="24"/>
        </w:rPr>
        <w:t>S5</w:t>
      </w:r>
      <w:r>
        <w:rPr>
          <w:rFonts w:hint="eastAsia" w:asciiTheme="minorEastAsia" w:hAnsiTheme="minorEastAsia"/>
          <w:sz w:val="24"/>
          <w:szCs w:val="24"/>
        </w:rPr>
        <w:t>做密码恢复，新的密码设置为</w:t>
      </w:r>
      <w:r>
        <w:rPr>
          <w:rFonts w:asciiTheme="minorEastAsia" w:hAnsiTheme="minorEastAsia"/>
          <w:sz w:val="24"/>
          <w:szCs w:val="24"/>
        </w:rPr>
        <w:t>admin1234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（2）在接入交换机</w:t>
      </w:r>
      <w:r>
        <w:rPr>
          <w:rFonts w:asciiTheme="minorEastAsia" w:hAnsiTheme="minorEastAsia"/>
          <w:sz w:val="24"/>
          <w:szCs w:val="24"/>
        </w:rPr>
        <w:t>S</w:t>
      </w:r>
      <w:r>
        <w:rPr>
          <w:rFonts w:hint="eastAsia" w:asciiTheme="minorEastAsia" w:hAnsiTheme="minorEastAsia"/>
          <w:sz w:val="24"/>
          <w:szCs w:val="24"/>
        </w:rPr>
        <w:t>5</w:t>
      </w:r>
      <w:r>
        <w:rPr>
          <w:rFonts w:asciiTheme="minorEastAsia" w:hAnsiTheme="minorEastAsia"/>
          <w:sz w:val="24"/>
          <w:szCs w:val="24"/>
        </w:rPr>
        <w:t>上</w:t>
      </w:r>
      <w:r>
        <w:rPr>
          <w:rFonts w:hint="eastAsia" w:asciiTheme="minorEastAsia" w:hAnsiTheme="minorEastAsia"/>
          <w:sz w:val="24"/>
          <w:szCs w:val="24"/>
        </w:rPr>
        <w:t>进行版本更新至指定</w:t>
      </w:r>
      <w:r>
        <w:rPr>
          <w:rFonts w:asciiTheme="minorEastAsia" w:hAnsiTheme="minorEastAsia"/>
          <w:sz w:val="24"/>
          <w:szCs w:val="24"/>
        </w:rPr>
        <w:t>版本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指定版本见现场提供的</w:t>
      </w:r>
      <w:r>
        <w:rPr>
          <w:rFonts w:hint="eastAsia" w:asciiTheme="minorEastAsia" w:hAnsiTheme="minorEastAsia"/>
          <w:sz w:val="24"/>
          <w:szCs w:val="24"/>
        </w:rPr>
        <w:t>设备软件版本</w:t>
      </w:r>
      <w:r>
        <w:rPr>
          <w:rFonts w:asciiTheme="minorEastAsia" w:hAnsiTheme="minorEastAsia"/>
          <w:sz w:val="24"/>
          <w:szCs w:val="24"/>
        </w:rPr>
        <w:t>升级文件包</w:t>
      </w:r>
      <w:r>
        <w:rPr>
          <w:rFonts w:hint="eastAsia" w:asciiTheme="minorEastAsia" w:hAnsiTheme="minorEastAsia"/>
          <w:sz w:val="24"/>
          <w:szCs w:val="24"/>
        </w:rPr>
        <w:t>（见文件XXXXX）。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</w:t>
      </w:r>
      <w:r>
        <w:rPr>
          <w:rFonts w:hint="eastAsia" w:asciiTheme="minorEastAsia" w:hAnsiTheme="minorEastAsia"/>
          <w:sz w:val="24"/>
          <w:szCs w:val="24"/>
        </w:rPr>
        <w:t>在分校的无线接入</w:t>
      </w:r>
      <w:r>
        <w:rPr>
          <w:rFonts w:asciiTheme="minorEastAsia" w:hAnsiTheme="minorEastAsia"/>
          <w:sz w:val="24"/>
          <w:szCs w:val="24"/>
        </w:rPr>
        <w:t>AP3</w:t>
      </w:r>
      <w:r>
        <w:rPr>
          <w:rFonts w:hint="eastAsia" w:asciiTheme="minorEastAsia" w:hAnsiTheme="minorEastAsia"/>
          <w:sz w:val="24"/>
          <w:szCs w:val="24"/>
        </w:rPr>
        <w:t>进行版本更新至指定</w:t>
      </w:r>
      <w:r>
        <w:rPr>
          <w:rFonts w:asciiTheme="minorEastAsia" w:hAnsiTheme="minorEastAsia"/>
          <w:sz w:val="24"/>
          <w:szCs w:val="24"/>
        </w:rPr>
        <w:t>版本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指定版本见现场提供的</w:t>
      </w:r>
      <w:r>
        <w:rPr>
          <w:rFonts w:hint="eastAsia" w:asciiTheme="minorEastAsia" w:hAnsiTheme="minorEastAsia"/>
          <w:sz w:val="24"/>
          <w:szCs w:val="24"/>
        </w:rPr>
        <w:t>设备软件版本</w:t>
      </w:r>
      <w:r>
        <w:rPr>
          <w:rFonts w:asciiTheme="minorEastAsia" w:hAnsiTheme="minorEastAsia"/>
          <w:sz w:val="24"/>
          <w:szCs w:val="24"/>
        </w:rPr>
        <w:t>升级文件包</w:t>
      </w:r>
      <w:r>
        <w:rPr>
          <w:rFonts w:hint="eastAsia" w:asciiTheme="minorEastAsia" w:hAnsiTheme="minorEastAsia"/>
          <w:sz w:val="24"/>
          <w:szCs w:val="24"/>
        </w:rPr>
        <w:t>（见文件XXXXX）。</w:t>
      </w:r>
    </w:p>
    <w:p>
      <w:pPr>
        <w:spacing w:after="0" w:line="360" w:lineRule="auto"/>
        <w:ind w:firstLine="562" w:firstLineChars="200"/>
        <w:rPr>
          <w:rFonts w:asciiTheme="minorEastAsia" w:hAnsiTheme="minorEastAsia"/>
          <w:b/>
          <w:sz w:val="28"/>
          <w:szCs w:val="24"/>
          <w:shd w:val="pct10" w:color="auto" w:fill="FFFFFF"/>
        </w:rPr>
      </w:pPr>
      <w:r>
        <w:rPr>
          <w:rFonts w:hint="eastAsia" w:asciiTheme="minorEastAsia" w:hAnsiTheme="minorEastAsia"/>
          <w:b/>
          <w:sz w:val="28"/>
          <w:szCs w:val="24"/>
          <w:shd w:val="pct10" w:color="auto" w:fill="FFFFFF"/>
        </w:rPr>
        <w:t>3. 保障全网中的网络设备安全。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（1）需要在交换机和无线控制器上开启</w:t>
      </w:r>
      <w:r>
        <w:rPr>
          <w:rFonts w:asciiTheme="minorEastAsia" w:hAnsiTheme="minorEastAsia"/>
          <w:sz w:val="24"/>
          <w:szCs w:val="24"/>
        </w:rPr>
        <w:t>SSH</w:t>
      </w:r>
      <w:r>
        <w:rPr>
          <w:rFonts w:hint="eastAsia" w:asciiTheme="minorEastAsia" w:hAnsiTheme="minorEastAsia"/>
          <w:sz w:val="24"/>
          <w:szCs w:val="24"/>
        </w:rPr>
        <w:t>服务端功能。其中，用户名和密码均为</w:t>
      </w:r>
      <w:r>
        <w:rPr>
          <w:rFonts w:asciiTheme="minorEastAsia" w:hAnsiTheme="minorEastAsia"/>
          <w:sz w:val="24"/>
          <w:szCs w:val="24"/>
        </w:rPr>
        <w:t>admin</w:t>
      </w:r>
      <w:r>
        <w:rPr>
          <w:rFonts w:hint="eastAsia" w:asciiTheme="minorEastAsia" w:hAnsiTheme="minorEastAsia"/>
          <w:sz w:val="24"/>
          <w:szCs w:val="24"/>
        </w:rPr>
        <w:t>；密码为明文类型；特权密码为</w:t>
      </w:r>
      <w:r>
        <w:rPr>
          <w:rFonts w:asciiTheme="minorEastAsia" w:hAnsiTheme="minorEastAsia"/>
          <w:sz w:val="24"/>
          <w:szCs w:val="24"/>
        </w:rPr>
        <w:t>admin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（2）为路由器和出口网关开启</w:t>
      </w:r>
      <w:r>
        <w:rPr>
          <w:rFonts w:asciiTheme="minorEastAsia" w:hAnsiTheme="minorEastAsia"/>
          <w:sz w:val="24"/>
          <w:szCs w:val="24"/>
        </w:rPr>
        <w:t>Telnet</w:t>
      </w:r>
      <w:r>
        <w:rPr>
          <w:rFonts w:hint="eastAsia" w:asciiTheme="minorEastAsia" w:hAnsiTheme="minorEastAsia"/>
          <w:sz w:val="24"/>
          <w:szCs w:val="24"/>
        </w:rPr>
        <w:t>功能，对所有</w:t>
      </w:r>
      <w:r>
        <w:rPr>
          <w:rFonts w:asciiTheme="minorEastAsia" w:hAnsiTheme="minorEastAsia"/>
          <w:sz w:val="24"/>
          <w:szCs w:val="24"/>
        </w:rPr>
        <w:t>Telnet</w:t>
      </w:r>
      <w:r>
        <w:rPr>
          <w:rFonts w:hint="eastAsia" w:asciiTheme="minorEastAsia" w:hAnsiTheme="minorEastAsia"/>
          <w:sz w:val="24"/>
          <w:szCs w:val="24"/>
        </w:rPr>
        <w:t>用户采用本地认证的方式。创建本地用户的登录的用户名和密码均为</w:t>
      </w:r>
      <w:r>
        <w:rPr>
          <w:rFonts w:asciiTheme="minorEastAsia" w:hAnsiTheme="minorEastAsia"/>
          <w:sz w:val="24"/>
          <w:szCs w:val="24"/>
        </w:rPr>
        <w:t>admin</w:t>
      </w:r>
      <w:r>
        <w:rPr>
          <w:rFonts w:hint="eastAsia" w:asciiTheme="minorEastAsia" w:hAnsiTheme="minorEastAsia"/>
          <w:sz w:val="24"/>
          <w:szCs w:val="24"/>
        </w:rPr>
        <w:t>；密码为明文类型；特权密码为</w:t>
      </w:r>
      <w:r>
        <w:rPr>
          <w:rFonts w:asciiTheme="minorEastAsia" w:hAnsiTheme="minorEastAsia"/>
          <w:sz w:val="24"/>
          <w:szCs w:val="24"/>
        </w:rPr>
        <w:t>admin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（3）为实现网管平台后期上线后可用，需要在每台设备上部署</w:t>
      </w:r>
      <w:r>
        <w:rPr>
          <w:rFonts w:asciiTheme="minorEastAsia" w:hAnsiTheme="minorEastAsia"/>
          <w:sz w:val="24"/>
          <w:szCs w:val="24"/>
        </w:rPr>
        <w:t>SNMP</w:t>
      </w:r>
      <w:r>
        <w:rPr>
          <w:rFonts w:hint="eastAsia" w:asciiTheme="minorEastAsia" w:hAnsiTheme="minorEastAsia"/>
          <w:sz w:val="24"/>
          <w:szCs w:val="24"/>
        </w:rPr>
        <w:t>功能，配置所有网络设备的</w:t>
      </w:r>
      <w:r>
        <w:rPr>
          <w:rFonts w:asciiTheme="minorEastAsia" w:hAnsiTheme="minorEastAsia"/>
          <w:sz w:val="24"/>
          <w:szCs w:val="24"/>
        </w:rPr>
        <w:t>SNMP</w:t>
      </w:r>
      <w:r>
        <w:rPr>
          <w:rFonts w:hint="eastAsia" w:asciiTheme="minorEastAsia" w:hAnsiTheme="minorEastAsia"/>
          <w:sz w:val="24"/>
          <w:szCs w:val="24"/>
        </w:rPr>
        <w:t>消息报告机制。其中，向主机</w:t>
      </w:r>
      <w:r>
        <w:rPr>
          <w:rFonts w:asciiTheme="minorEastAsia" w:hAnsiTheme="minorEastAsia"/>
          <w:sz w:val="24"/>
          <w:szCs w:val="24"/>
        </w:rPr>
        <w:t>172.16.0.254</w:t>
      </w:r>
      <w:r>
        <w:rPr>
          <w:rFonts w:hint="eastAsia" w:asciiTheme="minorEastAsia" w:hAnsiTheme="minorEastAsia"/>
          <w:sz w:val="24"/>
          <w:szCs w:val="24"/>
        </w:rPr>
        <w:t>发送</w:t>
      </w:r>
      <w:r>
        <w:rPr>
          <w:rFonts w:asciiTheme="minorEastAsia" w:hAnsiTheme="minorEastAsia"/>
          <w:sz w:val="24"/>
          <w:szCs w:val="24"/>
        </w:rPr>
        <w:t>Trap</w:t>
      </w:r>
      <w:r>
        <w:rPr>
          <w:rFonts w:hint="eastAsia" w:asciiTheme="minorEastAsia" w:hAnsiTheme="minorEastAsia"/>
          <w:sz w:val="24"/>
          <w:szCs w:val="24"/>
        </w:rPr>
        <w:t>消息版本采用</w:t>
      </w:r>
      <w:r>
        <w:rPr>
          <w:rFonts w:asciiTheme="minorEastAsia" w:hAnsiTheme="minorEastAsia"/>
          <w:sz w:val="24"/>
          <w:szCs w:val="24"/>
        </w:rPr>
        <w:t>V2C</w:t>
      </w:r>
      <w:r>
        <w:rPr>
          <w:rFonts w:hint="eastAsia" w:asciiTheme="minorEastAsia" w:hAnsiTheme="minorEastAsia"/>
          <w:sz w:val="24"/>
          <w:szCs w:val="24"/>
        </w:rPr>
        <w:t>；读写的</w:t>
      </w:r>
      <w:r>
        <w:rPr>
          <w:rFonts w:asciiTheme="minorEastAsia" w:hAnsiTheme="minorEastAsia"/>
          <w:sz w:val="24"/>
          <w:szCs w:val="24"/>
        </w:rPr>
        <w:t>Community</w:t>
      </w:r>
      <w:r>
        <w:rPr>
          <w:rFonts w:hint="eastAsia" w:asciiTheme="minorEastAsia" w:hAnsiTheme="minorEastAsia"/>
          <w:sz w:val="24"/>
          <w:szCs w:val="24"/>
        </w:rPr>
        <w:t>为“</w:t>
      </w:r>
      <w:r>
        <w:rPr>
          <w:rFonts w:asciiTheme="minorEastAsia" w:hAnsiTheme="minorEastAsia"/>
          <w:sz w:val="24"/>
          <w:szCs w:val="24"/>
        </w:rPr>
        <w:t>admin”</w:t>
      </w:r>
      <w:r>
        <w:rPr>
          <w:rFonts w:hint="eastAsia" w:asciiTheme="minorEastAsia" w:hAnsiTheme="minorEastAsia"/>
          <w:sz w:val="24"/>
          <w:szCs w:val="24"/>
        </w:rPr>
        <w:t>；只读的</w:t>
      </w:r>
      <w:r>
        <w:rPr>
          <w:rFonts w:asciiTheme="minorEastAsia" w:hAnsiTheme="minorEastAsia"/>
          <w:sz w:val="24"/>
          <w:szCs w:val="24"/>
        </w:rPr>
        <w:t>Community</w:t>
      </w:r>
      <w:r>
        <w:rPr>
          <w:rFonts w:hint="eastAsia" w:asciiTheme="minorEastAsia" w:hAnsiTheme="minorEastAsia"/>
          <w:sz w:val="24"/>
          <w:szCs w:val="24"/>
        </w:rPr>
        <w:t>为“</w:t>
      </w:r>
      <w:r>
        <w:rPr>
          <w:rFonts w:asciiTheme="minorEastAsia" w:hAnsiTheme="minorEastAsia"/>
          <w:sz w:val="24"/>
          <w:szCs w:val="24"/>
        </w:rPr>
        <w:t>public”</w:t>
      </w:r>
      <w:r>
        <w:rPr>
          <w:rFonts w:hint="eastAsia" w:asciiTheme="minorEastAsia" w:hAnsiTheme="minorEastAsia"/>
          <w:sz w:val="24"/>
          <w:szCs w:val="24"/>
        </w:rPr>
        <w:t>；开启</w:t>
      </w:r>
      <w:r>
        <w:rPr>
          <w:rFonts w:asciiTheme="minorEastAsia" w:hAnsiTheme="minorEastAsia"/>
          <w:sz w:val="24"/>
          <w:szCs w:val="24"/>
        </w:rPr>
        <w:t>Trap</w:t>
      </w:r>
      <w:r>
        <w:rPr>
          <w:rFonts w:hint="eastAsia" w:asciiTheme="minorEastAsia" w:hAnsiTheme="minorEastAsia"/>
          <w:sz w:val="24"/>
          <w:szCs w:val="24"/>
        </w:rPr>
        <w:t>消息通告。</w:t>
      </w:r>
    </w:p>
    <w:p>
      <w:pPr>
        <w:pStyle w:val="3"/>
        <w:spacing w:line="360" w:lineRule="auto"/>
        <w:rPr>
          <w:rFonts w:asciiTheme="minorEastAsia" w:hAnsiTheme="minorEastAsia" w:eastAsiaTheme="minorEastAsia"/>
        </w:rPr>
      </w:pPr>
      <w:bookmarkStart w:id="6" w:name="_Toc51771124"/>
      <w:r>
        <w:rPr>
          <w:rFonts w:hint="eastAsia" w:asciiTheme="minorEastAsia" w:hAnsiTheme="minorEastAsia" w:eastAsiaTheme="minorEastAsia"/>
        </w:rPr>
        <w:t>（二）网络搭建与网络冗余备份方案部署</w:t>
      </w:r>
      <w:bookmarkEnd w:id="6"/>
    </w:p>
    <w:p>
      <w:pPr>
        <w:spacing w:after="0" w:line="360" w:lineRule="auto"/>
        <w:ind w:firstLine="562" w:firstLineChars="200"/>
        <w:rPr>
          <w:rFonts w:asciiTheme="minorEastAsia" w:hAnsiTheme="minorEastAsia"/>
          <w:b/>
          <w:sz w:val="28"/>
          <w:szCs w:val="24"/>
          <w:shd w:val="pct10" w:color="auto" w:fill="FFFFFF"/>
        </w:rPr>
      </w:pPr>
      <w:r>
        <w:rPr>
          <w:rFonts w:hint="eastAsia" w:asciiTheme="minorEastAsia" w:hAnsiTheme="minorEastAsia"/>
          <w:b/>
          <w:sz w:val="28"/>
          <w:szCs w:val="24"/>
          <w:shd w:val="pct10" w:color="auto" w:fill="FFFFFF"/>
        </w:rPr>
        <w:t>1.在全网部署虚拟局域网，完成全网IPv4地址部署。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为了减少全网广播干扰，在全网规划和部署VLAN，需要实施内容如下所示。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（1）全网VLAN规划和配置合理，在</w:t>
      </w:r>
      <w:r>
        <w:rPr>
          <w:rFonts w:asciiTheme="minorEastAsia" w:hAnsiTheme="minorEastAsia"/>
          <w:sz w:val="24"/>
          <w:szCs w:val="24"/>
        </w:rPr>
        <w:t>Trunk</w:t>
      </w:r>
      <w:r>
        <w:rPr>
          <w:rFonts w:hint="eastAsia" w:asciiTheme="minorEastAsia" w:hAnsiTheme="minorEastAsia"/>
          <w:sz w:val="24"/>
          <w:szCs w:val="24"/>
        </w:rPr>
        <w:t>链路上禁止不必要</w:t>
      </w:r>
      <w:r>
        <w:rPr>
          <w:rFonts w:asciiTheme="minorEastAsia" w:hAnsiTheme="minorEastAsia"/>
          <w:sz w:val="24"/>
          <w:szCs w:val="24"/>
        </w:rPr>
        <w:t>VLAN中</w:t>
      </w:r>
      <w:r>
        <w:rPr>
          <w:rFonts w:hint="eastAsia" w:asciiTheme="minorEastAsia" w:hAnsiTheme="minorEastAsia"/>
          <w:sz w:val="24"/>
          <w:szCs w:val="24"/>
        </w:rPr>
        <w:t>的数据流通过。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（2）为节省</w:t>
      </w:r>
      <w:r>
        <w:rPr>
          <w:rFonts w:asciiTheme="minorEastAsia" w:hAnsiTheme="minorEastAsia"/>
          <w:sz w:val="24"/>
          <w:szCs w:val="24"/>
        </w:rPr>
        <w:t>IP</w:t>
      </w:r>
      <w:r>
        <w:rPr>
          <w:rFonts w:hint="eastAsia" w:asciiTheme="minorEastAsia" w:hAnsiTheme="minorEastAsia"/>
          <w:sz w:val="24"/>
          <w:szCs w:val="24"/>
        </w:rPr>
        <w:t>资源，隔离广播风暴、病毒攻击，控制端口二层互访，在分校</w:t>
      </w:r>
      <w:r>
        <w:rPr>
          <w:rFonts w:asciiTheme="minorEastAsia" w:hAnsiTheme="minorEastAsia"/>
          <w:sz w:val="24"/>
          <w:szCs w:val="24"/>
        </w:rPr>
        <w:t>S5</w:t>
      </w:r>
      <w:r>
        <w:rPr>
          <w:rFonts w:hint="eastAsia" w:asciiTheme="minorEastAsia" w:hAnsiTheme="minorEastAsia"/>
          <w:sz w:val="24"/>
          <w:szCs w:val="24"/>
        </w:rPr>
        <w:t>交换机配置</w:t>
      </w:r>
      <w:r>
        <w:rPr>
          <w:rFonts w:asciiTheme="minorEastAsia" w:hAnsiTheme="minorEastAsia"/>
          <w:sz w:val="24"/>
          <w:szCs w:val="24"/>
        </w:rPr>
        <w:t>Private Vlan技术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优化IP地址</w:t>
      </w:r>
      <w:r>
        <w:rPr>
          <w:rFonts w:hint="eastAsia" w:asciiTheme="minorEastAsia" w:hAnsiTheme="minorEastAsia"/>
          <w:sz w:val="24"/>
          <w:szCs w:val="24"/>
        </w:rPr>
        <w:t>资源。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</w:t>
      </w:r>
      <w:r>
        <w:rPr>
          <w:rFonts w:hint="eastAsia" w:asciiTheme="minorEastAsia" w:hAnsiTheme="minorEastAsia"/>
          <w:sz w:val="24"/>
          <w:szCs w:val="24"/>
        </w:rPr>
        <w:t>为隔离部分终端用户间的二层互访，在交换机</w:t>
      </w:r>
      <w:r>
        <w:rPr>
          <w:rFonts w:asciiTheme="minorEastAsia" w:hAnsiTheme="minorEastAsia"/>
          <w:sz w:val="24"/>
          <w:szCs w:val="24"/>
        </w:rPr>
        <w:t>S5</w:t>
      </w:r>
      <w:r>
        <w:rPr>
          <w:rFonts w:hint="eastAsia" w:asciiTheme="minorEastAsia" w:hAnsiTheme="minor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Gi0/1-Gi0/16</w:t>
      </w:r>
      <w:r>
        <w:rPr>
          <w:rFonts w:hint="eastAsia" w:asciiTheme="minorEastAsia" w:hAnsiTheme="minorEastAsia"/>
          <w:sz w:val="24"/>
          <w:szCs w:val="24"/>
        </w:rPr>
        <w:t>端口启用端口保护。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（3）根据上述总体要求，并根据“表2：网络设备名称表”、“表3：IPv4地址分配表”中规划，在各台设备上完成相应</w:t>
      </w:r>
      <w:r>
        <w:rPr>
          <w:rFonts w:asciiTheme="minorEastAsia" w:hAnsiTheme="minorEastAsia"/>
          <w:sz w:val="24"/>
          <w:szCs w:val="24"/>
        </w:rPr>
        <w:t>VLAN信息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IP</w:t>
      </w:r>
      <w:r>
        <w:rPr>
          <w:rFonts w:hint="eastAsia" w:asciiTheme="minorEastAsia" w:hAnsiTheme="minorEastAsia"/>
          <w:sz w:val="24"/>
          <w:szCs w:val="24"/>
        </w:rPr>
        <w:t>地址配置。</w:t>
      </w:r>
    </w:p>
    <w:p>
      <w:pPr>
        <w:spacing w:after="0" w:line="360" w:lineRule="auto"/>
        <w:ind w:firstLine="562" w:firstLineChars="200"/>
        <w:rPr>
          <w:rFonts w:asciiTheme="minorEastAsia" w:hAnsiTheme="minorEastAsia"/>
          <w:b/>
          <w:sz w:val="28"/>
          <w:szCs w:val="24"/>
          <w:shd w:val="pct10" w:color="auto" w:fill="FFFFFF"/>
        </w:rPr>
      </w:pPr>
      <w:bookmarkStart w:id="7" w:name="_Toc451520131"/>
      <w:r>
        <w:rPr>
          <w:rFonts w:hint="eastAsia" w:asciiTheme="minorEastAsia" w:hAnsiTheme="minorEastAsia"/>
          <w:b/>
          <w:sz w:val="28"/>
          <w:szCs w:val="24"/>
          <w:shd w:val="pct10" w:color="auto" w:fill="FFFFFF"/>
        </w:rPr>
        <w:t>2. 在局域网中</w:t>
      </w:r>
      <w:r>
        <w:rPr>
          <w:rFonts w:asciiTheme="minorEastAsia" w:hAnsiTheme="minorEastAsia"/>
          <w:b/>
          <w:sz w:val="28"/>
          <w:szCs w:val="24"/>
          <w:shd w:val="pct10" w:color="auto" w:fill="FFFFFF"/>
        </w:rPr>
        <w:t>部署环路规避方案</w:t>
      </w:r>
      <w:bookmarkEnd w:id="7"/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为避免网络接入设备上出现环路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影响全网运行状态</w:t>
      </w:r>
      <w:r>
        <w:rPr>
          <w:rFonts w:hint="eastAsia" w:asciiTheme="minorEastAsia" w:hAnsiTheme="minor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t>要求在网络接入</w:t>
      </w:r>
      <w:r>
        <w:rPr>
          <w:rFonts w:hint="eastAsia" w:asciiTheme="minorEastAsia" w:hAnsiTheme="minorEastAsia"/>
          <w:sz w:val="24"/>
          <w:szCs w:val="24"/>
        </w:rPr>
        <w:t>交换机S1、S2上进行防环处理</w:t>
      </w:r>
      <w:r>
        <w:rPr>
          <w:rFonts w:asciiTheme="minorEastAsia" w:hAnsiTheme="minorEastAsia"/>
          <w:sz w:val="24"/>
          <w:szCs w:val="24"/>
        </w:rPr>
        <w:t>。</w:t>
      </w:r>
      <w:r>
        <w:rPr>
          <w:rFonts w:hint="eastAsia" w:asciiTheme="minorEastAsia" w:hAnsiTheme="minorEastAsia"/>
          <w:sz w:val="24"/>
          <w:szCs w:val="24"/>
        </w:rPr>
        <w:t>具体</w:t>
      </w:r>
      <w:r>
        <w:rPr>
          <w:rFonts w:asciiTheme="minorEastAsia" w:hAnsiTheme="minorEastAsia"/>
          <w:sz w:val="24"/>
          <w:szCs w:val="24"/>
        </w:rPr>
        <w:t>要求如下所示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（1）在连接PC机终端接口上，开启</w:t>
      </w:r>
      <w:r>
        <w:rPr>
          <w:rFonts w:asciiTheme="minorEastAsia" w:hAnsiTheme="minorEastAsia"/>
          <w:sz w:val="24"/>
          <w:szCs w:val="24"/>
        </w:rPr>
        <w:t>BPDU</w:t>
      </w:r>
      <w:r>
        <w:rPr>
          <w:rFonts w:hint="eastAsia" w:asciiTheme="minorEastAsia" w:hAnsiTheme="minorEastAsia"/>
          <w:sz w:val="24"/>
          <w:szCs w:val="24"/>
        </w:rPr>
        <w:t>防护不能接收</w:t>
      </w:r>
      <w:r>
        <w:rPr>
          <w:rFonts w:asciiTheme="minorEastAsia" w:hAnsiTheme="minorEastAsia"/>
          <w:sz w:val="24"/>
          <w:szCs w:val="24"/>
        </w:rPr>
        <w:t>BPDU</w:t>
      </w:r>
      <w:r>
        <w:rPr>
          <w:rFonts w:hint="eastAsia" w:asciiTheme="minorEastAsia" w:hAnsiTheme="minorEastAsia"/>
          <w:sz w:val="24"/>
          <w:szCs w:val="24"/>
        </w:rPr>
        <w:t>报文。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（2）在</w:t>
      </w:r>
      <w:r>
        <w:rPr>
          <w:rFonts w:hint="eastAsia" w:asciiTheme="minorEastAsia" w:hAnsiTheme="minorEastAsia"/>
          <w:sz w:val="24"/>
          <w:szCs w:val="24"/>
        </w:rPr>
        <w:t>终端接口下开启</w:t>
      </w:r>
      <w:r>
        <w:rPr>
          <w:rFonts w:asciiTheme="minorEastAsia" w:hAnsiTheme="minorEastAsia"/>
          <w:sz w:val="24"/>
          <w:szCs w:val="24"/>
        </w:rPr>
        <w:t>RLDP</w:t>
      </w:r>
      <w:r>
        <w:rPr>
          <w:rFonts w:hint="eastAsia" w:asciiTheme="minorEastAsia" w:hAnsiTheme="minorEastAsia"/>
          <w:sz w:val="24"/>
          <w:szCs w:val="24"/>
        </w:rPr>
        <w:t>防止环路，检测到环路后处理方式为</w:t>
      </w:r>
      <w:r>
        <w:rPr>
          <w:rFonts w:asciiTheme="minorEastAsia" w:hAnsiTheme="minorEastAsia"/>
          <w:sz w:val="24"/>
          <w:szCs w:val="24"/>
        </w:rPr>
        <w:t>Shutdown-Port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（3）配置</w:t>
      </w:r>
      <w:r>
        <w:rPr>
          <w:rFonts w:hint="eastAsia" w:asciiTheme="minorEastAsia" w:hAnsiTheme="minorEastAsia"/>
          <w:sz w:val="24"/>
          <w:szCs w:val="24"/>
        </w:rPr>
        <w:t>连接终端的所有端口配置为边缘端口；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</w:t>
      </w:r>
      <w:r>
        <w:rPr>
          <w:rFonts w:hint="eastAsia" w:asciiTheme="minorEastAsia" w:hAnsiTheme="minorEastAsia"/>
          <w:sz w:val="24"/>
          <w:szCs w:val="24"/>
        </w:rPr>
        <w:t>如果端口被</w:t>
      </w:r>
      <w:r>
        <w:rPr>
          <w:rFonts w:asciiTheme="minorEastAsia" w:hAnsiTheme="minorEastAsia"/>
          <w:sz w:val="24"/>
          <w:szCs w:val="24"/>
        </w:rPr>
        <w:t xml:space="preserve"> BPDU Guard</w:t>
      </w:r>
      <w:r>
        <w:rPr>
          <w:rFonts w:hint="eastAsia" w:asciiTheme="minorEastAsia" w:hAnsiTheme="minorEastAsia"/>
          <w:sz w:val="24"/>
          <w:szCs w:val="24"/>
        </w:rPr>
        <w:t>检测进入</w:t>
      </w:r>
      <w:r>
        <w:rPr>
          <w:rFonts w:asciiTheme="minorEastAsia" w:hAnsiTheme="minorEastAsia"/>
          <w:sz w:val="24"/>
          <w:szCs w:val="24"/>
        </w:rPr>
        <w:t xml:space="preserve"> Err-Disabled</w:t>
      </w:r>
      <w:r>
        <w:rPr>
          <w:rFonts w:hint="eastAsia" w:asciiTheme="minorEastAsia" w:hAnsiTheme="minorEastAsia"/>
          <w:sz w:val="24"/>
          <w:szCs w:val="24"/>
        </w:rPr>
        <w:t>状态，再过</w:t>
      </w:r>
      <w:r>
        <w:rPr>
          <w:rFonts w:asciiTheme="minorEastAsia" w:hAnsiTheme="minorEastAsia"/>
          <w:sz w:val="24"/>
          <w:szCs w:val="24"/>
        </w:rPr>
        <w:t xml:space="preserve"> 300 </w:t>
      </w:r>
      <w:r>
        <w:rPr>
          <w:rFonts w:hint="eastAsia" w:asciiTheme="minorEastAsia" w:hAnsiTheme="minorEastAsia"/>
          <w:sz w:val="24"/>
          <w:szCs w:val="24"/>
        </w:rPr>
        <w:t>秒后会自动恢复（基于接口部署策略），重新检测是否有环路。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（5）为了</w:t>
      </w:r>
      <w:r>
        <w:rPr>
          <w:rFonts w:hint="eastAsia" w:asciiTheme="minorEastAsia" w:hAnsiTheme="minorEastAsia"/>
          <w:sz w:val="24"/>
          <w:szCs w:val="24"/>
        </w:rPr>
        <w:t>规避高流量报文风暴对网络的冲击，在交换机</w:t>
      </w:r>
      <w:r>
        <w:rPr>
          <w:rFonts w:asciiTheme="minorEastAsia" w:hAnsiTheme="minorEastAsia"/>
          <w:sz w:val="24"/>
          <w:szCs w:val="24"/>
        </w:rPr>
        <w:t>S5</w:t>
      </w:r>
      <w:r>
        <w:rPr>
          <w:rFonts w:hint="eastAsia" w:asciiTheme="minorEastAsia" w:hAnsiTheme="minorEastAsia"/>
          <w:sz w:val="24"/>
          <w:szCs w:val="24"/>
        </w:rPr>
        <w:t>上针对用户终端接口的广播，组播，未知名单播启用风暴限制，限制级别</w:t>
      </w:r>
      <w:r>
        <w:rPr>
          <w:rFonts w:asciiTheme="minorEastAsia" w:hAnsiTheme="minorEastAsia"/>
          <w:sz w:val="24"/>
          <w:szCs w:val="24"/>
        </w:rPr>
        <w:t>2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spacing w:after="0" w:line="360" w:lineRule="auto"/>
        <w:ind w:firstLine="562" w:firstLineChars="200"/>
        <w:rPr>
          <w:rFonts w:asciiTheme="minorEastAsia" w:hAnsiTheme="minorEastAsia"/>
          <w:b/>
          <w:sz w:val="28"/>
          <w:szCs w:val="24"/>
          <w:shd w:val="pct10" w:color="auto" w:fill="FFFFFF"/>
        </w:rPr>
      </w:pPr>
      <w:r>
        <w:rPr>
          <w:rFonts w:hint="eastAsia" w:asciiTheme="minorEastAsia" w:hAnsiTheme="minorEastAsia"/>
          <w:b/>
          <w:sz w:val="28"/>
          <w:szCs w:val="24"/>
          <w:shd w:val="pct10" w:color="auto" w:fill="FFFFFF"/>
        </w:rPr>
        <w:t>3. 部署DHCP中继与服务安全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在交换机S3、S4上配置DHCP中继，对VLAN10内的用户通过中继方式获取地址，使得本部PC1用户使用DHCP Relay方式获取IP地址。具体要求如下所示。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（1）DHCP</w:t>
      </w:r>
      <w:r>
        <w:rPr>
          <w:rFonts w:hint="eastAsia" w:asciiTheme="minorEastAsia" w:hAnsiTheme="minorEastAsia"/>
          <w:sz w:val="24"/>
          <w:szCs w:val="24"/>
        </w:rPr>
        <w:t>服务器搭建于</w:t>
      </w:r>
      <w:r>
        <w:rPr>
          <w:rFonts w:asciiTheme="minorEastAsia" w:hAnsiTheme="minorEastAsia"/>
          <w:sz w:val="24"/>
          <w:szCs w:val="24"/>
        </w:rPr>
        <w:t>EG1</w:t>
      </w:r>
      <w:r>
        <w:rPr>
          <w:rFonts w:hint="eastAsia" w:asciiTheme="minorEastAsia" w:hAnsiTheme="minorEastAsia"/>
          <w:sz w:val="24"/>
          <w:szCs w:val="24"/>
        </w:rPr>
        <w:t>上，地址池命名为</w:t>
      </w:r>
      <w:r>
        <w:rPr>
          <w:rFonts w:asciiTheme="minorEastAsia" w:hAnsiTheme="minorEastAsia"/>
          <w:sz w:val="24"/>
          <w:szCs w:val="24"/>
        </w:rPr>
        <w:t>Pool_VLAN10</w:t>
      </w:r>
      <w:r>
        <w:rPr>
          <w:rFonts w:hint="eastAsia" w:asciiTheme="minorEastAsia" w:hAnsiTheme="minorEastAsia"/>
          <w:sz w:val="24"/>
          <w:szCs w:val="24"/>
        </w:rPr>
        <w:t>。其中，</w:t>
      </w:r>
      <w:r>
        <w:rPr>
          <w:rFonts w:asciiTheme="minorEastAsia" w:hAnsiTheme="minorEastAsia"/>
          <w:sz w:val="24"/>
          <w:szCs w:val="24"/>
        </w:rPr>
        <w:t>DHCP</w:t>
      </w:r>
      <w:r>
        <w:rPr>
          <w:rFonts w:hint="eastAsia" w:asciiTheme="minorEastAsia" w:hAnsiTheme="minorEastAsia"/>
          <w:sz w:val="24"/>
          <w:szCs w:val="24"/>
        </w:rPr>
        <w:t>对外服务使用</w:t>
      </w:r>
      <w:r>
        <w:rPr>
          <w:rFonts w:asciiTheme="minorEastAsia" w:hAnsiTheme="minorEastAsia"/>
          <w:sz w:val="24"/>
          <w:szCs w:val="24"/>
        </w:rPr>
        <w:t>loopback 0</w:t>
      </w:r>
      <w:r>
        <w:rPr>
          <w:rFonts w:hint="eastAsia" w:asciiTheme="minorEastAsia" w:hAnsiTheme="minorEastAsia"/>
          <w:sz w:val="24"/>
          <w:szCs w:val="24"/>
        </w:rPr>
        <w:t>地址。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</w:t>
      </w:r>
      <w:r>
        <w:rPr>
          <w:rFonts w:hint="eastAsia" w:asciiTheme="minorEastAsia" w:hAnsiTheme="minorEastAsia"/>
          <w:sz w:val="24"/>
          <w:szCs w:val="24"/>
        </w:rPr>
        <w:t>为了防御动态地址获取的环境中，在局域网内部出现伪</w:t>
      </w:r>
      <w:r>
        <w:rPr>
          <w:rFonts w:asciiTheme="minorEastAsia" w:hAnsiTheme="minorEastAsia"/>
          <w:sz w:val="24"/>
          <w:szCs w:val="24"/>
        </w:rPr>
        <w:t>DHCP</w:t>
      </w:r>
      <w:r>
        <w:rPr>
          <w:rFonts w:hint="eastAsia" w:asciiTheme="minorEastAsia" w:hAnsiTheme="minorEastAsia"/>
          <w:sz w:val="24"/>
          <w:szCs w:val="24"/>
        </w:rPr>
        <w:t>服务欺骗，在</w:t>
      </w:r>
      <w:r>
        <w:rPr>
          <w:rFonts w:asciiTheme="minorEastAsia" w:hAnsiTheme="minorEastAsia"/>
          <w:sz w:val="24"/>
          <w:szCs w:val="24"/>
        </w:rPr>
        <w:t>S1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S2</w:t>
      </w:r>
      <w:r>
        <w:rPr>
          <w:rFonts w:hint="eastAsia" w:asciiTheme="minorEastAsia" w:hAnsiTheme="minorEastAsia"/>
          <w:sz w:val="24"/>
          <w:szCs w:val="24"/>
        </w:rPr>
        <w:t>交换机部署</w:t>
      </w:r>
      <w:r>
        <w:rPr>
          <w:rFonts w:asciiTheme="minorEastAsia" w:hAnsiTheme="minorEastAsia"/>
          <w:sz w:val="24"/>
          <w:szCs w:val="24"/>
        </w:rPr>
        <w:t>DHCP Snooping</w:t>
      </w:r>
      <w:r>
        <w:rPr>
          <w:rFonts w:hint="eastAsia" w:asciiTheme="minorEastAsia" w:hAnsiTheme="minorEastAsia"/>
          <w:sz w:val="24"/>
          <w:szCs w:val="24"/>
        </w:rPr>
        <w:t>功能。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</w:t>
      </w:r>
      <w:r>
        <w:rPr>
          <w:rFonts w:hint="eastAsia" w:asciiTheme="minorEastAsia" w:hAnsiTheme="minorEastAsia"/>
          <w:sz w:val="24"/>
          <w:szCs w:val="24"/>
        </w:rPr>
        <w:t>为了防止大量网关发送的正常的相关报文，被接入交换机误认为是攻击被丢弃，从而导致下联用户无法获取网关的</w:t>
      </w:r>
      <w:r>
        <w:rPr>
          <w:rFonts w:asciiTheme="minorEastAsia" w:hAnsiTheme="minorEastAsia"/>
          <w:sz w:val="24"/>
          <w:szCs w:val="24"/>
        </w:rPr>
        <w:t>ARP</w:t>
      </w:r>
      <w:r>
        <w:rPr>
          <w:rFonts w:hint="eastAsia" w:asciiTheme="minorEastAsia" w:hAnsiTheme="minorEastAsia"/>
          <w:sz w:val="24"/>
          <w:szCs w:val="24"/>
        </w:rPr>
        <w:t>信息而无法上网，要求关闭</w:t>
      </w:r>
      <w:r>
        <w:rPr>
          <w:rFonts w:asciiTheme="minorEastAsia" w:hAnsiTheme="minorEastAsia"/>
          <w:sz w:val="24"/>
          <w:szCs w:val="24"/>
        </w:rPr>
        <w:t>S1/S2</w:t>
      </w:r>
      <w:r>
        <w:rPr>
          <w:rFonts w:hint="eastAsia" w:asciiTheme="minorEastAsia" w:hAnsiTheme="minorEastAsia"/>
          <w:sz w:val="24"/>
          <w:szCs w:val="24"/>
        </w:rPr>
        <w:t>上联口的</w:t>
      </w:r>
      <w:r>
        <w:rPr>
          <w:rFonts w:asciiTheme="minorEastAsia" w:hAnsiTheme="minorEastAsia"/>
          <w:sz w:val="24"/>
          <w:szCs w:val="24"/>
        </w:rPr>
        <w:t>NFPP</w:t>
      </w:r>
      <w:r>
        <w:rPr>
          <w:rFonts w:hint="eastAsia" w:asciiTheme="minorEastAsia" w:hAnsiTheme="minorEastAsia"/>
          <w:sz w:val="24"/>
          <w:szCs w:val="24"/>
        </w:rPr>
        <w:t>功能。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</w:t>
      </w:r>
      <w:r>
        <w:rPr>
          <w:rFonts w:hint="eastAsia" w:asciiTheme="minorEastAsia" w:hAnsiTheme="minorEastAsia"/>
          <w:sz w:val="24"/>
          <w:szCs w:val="24"/>
        </w:rPr>
        <w:t>全局设置</w:t>
      </w:r>
      <w:r>
        <w:rPr>
          <w:rFonts w:asciiTheme="minorEastAsia" w:hAnsiTheme="minorEastAsia"/>
          <w:sz w:val="24"/>
          <w:szCs w:val="24"/>
        </w:rPr>
        <w:t>NFPP</w:t>
      </w:r>
      <w:r>
        <w:rPr>
          <w:rFonts w:hint="eastAsia" w:asciiTheme="minorEastAsia" w:hAnsiTheme="minorEastAsia"/>
          <w:sz w:val="24"/>
          <w:szCs w:val="24"/>
        </w:rPr>
        <w:t>日志缓存容量为</w:t>
      </w:r>
      <w:r>
        <w:rPr>
          <w:rFonts w:asciiTheme="minorEastAsia" w:hAnsiTheme="minorEastAsia"/>
          <w:sz w:val="24"/>
          <w:szCs w:val="24"/>
        </w:rPr>
        <w:t>1024</w:t>
      </w:r>
      <w:r>
        <w:rPr>
          <w:rFonts w:hint="eastAsia" w:asciiTheme="minorEastAsia" w:hAnsiTheme="minorEastAsia"/>
          <w:sz w:val="24"/>
          <w:szCs w:val="24"/>
        </w:rPr>
        <w:t>，打印相同</w:t>
      </w:r>
      <w:r>
        <w:rPr>
          <w:rFonts w:asciiTheme="minorEastAsia" w:hAnsiTheme="minorEastAsia"/>
          <w:sz w:val="24"/>
          <w:szCs w:val="24"/>
        </w:rPr>
        <w:t>log</w:t>
      </w:r>
      <w:r>
        <w:rPr>
          <w:rFonts w:hint="eastAsia" w:asciiTheme="minorEastAsia" w:hAnsiTheme="minorEastAsia"/>
          <w:sz w:val="24"/>
          <w:szCs w:val="24"/>
        </w:rPr>
        <w:t>的阈值为</w:t>
      </w:r>
      <w:r>
        <w:rPr>
          <w:rFonts w:asciiTheme="minorEastAsia" w:hAnsiTheme="minorEastAsia"/>
          <w:sz w:val="24"/>
          <w:szCs w:val="24"/>
        </w:rPr>
        <w:t>300s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（5）</w:t>
      </w:r>
      <w:r>
        <w:rPr>
          <w:rFonts w:hint="eastAsia" w:asciiTheme="minorEastAsia" w:hAnsiTheme="minorEastAsia"/>
          <w:sz w:val="24"/>
          <w:szCs w:val="24"/>
        </w:rPr>
        <w:t>调整校本部中的交换机上“</w:t>
      </w:r>
      <w:r>
        <w:rPr>
          <w:rFonts w:asciiTheme="minorEastAsia" w:hAnsiTheme="minorEastAsia"/>
          <w:sz w:val="24"/>
          <w:szCs w:val="24"/>
        </w:rPr>
        <w:t>CPU</w:t>
      </w:r>
      <w:r>
        <w:rPr>
          <w:rFonts w:hint="eastAsia" w:asciiTheme="minorEastAsia" w:hAnsiTheme="minorEastAsia"/>
          <w:sz w:val="24"/>
          <w:szCs w:val="24"/>
        </w:rPr>
        <w:t>保护机制”。其中，调整</w:t>
      </w:r>
      <w:r>
        <w:rPr>
          <w:rFonts w:asciiTheme="minorEastAsia" w:hAnsiTheme="minorEastAsia"/>
          <w:sz w:val="24"/>
          <w:szCs w:val="24"/>
        </w:rPr>
        <w:t>CPU</w:t>
      </w:r>
      <w:r>
        <w:rPr>
          <w:rFonts w:hint="eastAsia" w:asciiTheme="minorEastAsia" w:hAnsiTheme="minorEastAsia"/>
          <w:sz w:val="24"/>
          <w:szCs w:val="24"/>
        </w:rPr>
        <w:t>保护机制中</w:t>
      </w:r>
      <w:r>
        <w:rPr>
          <w:rFonts w:asciiTheme="minorEastAsia" w:hAnsiTheme="minorEastAsia"/>
          <w:sz w:val="24"/>
          <w:szCs w:val="24"/>
        </w:rPr>
        <w:t>ARP</w:t>
      </w:r>
      <w:r>
        <w:rPr>
          <w:rFonts w:hint="eastAsia" w:asciiTheme="minorEastAsia" w:hAnsiTheme="minorEastAsia"/>
          <w:sz w:val="24"/>
          <w:szCs w:val="24"/>
        </w:rPr>
        <w:t>阈值</w:t>
      </w:r>
      <w:r>
        <w:rPr>
          <w:rFonts w:asciiTheme="minorEastAsia" w:hAnsiTheme="minorEastAsia"/>
          <w:sz w:val="24"/>
          <w:szCs w:val="24"/>
        </w:rPr>
        <w:t>500pps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（6）</w:t>
      </w:r>
      <w:r>
        <w:rPr>
          <w:rFonts w:hint="eastAsia" w:asciiTheme="minorEastAsia" w:hAnsiTheme="minorEastAsia"/>
          <w:sz w:val="24"/>
          <w:szCs w:val="24"/>
        </w:rPr>
        <w:t>为了防止伪</w:t>
      </w:r>
      <w:r>
        <w:rPr>
          <w:rFonts w:asciiTheme="minorEastAsia" w:hAnsiTheme="minorEastAsia"/>
          <w:sz w:val="24"/>
          <w:szCs w:val="24"/>
        </w:rPr>
        <w:t xml:space="preserve"> IP </w:t>
      </w:r>
      <w:r>
        <w:rPr>
          <w:rFonts w:hint="eastAsia" w:asciiTheme="minorEastAsia" w:hAnsiTheme="minorEastAsia"/>
          <w:sz w:val="24"/>
          <w:szCs w:val="24"/>
        </w:rPr>
        <w:t>源地址攻击，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>导致出口路由器会话占满，要求</w:t>
      </w:r>
      <w:r>
        <w:rPr>
          <w:rFonts w:asciiTheme="minorEastAsia" w:hAnsiTheme="minorEastAsia"/>
          <w:sz w:val="24"/>
          <w:szCs w:val="24"/>
        </w:rPr>
        <w:t>S5</w:t>
      </w:r>
      <w:r>
        <w:rPr>
          <w:rFonts w:hint="eastAsia" w:asciiTheme="minorEastAsia" w:hAnsiTheme="minorEastAsia"/>
          <w:sz w:val="24"/>
          <w:szCs w:val="24"/>
        </w:rPr>
        <w:t>交换机部署端口安全，接口</w:t>
      </w:r>
      <w:r>
        <w:rPr>
          <w:rFonts w:asciiTheme="minorEastAsia" w:hAnsiTheme="minorEastAsia"/>
          <w:sz w:val="24"/>
          <w:szCs w:val="24"/>
        </w:rPr>
        <w:t>Gi0/1</w:t>
      </w:r>
      <w:r>
        <w:rPr>
          <w:rFonts w:hint="eastAsia" w:asciiTheme="minorEastAsia" w:hAnsiTheme="minorEastAsia"/>
          <w:sz w:val="24"/>
          <w:szCs w:val="24"/>
        </w:rPr>
        <w:t>只允许</w:t>
      </w:r>
      <w:r>
        <w:rPr>
          <w:rFonts w:asciiTheme="minorEastAsia" w:hAnsiTheme="minorEastAsia"/>
          <w:sz w:val="24"/>
          <w:szCs w:val="24"/>
        </w:rPr>
        <w:t>PC3</w:t>
      </w:r>
      <w:r>
        <w:rPr>
          <w:rFonts w:hint="eastAsia" w:asciiTheme="minorEastAsia" w:hAnsiTheme="minorEastAsia"/>
          <w:sz w:val="24"/>
          <w:szCs w:val="24"/>
        </w:rPr>
        <w:t>通过。</w:t>
      </w:r>
    </w:p>
    <w:p>
      <w:pPr>
        <w:spacing w:after="0" w:line="360" w:lineRule="auto"/>
        <w:ind w:firstLine="562" w:firstLineChars="200"/>
        <w:rPr>
          <w:rFonts w:asciiTheme="minorEastAsia" w:hAnsiTheme="minorEastAsia"/>
          <w:b/>
          <w:sz w:val="28"/>
          <w:szCs w:val="24"/>
          <w:shd w:val="pct10" w:color="auto" w:fill="FFFFFF"/>
        </w:rPr>
      </w:pPr>
      <w:r>
        <w:rPr>
          <w:rFonts w:hint="eastAsia" w:asciiTheme="minorEastAsia" w:hAnsiTheme="minorEastAsia"/>
          <w:b/>
          <w:sz w:val="28"/>
          <w:szCs w:val="24"/>
          <w:shd w:val="pct10" w:color="auto" w:fill="FFFFFF"/>
        </w:rPr>
        <w:t>4. 部署MSTP及VRRP技术，实现网络冗余。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在本部交换机S1、S2、S3、S4上配置MSTP防止二层环路；要求所有有线数据流经过S3转发，S3失效时经过S4转发。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所配置的参数要求如下：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（1）region-name</w:t>
      </w:r>
      <w:r>
        <w:rPr>
          <w:rFonts w:hint="eastAsia" w:asciiTheme="minorEastAsia" w:hAnsiTheme="minorEastAsia"/>
          <w:sz w:val="24"/>
          <w:szCs w:val="24"/>
        </w:rPr>
        <w:t>为</w:t>
      </w:r>
      <w:r>
        <w:rPr>
          <w:rFonts w:asciiTheme="minorEastAsia" w:hAnsiTheme="minorEastAsia"/>
          <w:sz w:val="24"/>
          <w:szCs w:val="24"/>
        </w:rPr>
        <w:t>ruijie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（2）revision</w:t>
      </w:r>
      <w:r>
        <w:rPr>
          <w:rFonts w:hint="eastAsia" w:asciiTheme="minorEastAsia" w:hAnsiTheme="minorEastAsia"/>
          <w:sz w:val="24"/>
          <w:szCs w:val="24"/>
        </w:rPr>
        <w:t>版本为</w:t>
      </w:r>
      <w:r>
        <w:rPr>
          <w:rFonts w:asciiTheme="minorEastAsia" w:hAnsiTheme="minorEastAsia"/>
          <w:sz w:val="24"/>
          <w:szCs w:val="24"/>
        </w:rPr>
        <w:t>1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（3）S3</w:t>
      </w:r>
      <w:r>
        <w:rPr>
          <w:rFonts w:hint="eastAsia" w:asciiTheme="minorEastAsia" w:hAnsiTheme="minorEastAsia"/>
          <w:sz w:val="24"/>
          <w:szCs w:val="24"/>
        </w:rPr>
        <w:t>作为实例中的主根，</w:t>
      </w:r>
      <w:r>
        <w:rPr>
          <w:rFonts w:asciiTheme="minorEastAsia" w:hAnsiTheme="minorEastAsia"/>
          <w:sz w:val="24"/>
          <w:szCs w:val="24"/>
        </w:rPr>
        <w:t xml:space="preserve"> S4</w:t>
      </w:r>
      <w:r>
        <w:rPr>
          <w:rFonts w:hint="eastAsia" w:asciiTheme="minorEastAsia" w:hAnsiTheme="minorEastAsia"/>
          <w:sz w:val="24"/>
          <w:szCs w:val="24"/>
        </w:rPr>
        <w:t>作为实例中的从根。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</w:t>
      </w:r>
      <w:r>
        <w:rPr>
          <w:rFonts w:hint="eastAsia" w:asciiTheme="minorEastAsia" w:hAnsiTheme="minorEastAsia"/>
          <w:sz w:val="24"/>
          <w:szCs w:val="24"/>
        </w:rPr>
        <w:t>主根优先级为</w:t>
      </w:r>
      <w:r>
        <w:rPr>
          <w:rFonts w:asciiTheme="minorEastAsia" w:hAnsiTheme="minorEastAsia"/>
          <w:sz w:val="24"/>
          <w:szCs w:val="24"/>
        </w:rPr>
        <w:t>4096</w:t>
      </w:r>
      <w:r>
        <w:rPr>
          <w:rFonts w:hint="eastAsia" w:asciiTheme="minorEastAsia" w:hAnsiTheme="minorEastAsia"/>
          <w:sz w:val="24"/>
          <w:szCs w:val="24"/>
        </w:rPr>
        <w:t>，从根优先级为</w:t>
      </w:r>
      <w:r>
        <w:rPr>
          <w:rFonts w:asciiTheme="minorEastAsia" w:hAnsiTheme="minorEastAsia"/>
          <w:sz w:val="24"/>
          <w:szCs w:val="24"/>
        </w:rPr>
        <w:t>8192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（5）</w:t>
      </w:r>
      <w:r>
        <w:rPr>
          <w:rFonts w:hint="eastAsia" w:asciiTheme="minorEastAsia" w:hAnsiTheme="minor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S3</w:t>
      </w:r>
      <w:r>
        <w:rPr>
          <w:rFonts w:hint="eastAsia" w:asciiTheme="minorEastAsia" w:hAnsiTheme="minorEastAsia"/>
          <w:sz w:val="24"/>
          <w:szCs w:val="24"/>
        </w:rPr>
        <w:t>和</w:t>
      </w:r>
      <w:r>
        <w:rPr>
          <w:rFonts w:asciiTheme="minorEastAsia" w:hAnsiTheme="minorEastAsia"/>
          <w:sz w:val="24"/>
          <w:szCs w:val="24"/>
        </w:rPr>
        <w:t>S4</w:t>
      </w:r>
      <w:r>
        <w:rPr>
          <w:rFonts w:hint="eastAsia" w:asciiTheme="minorEastAsia" w:hAnsiTheme="minorEastAsia"/>
          <w:sz w:val="24"/>
          <w:szCs w:val="24"/>
        </w:rPr>
        <w:t>上配置</w:t>
      </w:r>
      <w:r>
        <w:rPr>
          <w:rFonts w:asciiTheme="minorEastAsia" w:hAnsiTheme="minorEastAsia"/>
          <w:sz w:val="24"/>
          <w:szCs w:val="24"/>
        </w:rPr>
        <w:t>VRRP</w:t>
      </w:r>
      <w:r>
        <w:rPr>
          <w:rFonts w:hint="eastAsia" w:asciiTheme="minorEastAsia" w:hAnsiTheme="minorEastAsia"/>
          <w:sz w:val="24"/>
          <w:szCs w:val="24"/>
        </w:rPr>
        <w:t>，实现主机的网关冗余，配置参数要求如表4。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（6）S3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S4</w:t>
      </w:r>
      <w:r>
        <w:rPr>
          <w:rFonts w:hint="eastAsia" w:asciiTheme="minorEastAsia" w:hAnsiTheme="minorEastAsia"/>
          <w:sz w:val="24"/>
          <w:szCs w:val="24"/>
        </w:rPr>
        <w:t>各</w:t>
      </w:r>
      <w:r>
        <w:rPr>
          <w:rFonts w:asciiTheme="minorEastAsia" w:hAnsiTheme="minorEastAsia"/>
          <w:sz w:val="24"/>
          <w:szCs w:val="24"/>
        </w:rPr>
        <w:t>VRRP</w:t>
      </w:r>
      <w:r>
        <w:rPr>
          <w:rFonts w:hint="eastAsia" w:asciiTheme="minorEastAsia" w:hAnsiTheme="minorEastAsia"/>
          <w:sz w:val="24"/>
          <w:szCs w:val="24"/>
        </w:rPr>
        <w:t>组中高优先级设置为</w:t>
      </w:r>
      <w:r>
        <w:rPr>
          <w:rFonts w:asciiTheme="minorEastAsia" w:hAnsiTheme="minorEastAsia"/>
          <w:sz w:val="24"/>
          <w:szCs w:val="24"/>
        </w:rPr>
        <w:t>150</w:t>
      </w:r>
      <w:r>
        <w:rPr>
          <w:rFonts w:hint="eastAsia" w:asciiTheme="minorEastAsia" w:hAnsiTheme="minorEastAsia"/>
          <w:sz w:val="24"/>
          <w:szCs w:val="24"/>
        </w:rPr>
        <w:t>，低优先级设置为</w:t>
      </w:r>
      <w:r>
        <w:rPr>
          <w:rFonts w:asciiTheme="minorEastAsia" w:hAnsiTheme="minorEastAsia"/>
          <w:sz w:val="24"/>
          <w:szCs w:val="24"/>
        </w:rPr>
        <w:t>120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spacing w:after="0" w:line="360" w:lineRule="auto"/>
        <w:jc w:val="center"/>
        <w:rPr>
          <w:rFonts w:asciiTheme="minorEastAsia" w:hAnsiTheme="minorEastAsia"/>
          <w:sz w:val="21"/>
          <w:szCs w:val="24"/>
        </w:rPr>
      </w:pPr>
      <w:r>
        <w:rPr>
          <w:rFonts w:hint="eastAsia" w:asciiTheme="minorEastAsia" w:hAnsiTheme="minorEastAsia"/>
          <w:sz w:val="21"/>
          <w:szCs w:val="24"/>
        </w:rPr>
        <w:t>表4：交换机S3和S4上的VRRP参数表</w:t>
      </w:r>
    </w:p>
    <w:tbl>
      <w:tblPr>
        <w:tblStyle w:val="12"/>
        <w:tblW w:w="769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0"/>
        <w:gridCol w:w="2568"/>
        <w:gridCol w:w="24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0" w:type="dxa"/>
            <w:vAlign w:val="center"/>
          </w:tcPr>
          <w:p>
            <w:pPr>
              <w:pStyle w:val="31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VLAN</w:t>
            </w:r>
          </w:p>
        </w:tc>
        <w:tc>
          <w:tcPr>
            <w:tcW w:w="2568" w:type="dxa"/>
            <w:vAlign w:val="center"/>
          </w:tcPr>
          <w:p>
            <w:pPr>
              <w:pStyle w:val="31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VRRP备份组</w:t>
            </w:r>
            <w:r>
              <w:rPr>
                <w:rFonts w:hint="eastAsia"/>
                <w:sz w:val="24"/>
                <w:szCs w:val="24"/>
              </w:rPr>
              <w:t>号（</w:t>
            </w:r>
            <w:r>
              <w:rPr>
                <w:sz w:val="24"/>
                <w:szCs w:val="24"/>
              </w:rPr>
              <w:t>VRID）</w:t>
            </w:r>
          </w:p>
        </w:tc>
        <w:tc>
          <w:tcPr>
            <w:tcW w:w="2453" w:type="dxa"/>
            <w:vAlign w:val="center"/>
          </w:tcPr>
          <w:p>
            <w:pPr>
              <w:pStyle w:val="31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VRRP虚拟IP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0" w:type="dxa"/>
          </w:tcPr>
          <w:p>
            <w:pPr>
              <w:pStyle w:val="31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VLAN10</w:t>
            </w:r>
          </w:p>
        </w:tc>
        <w:tc>
          <w:tcPr>
            <w:tcW w:w="2568" w:type="dxa"/>
          </w:tcPr>
          <w:p>
            <w:pPr>
              <w:pStyle w:val="31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453" w:type="dxa"/>
          </w:tcPr>
          <w:p>
            <w:pPr>
              <w:pStyle w:val="31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192.XX.10.254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0" w:type="dxa"/>
          </w:tcPr>
          <w:p>
            <w:pPr>
              <w:pStyle w:val="31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VLAN20</w:t>
            </w:r>
          </w:p>
        </w:tc>
        <w:tc>
          <w:tcPr>
            <w:tcW w:w="2568" w:type="dxa"/>
          </w:tcPr>
          <w:p>
            <w:pPr>
              <w:pStyle w:val="31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453" w:type="dxa"/>
          </w:tcPr>
          <w:p>
            <w:pPr>
              <w:pStyle w:val="31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192.XX.20.254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0" w:type="dxa"/>
          </w:tcPr>
          <w:p>
            <w:pPr>
              <w:pStyle w:val="31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VLAN30</w:t>
            </w:r>
          </w:p>
        </w:tc>
        <w:tc>
          <w:tcPr>
            <w:tcW w:w="2568" w:type="dxa"/>
          </w:tcPr>
          <w:p>
            <w:pPr>
              <w:pStyle w:val="31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2453" w:type="dxa"/>
          </w:tcPr>
          <w:p>
            <w:pPr>
              <w:pStyle w:val="31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192.XX.30.254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0" w:type="dxa"/>
          </w:tcPr>
          <w:p>
            <w:pPr>
              <w:pStyle w:val="31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VLAN40</w:t>
            </w:r>
          </w:p>
        </w:tc>
        <w:tc>
          <w:tcPr>
            <w:tcW w:w="2568" w:type="dxa"/>
          </w:tcPr>
          <w:p>
            <w:pPr>
              <w:pStyle w:val="31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2453" w:type="dxa"/>
          </w:tcPr>
          <w:p>
            <w:pPr>
              <w:pStyle w:val="31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192.XX.40.254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0" w:type="dxa"/>
          </w:tcPr>
          <w:p>
            <w:pPr>
              <w:pStyle w:val="31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VLAN100(交换机</w:t>
            </w:r>
            <w:r>
              <w:rPr>
                <w:rFonts w:hint="eastAsia"/>
                <w:sz w:val="24"/>
                <w:szCs w:val="24"/>
              </w:rPr>
              <w:t>之间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568" w:type="dxa"/>
          </w:tcPr>
          <w:p>
            <w:pPr>
              <w:pStyle w:val="31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453" w:type="dxa"/>
          </w:tcPr>
          <w:p>
            <w:pPr>
              <w:pStyle w:val="31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192.XX.100.254</w:t>
            </w:r>
          </w:p>
        </w:tc>
      </w:tr>
    </w:tbl>
    <w:p>
      <w:pPr>
        <w:spacing w:after="0" w:line="360" w:lineRule="auto"/>
        <w:ind w:firstLine="562" w:firstLineChars="200"/>
        <w:rPr>
          <w:rFonts w:asciiTheme="minorEastAsia" w:hAnsiTheme="minorEastAsia"/>
          <w:b/>
          <w:sz w:val="28"/>
          <w:szCs w:val="24"/>
          <w:shd w:val="pct10" w:color="auto" w:fill="FFFFFF"/>
        </w:rPr>
      </w:pPr>
      <w:r>
        <w:rPr>
          <w:rFonts w:hint="eastAsia" w:asciiTheme="minorEastAsia" w:hAnsiTheme="minorEastAsia"/>
          <w:b/>
          <w:sz w:val="28"/>
          <w:szCs w:val="24"/>
          <w:shd w:val="pct10" w:color="auto" w:fill="FFFFFF"/>
        </w:rPr>
        <w:t>5. 部署网络设备虚拟化，保障核心网络稳健运行。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为增加网络的稳健性，网络中S1和S2交换机之间通过网络设备虚拟化技术，配置成一台虚拟网络设备集中管理，实现网络的高可靠性。当网络中的任意一台交换机出现故障，都能够实现设备、链路切换，保证业务不中断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</w:t>
      </w:r>
      <w:r>
        <w:rPr>
          <w:rFonts w:hint="eastAsia" w:asciiTheme="minorEastAsia" w:hAnsiTheme="minorEastAsia"/>
          <w:sz w:val="24"/>
          <w:szCs w:val="24"/>
        </w:rPr>
        <w:t>规划</w:t>
      </w:r>
      <w:r>
        <w:rPr>
          <w:rFonts w:asciiTheme="minorEastAsia" w:hAnsiTheme="minorEastAsia"/>
          <w:sz w:val="24"/>
          <w:szCs w:val="24"/>
        </w:rPr>
        <w:t>S1</w:t>
      </w:r>
      <w:r>
        <w:rPr>
          <w:rFonts w:hint="eastAsia" w:asciiTheme="minorEastAsia" w:hAnsiTheme="minorEastAsia"/>
          <w:sz w:val="24"/>
          <w:szCs w:val="24"/>
        </w:rPr>
        <w:t>和</w:t>
      </w:r>
      <w:r>
        <w:rPr>
          <w:rFonts w:asciiTheme="minorEastAsia" w:hAnsiTheme="minorEastAsia"/>
          <w:sz w:val="24"/>
          <w:szCs w:val="24"/>
        </w:rPr>
        <w:t>S2</w:t>
      </w:r>
      <w:r>
        <w:rPr>
          <w:rFonts w:hint="eastAsia" w:asciiTheme="minorEastAsia" w:hAnsiTheme="minorEastAsia"/>
          <w:sz w:val="24"/>
          <w:szCs w:val="24"/>
        </w:rPr>
        <w:t>间的</w:t>
      </w:r>
      <w:r>
        <w:rPr>
          <w:rFonts w:asciiTheme="minorEastAsia" w:hAnsiTheme="minorEastAsia"/>
          <w:sz w:val="24"/>
          <w:szCs w:val="24"/>
        </w:rPr>
        <w:t>Te0/27-28</w:t>
      </w:r>
      <w:r>
        <w:rPr>
          <w:rFonts w:hint="eastAsia" w:asciiTheme="minorEastAsia" w:hAnsiTheme="minorEastAsia"/>
          <w:sz w:val="24"/>
          <w:szCs w:val="24"/>
        </w:rPr>
        <w:t>端口作为</w:t>
      </w:r>
      <w:r>
        <w:rPr>
          <w:rFonts w:asciiTheme="minorEastAsia" w:hAnsiTheme="minorEastAsia"/>
          <w:sz w:val="24"/>
          <w:szCs w:val="24"/>
        </w:rPr>
        <w:t>VSL</w:t>
      </w:r>
      <w:r>
        <w:rPr>
          <w:rFonts w:hint="eastAsia" w:asciiTheme="minorEastAsia" w:hAnsiTheme="minorEastAsia"/>
          <w:sz w:val="24"/>
          <w:szCs w:val="24"/>
        </w:rPr>
        <w:t>链路，使用</w:t>
      </w:r>
      <w:r>
        <w:rPr>
          <w:rFonts w:asciiTheme="minorEastAsia" w:hAnsiTheme="minorEastAsia"/>
          <w:sz w:val="24"/>
          <w:szCs w:val="24"/>
        </w:rPr>
        <w:t>VSU</w:t>
      </w:r>
      <w:r>
        <w:rPr>
          <w:rFonts w:hint="eastAsia" w:asciiTheme="minorEastAsia" w:hAnsiTheme="minorEastAsia"/>
          <w:sz w:val="24"/>
          <w:szCs w:val="24"/>
        </w:rPr>
        <w:t>技术实现网络设备虚拟化。其中</w:t>
      </w:r>
      <w:r>
        <w:rPr>
          <w:rFonts w:asciiTheme="minorEastAsia" w:hAnsiTheme="minorEastAsia"/>
          <w:sz w:val="24"/>
          <w:szCs w:val="24"/>
        </w:rPr>
        <w:t>S1</w:t>
      </w:r>
      <w:r>
        <w:rPr>
          <w:rFonts w:hint="eastAsia" w:asciiTheme="minorEastAsia" w:hAnsiTheme="minorEastAsia"/>
          <w:sz w:val="24"/>
          <w:szCs w:val="24"/>
        </w:rPr>
        <w:t>为主，</w:t>
      </w:r>
      <w:r>
        <w:rPr>
          <w:rFonts w:asciiTheme="minorEastAsia" w:hAnsiTheme="minorEastAsia"/>
          <w:sz w:val="24"/>
          <w:szCs w:val="24"/>
        </w:rPr>
        <w:t>S2</w:t>
      </w:r>
      <w:r>
        <w:rPr>
          <w:rFonts w:hint="eastAsia" w:asciiTheme="minorEastAsia" w:hAnsiTheme="minorEastAsia"/>
          <w:sz w:val="24"/>
          <w:szCs w:val="24"/>
        </w:rPr>
        <w:t>为备。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</w:t>
      </w:r>
      <w:r>
        <w:rPr>
          <w:rFonts w:hint="eastAsia" w:asciiTheme="minorEastAsia" w:hAnsiTheme="minorEastAsia"/>
          <w:sz w:val="24"/>
          <w:szCs w:val="24"/>
        </w:rPr>
        <w:t>规划</w:t>
      </w:r>
      <w:r>
        <w:rPr>
          <w:rFonts w:asciiTheme="minorEastAsia" w:hAnsiTheme="minorEastAsia"/>
          <w:sz w:val="24"/>
          <w:szCs w:val="24"/>
        </w:rPr>
        <w:t>S1</w:t>
      </w:r>
      <w:r>
        <w:rPr>
          <w:rFonts w:hint="eastAsia" w:asciiTheme="minorEastAsia" w:hAnsiTheme="minorEastAsia"/>
          <w:sz w:val="24"/>
          <w:szCs w:val="24"/>
        </w:rPr>
        <w:t>和</w:t>
      </w:r>
      <w:r>
        <w:rPr>
          <w:rFonts w:asciiTheme="minorEastAsia" w:hAnsiTheme="minorEastAsia"/>
          <w:sz w:val="24"/>
          <w:szCs w:val="24"/>
        </w:rPr>
        <w:t>S2</w:t>
      </w:r>
      <w:r>
        <w:rPr>
          <w:rFonts w:hint="eastAsia" w:asciiTheme="minorEastAsia" w:hAnsiTheme="minorEastAsia"/>
          <w:sz w:val="24"/>
          <w:szCs w:val="24"/>
        </w:rPr>
        <w:t>间的</w:t>
      </w:r>
      <w:r>
        <w:rPr>
          <w:rFonts w:asciiTheme="minorEastAsia" w:hAnsiTheme="minorEastAsia"/>
          <w:sz w:val="24"/>
          <w:szCs w:val="24"/>
        </w:rPr>
        <w:t>Gi0/22</w:t>
      </w:r>
      <w:r>
        <w:rPr>
          <w:rFonts w:hint="eastAsia" w:asciiTheme="minorEastAsia" w:hAnsiTheme="minorEastAsia"/>
          <w:sz w:val="24"/>
          <w:szCs w:val="24"/>
        </w:rPr>
        <w:t>端口作为双主机检测链路，配置基于</w:t>
      </w:r>
      <w:r>
        <w:rPr>
          <w:rFonts w:asciiTheme="minorEastAsia" w:hAnsiTheme="minorEastAsia"/>
          <w:sz w:val="24"/>
          <w:szCs w:val="24"/>
        </w:rPr>
        <w:t>BFD</w:t>
      </w:r>
      <w:r>
        <w:rPr>
          <w:rFonts w:hint="eastAsia" w:asciiTheme="minorEastAsia" w:hAnsiTheme="minorEastAsia"/>
          <w:sz w:val="24"/>
          <w:szCs w:val="24"/>
        </w:rPr>
        <w:t>的双主机检，当</w:t>
      </w:r>
      <w:r>
        <w:rPr>
          <w:rFonts w:asciiTheme="minorEastAsia" w:hAnsiTheme="minorEastAsia"/>
          <w:sz w:val="24"/>
          <w:szCs w:val="24"/>
        </w:rPr>
        <w:t>VSL</w:t>
      </w:r>
      <w:r>
        <w:rPr>
          <w:rFonts w:hint="eastAsia" w:asciiTheme="minorEastAsia" w:hAnsiTheme="minorEastAsia"/>
          <w:sz w:val="24"/>
          <w:szCs w:val="24"/>
        </w:rPr>
        <w:t>的所有物理链路都异常断开时，备机会切换成主机，从而保障网络正常。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其中，需要配置主设备参数为：</w:t>
      </w:r>
      <w:r>
        <w:rPr>
          <w:rFonts w:asciiTheme="minorEastAsia" w:hAnsiTheme="minorEastAsia"/>
          <w:sz w:val="24"/>
          <w:szCs w:val="24"/>
        </w:rPr>
        <w:t>Domain id</w:t>
      </w:r>
      <w:r>
        <w:rPr>
          <w:rFonts w:hint="eastAsia" w:asciiTheme="minorEastAsia" w:hAnsiTheme="minor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1</w:t>
      </w:r>
      <w:r>
        <w:rPr>
          <w:rFonts w:hint="eastAsia" w:asciiTheme="minorEastAsia" w:hAnsiTheme="minorEastAsia"/>
          <w:sz w:val="24"/>
          <w:szCs w:val="24"/>
        </w:rPr>
        <w:t>；</w:t>
      </w:r>
      <w:r>
        <w:rPr>
          <w:rFonts w:asciiTheme="minorEastAsia" w:hAnsiTheme="minorEastAsia"/>
          <w:sz w:val="24"/>
          <w:szCs w:val="24"/>
        </w:rPr>
        <w:t>switch id:1</w:t>
      </w:r>
      <w:r>
        <w:rPr>
          <w:rFonts w:hint="eastAsia" w:asciiTheme="minorEastAsia" w:hAnsiTheme="minorEastAsia"/>
          <w:sz w:val="24"/>
          <w:szCs w:val="24"/>
        </w:rPr>
        <w:t>；</w:t>
      </w:r>
      <w:r>
        <w:rPr>
          <w:rFonts w:asciiTheme="minorEastAsia" w:hAnsiTheme="minorEastAsia"/>
          <w:sz w:val="24"/>
          <w:szCs w:val="24"/>
        </w:rPr>
        <w:t>priority 150</w:t>
      </w:r>
      <w:r>
        <w:rPr>
          <w:rFonts w:hint="eastAsia" w:asciiTheme="minorEastAsia" w:hAnsiTheme="minorEastAsia"/>
          <w:sz w:val="24"/>
          <w:szCs w:val="24"/>
        </w:rPr>
        <w:t>；</w:t>
      </w:r>
      <w:r>
        <w:rPr>
          <w:rFonts w:asciiTheme="minorEastAsia" w:hAnsiTheme="minorEastAsia"/>
          <w:sz w:val="24"/>
          <w:szCs w:val="24"/>
        </w:rPr>
        <w:t xml:space="preserve"> description: Access-Switch-Virtual</w:t>
      </w:r>
      <w:r>
        <w:rPr>
          <w:rFonts w:hint="eastAsia" w:asciiTheme="minorEastAsia" w:hAnsiTheme="minorEastAsia"/>
          <w:sz w:val="24"/>
          <w:szCs w:val="24"/>
        </w:rPr>
        <w:t>-</w:t>
      </w:r>
      <w:r>
        <w:rPr>
          <w:rFonts w:asciiTheme="minorEastAsia" w:hAnsiTheme="minorEastAsia"/>
          <w:sz w:val="24"/>
          <w:szCs w:val="24"/>
        </w:rPr>
        <w:t>Switch</w:t>
      </w:r>
      <w:r>
        <w:rPr>
          <w:rFonts w:hint="eastAsia" w:asciiTheme="minorEastAsia" w:hAnsiTheme="minorEastAsia"/>
          <w:sz w:val="24"/>
          <w:szCs w:val="24"/>
        </w:rPr>
        <w:t>1。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需要配置备设备参数为：</w:t>
      </w:r>
      <w:r>
        <w:rPr>
          <w:rFonts w:asciiTheme="minorEastAsia" w:hAnsiTheme="minorEastAsia"/>
          <w:sz w:val="24"/>
          <w:szCs w:val="24"/>
        </w:rPr>
        <w:t>Domain id</w:t>
      </w:r>
      <w:r>
        <w:rPr>
          <w:rFonts w:hint="eastAsia" w:asciiTheme="minorEastAsia" w:hAnsiTheme="minor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1</w:t>
      </w:r>
      <w:r>
        <w:rPr>
          <w:rFonts w:hint="eastAsia" w:asciiTheme="minorEastAsia" w:hAnsiTheme="minorEastAsia"/>
          <w:sz w:val="24"/>
          <w:szCs w:val="24"/>
        </w:rPr>
        <w:t>；</w:t>
      </w:r>
      <w:r>
        <w:rPr>
          <w:rFonts w:asciiTheme="minorEastAsia" w:hAnsiTheme="minorEastAsia"/>
          <w:sz w:val="24"/>
          <w:szCs w:val="24"/>
        </w:rPr>
        <w:t>switch id:2</w:t>
      </w:r>
      <w:r>
        <w:rPr>
          <w:rFonts w:hint="eastAsia" w:asciiTheme="minorEastAsia" w:hAnsiTheme="minorEastAsia"/>
          <w:sz w:val="24"/>
          <w:szCs w:val="24"/>
        </w:rPr>
        <w:t>；</w:t>
      </w:r>
      <w:r>
        <w:rPr>
          <w:rFonts w:asciiTheme="minorEastAsia" w:hAnsiTheme="minorEastAsia"/>
          <w:sz w:val="24"/>
          <w:szCs w:val="24"/>
        </w:rPr>
        <w:t>priority 120</w:t>
      </w:r>
      <w:r>
        <w:rPr>
          <w:rFonts w:hint="eastAsia" w:asciiTheme="minorEastAsia" w:hAnsiTheme="minorEastAsia"/>
          <w:sz w:val="24"/>
          <w:szCs w:val="24"/>
        </w:rPr>
        <w:t>；</w:t>
      </w:r>
      <w:r>
        <w:rPr>
          <w:rFonts w:asciiTheme="minorEastAsia" w:hAnsiTheme="minorEastAsia"/>
          <w:sz w:val="24"/>
          <w:szCs w:val="24"/>
        </w:rPr>
        <w:t xml:space="preserve"> description: Access-Switch-Virtual</w:t>
      </w:r>
      <w:r>
        <w:rPr>
          <w:rFonts w:hint="eastAsia" w:asciiTheme="minorEastAsia" w:hAnsiTheme="minorEastAsia"/>
          <w:sz w:val="24"/>
          <w:szCs w:val="24"/>
        </w:rPr>
        <w:t>-</w:t>
      </w:r>
      <w:r>
        <w:rPr>
          <w:rFonts w:asciiTheme="minorEastAsia" w:hAnsiTheme="minorEastAsia"/>
          <w:sz w:val="24"/>
          <w:szCs w:val="24"/>
        </w:rPr>
        <w:t>Switch</w:t>
      </w:r>
      <w:r>
        <w:rPr>
          <w:rFonts w:hint="eastAsia" w:asciiTheme="minorEastAsia" w:hAnsiTheme="minorEastAsia"/>
          <w:sz w:val="24"/>
          <w:szCs w:val="24"/>
        </w:rPr>
        <w:t>2。</w:t>
      </w:r>
    </w:p>
    <w:p>
      <w:pPr>
        <w:spacing w:after="0" w:line="360" w:lineRule="auto"/>
        <w:ind w:firstLine="562" w:firstLineChars="200"/>
        <w:rPr>
          <w:rFonts w:asciiTheme="minorEastAsia" w:hAnsiTheme="minorEastAsia"/>
          <w:b/>
          <w:sz w:val="28"/>
          <w:szCs w:val="24"/>
          <w:shd w:val="pct10" w:color="auto" w:fill="FFFFFF"/>
        </w:rPr>
      </w:pPr>
      <w:r>
        <w:rPr>
          <w:rFonts w:hint="eastAsia" w:asciiTheme="minorEastAsia" w:hAnsiTheme="minorEastAsia"/>
          <w:b/>
          <w:sz w:val="28"/>
          <w:szCs w:val="24"/>
          <w:shd w:val="pct10" w:color="auto" w:fill="FFFFFF"/>
        </w:rPr>
        <w:t>6. 部署全网路由协议，实现全网的互联互通。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本部与分校内网中均使用OSPF协议组网，实现全网的互联互通；此外，本部、分校与互联网之间使用静态路由协议实现连通。具体要求如下。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</w:t>
      </w:r>
      <w:r>
        <w:rPr>
          <w:rFonts w:hint="eastAsia" w:asciiTheme="minorEastAsia" w:hAnsiTheme="minorEastAsia"/>
          <w:sz w:val="24"/>
          <w:szCs w:val="24"/>
        </w:rPr>
        <w:t>本部网络中</w:t>
      </w:r>
      <w:r>
        <w:rPr>
          <w:rFonts w:asciiTheme="minorEastAsia" w:hAnsiTheme="minorEastAsia"/>
          <w:sz w:val="24"/>
          <w:szCs w:val="24"/>
        </w:rPr>
        <w:t>S3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S4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EG1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AC1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AC2设备之间</w:t>
      </w:r>
      <w:r>
        <w:rPr>
          <w:rFonts w:hint="eastAsia" w:asciiTheme="minorEastAsia" w:hAnsiTheme="minorEastAsia"/>
          <w:sz w:val="24"/>
          <w:szCs w:val="24"/>
        </w:rPr>
        <w:t>运行</w:t>
      </w:r>
      <w:r>
        <w:rPr>
          <w:rFonts w:asciiTheme="minorEastAsia" w:hAnsiTheme="minorEastAsia"/>
          <w:sz w:val="24"/>
          <w:szCs w:val="24"/>
        </w:rPr>
        <w:t>OSPF</w:t>
      </w:r>
      <w:r>
        <w:rPr>
          <w:rFonts w:hint="eastAsia" w:asciiTheme="minorEastAsia" w:hAnsiTheme="minorEastAsia"/>
          <w:sz w:val="24"/>
          <w:szCs w:val="24"/>
        </w:rPr>
        <w:t>，进程号为</w:t>
      </w:r>
      <w:r>
        <w:rPr>
          <w:rFonts w:asciiTheme="minorEastAsia" w:hAnsiTheme="minorEastAsia"/>
          <w:sz w:val="24"/>
          <w:szCs w:val="24"/>
        </w:rPr>
        <w:t>10</w:t>
      </w:r>
      <w:r>
        <w:rPr>
          <w:rFonts w:hint="eastAsia" w:asciiTheme="minorEastAsia" w:hAnsiTheme="minorEastAsia"/>
          <w:sz w:val="24"/>
          <w:szCs w:val="24"/>
        </w:rPr>
        <w:t>，规划多区域。其中：区域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hint="eastAsia" w:asciiTheme="minorEastAsia" w:hAnsiTheme="minorEastAsia"/>
          <w:sz w:val="24"/>
          <w:szCs w:val="24"/>
        </w:rPr>
        <w:t>（</w:t>
      </w:r>
      <w:r>
        <w:rPr>
          <w:rFonts w:asciiTheme="minorEastAsia" w:hAnsiTheme="minorEastAsia"/>
          <w:sz w:val="24"/>
          <w:szCs w:val="24"/>
        </w:rPr>
        <w:t>S3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S4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EG1</w:t>
      </w:r>
      <w:r>
        <w:rPr>
          <w:rFonts w:hint="eastAsia" w:asciiTheme="minorEastAsia" w:hAnsiTheme="minorEastAsia"/>
          <w:sz w:val="24"/>
          <w:szCs w:val="24"/>
        </w:rPr>
        <w:t>），区域</w:t>
      </w:r>
      <w:r>
        <w:rPr>
          <w:rFonts w:asciiTheme="minorEastAsia" w:hAnsiTheme="minorEastAsia"/>
          <w:sz w:val="24"/>
          <w:szCs w:val="24"/>
        </w:rPr>
        <w:t>1</w:t>
      </w:r>
      <w:r>
        <w:rPr>
          <w:rFonts w:hint="eastAsia" w:asciiTheme="minorEastAsia" w:hAnsiTheme="minorEastAsia"/>
          <w:sz w:val="24"/>
          <w:szCs w:val="24"/>
        </w:rPr>
        <w:t>（</w:t>
      </w:r>
      <w:r>
        <w:rPr>
          <w:rFonts w:asciiTheme="minorEastAsia" w:hAnsiTheme="minorEastAsia"/>
          <w:sz w:val="24"/>
          <w:szCs w:val="24"/>
        </w:rPr>
        <w:t>S3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S4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AC1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AC2</w:t>
      </w:r>
      <w:r>
        <w:rPr>
          <w:rFonts w:hint="eastAsia" w:asciiTheme="minorEastAsia" w:hAnsiTheme="minorEastAsia"/>
          <w:sz w:val="24"/>
          <w:szCs w:val="24"/>
        </w:rPr>
        <w:t>）。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（2）配置</w:t>
      </w:r>
      <w:r>
        <w:rPr>
          <w:rFonts w:asciiTheme="minorEastAsia" w:hAnsiTheme="minorEastAsia"/>
          <w:sz w:val="24"/>
          <w:szCs w:val="24"/>
        </w:rPr>
        <w:t>AC1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AC2</w:t>
      </w:r>
      <w:r>
        <w:rPr>
          <w:rFonts w:hint="eastAsia" w:asciiTheme="minorEastAsia" w:hAnsiTheme="minor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OSPF</w:t>
      </w:r>
      <w:r>
        <w:rPr>
          <w:rFonts w:hint="eastAsia" w:asciiTheme="minorEastAsia" w:hAnsiTheme="minorEastAsia"/>
          <w:sz w:val="24"/>
          <w:szCs w:val="24"/>
        </w:rPr>
        <w:t>接口不参与</w:t>
      </w:r>
      <w:r>
        <w:rPr>
          <w:rFonts w:asciiTheme="minorEastAsia" w:hAnsiTheme="minorEastAsia"/>
          <w:sz w:val="24"/>
          <w:szCs w:val="24"/>
        </w:rPr>
        <w:t>DR/BDR</w:t>
      </w:r>
      <w:r>
        <w:rPr>
          <w:rFonts w:hint="eastAsia" w:asciiTheme="minorEastAsia" w:hAnsiTheme="minorEastAsia"/>
          <w:sz w:val="24"/>
          <w:szCs w:val="24"/>
        </w:rPr>
        <w:t>选举。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（3）实现</w:t>
      </w:r>
      <w:r>
        <w:rPr>
          <w:rFonts w:hint="eastAsia" w:asciiTheme="minorEastAsia" w:hAnsiTheme="minorEastAsia"/>
          <w:sz w:val="24"/>
          <w:szCs w:val="24"/>
        </w:rPr>
        <w:t>区域1部署为完全</w:t>
      </w:r>
      <w:r>
        <w:rPr>
          <w:rFonts w:asciiTheme="minorEastAsia" w:hAnsiTheme="minorEastAsia"/>
          <w:sz w:val="24"/>
          <w:szCs w:val="24"/>
        </w:rPr>
        <w:t>NSSA</w:t>
      </w:r>
      <w:r>
        <w:rPr>
          <w:rFonts w:hint="eastAsia" w:asciiTheme="minorEastAsia" w:hAnsiTheme="minorEastAsia"/>
          <w:sz w:val="24"/>
          <w:szCs w:val="24"/>
        </w:rPr>
        <w:t>类型，进而简化</w:t>
      </w:r>
      <w:r>
        <w:rPr>
          <w:rFonts w:asciiTheme="minorEastAsia" w:hAnsiTheme="minorEastAsia"/>
          <w:sz w:val="24"/>
          <w:szCs w:val="24"/>
        </w:rPr>
        <w:t>AC1,AC2</w:t>
      </w:r>
      <w:r>
        <w:rPr>
          <w:rFonts w:hint="eastAsia" w:asciiTheme="minorEastAsia" w:hAnsiTheme="minorEastAsia"/>
          <w:sz w:val="24"/>
          <w:szCs w:val="24"/>
        </w:rPr>
        <w:t>路由条目。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</w:t>
      </w:r>
      <w:r>
        <w:rPr>
          <w:rFonts w:hint="eastAsia" w:asciiTheme="minorEastAsia" w:hAnsiTheme="minorEastAsia"/>
          <w:sz w:val="24"/>
          <w:szCs w:val="24"/>
        </w:rPr>
        <w:t>分部的</w:t>
      </w:r>
      <w:r>
        <w:rPr>
          <w:rFonts w:asciiTheme="minorEastAsia" w:hAnsiTheme="minorEastAsia"/>
          <w:sz w:val="24"/>
          <w:szCs w:val="24"/>
        </w:rPr>
        <w:t>EG2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S5</w:t>
      </w:r>
      <w:r>
        <w:rPr>
          <w:rFonts w:hint="eastAsia" w:asciiTheme="minorEastAsia" w:hAnsiTheme="minorEastAsia"/>
          <w:sz w:val="24"/>
          <w:szCs w:val="24"/>
        </w:rPr>
        <w:t>之间运行</w:t>
      </w:r>
      <w:r>
        <w:rPr>
          <w:rFonts w:asciiTheme="minorEastAsia" w:hAnsiTheme="minorEastAsia"/>
          <w:sz w:val="24"/>
          <w:szCs w:val="24"/>
        </w:rPr>
        <w:t>OSPF</w:t>
      </w:r>
      <w:r>
        <w:rPr>
          <w:rFonts w:hint="eastAsia" w:asciiTheme="minorEastAsia" w:hAnsiTheme="minorEastAsia"/>
          <w:sz w:val="24"/>
          <w:szCs w:val="24"/>
        </w:rPr>
        <w:t>。其中，进程号为</w:t>
      </w:r>
      <w:r>
        <w:rPr>
          <w:rFonts w:asciiTheme="minorEastAsia" w:hAnsiTheme="minorEastAsia"/>
          <w:sz w:val="24"/>
          <w:szCs w:val="24"/>
        </w:rPr>
        <w:t>10</w:t>
      </w:r>
      <w:r>
        <w:rPr>
          <w:rFonts w:hint="eastAsia" w:asciiTheme="minorEastAsia" w:hAnsiTheme="minorEastAsia"/>
          <w:sz w:val="24"/>
          <w:szCs w:val="24"/>
        </w:rPr>
        <w:t>，规划为单区域区域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hint="eastAsia" w:asciiTheme="minorEastAsia" w:hAnsiTheme="minorEastAsia"/>
          <w:sz w:val="24"/>
          <w:szCs w:val="24"/>
        </w:rPr>
        <w:t>（</w:t>
      </w:r>
      <w:r>
        <w:rPr>
          <w:rFonts w:asciiTheme="minorEastAsia" w:hAnsiTheme="minorEastAsia"/>
          <w:sz w:val="24"/>
          <w:szCs w:val="24"/>
        </w:rPr>
        <w:t>EG2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S5</w:t>
      </w:r>
      <w:r>
        <w:rPr>
          <w:rFonts w:hint="eastAsia" w:asciiTheme="minorEastAsia" w:hAnsiTheme="minorEastAsia"/>
          <w:sz w:val="24"/>
          <w:szCs w:val="24"/>
        </w:rPr>
        <w:t>）。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（5）</w:t>
      </w:r>
      <w:r>
        <w:rPr>
          <w:rFonts w:hint="eastAsia" w:asciiTheme="minorEastAsia" w:hAnsiTheme="minorEastAsia"/>
          <w:sz w:val="24"/>
          <w:szCs w:val="24"/>
        </w:rPr>
        <w:t>要求业务网段中不出现协议报文。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（6）</w:t>
      </w:r>
      <w:r>
        <w:rPr>
          <w:rFonts w:hint="eastAsia" w:asciiTheme="minorEastAsia" w:hAnsiTheme="minorEastAsia"/>
          <w:sz w:val="24"/>
          <w:szCs w:val="24"/>
        </w:rPr>
        <w:t>要求所有路由协议都发布具体网段。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（7）</w:t>
      </w:r>
      <w:r>
        <w:rPr>
          <w:rFonts w:hint="eastAsia" w:asciiTheme="minorEastAsia" w:hAnsiTheme="minorEastAsia"/>
          <w:sz w:val="24"/>
          <w:szCs w:val="24"/>
        </w:rPr>
        <w:t>为了管理方便，需要发布</w:t>
      </w:r>
      <w:r>
        <w:rPr>
          <w:rFonts w:asciiTheme="minorEastAsia" w:hAnsiTheme="minorEastAsia"/>
          <w:sz w:val="24"/>
          <w:szCs w:val="24"/>
        </w:rPr>
        <w:t>Loopback</w:t>
      </w:r>
      <w:r>
        <w:rPr>
          <w:rFonts w:hint="eastAsia" w:asciiTheme="minorEastAsia" w:hAnsiTheme="minorEastAsia"/>
          <w:sz w:val="24"/>
          <w:szCs w:val="24"/>
        </w:rPr>
        <w:t>地址。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（8）</w:t>
      </w:r>
      <w:r>
        <w:rPr>
          <w:rFonts w:hint="eastAsia" w:asciiTheme="minorEastAsia" w:hAnsiTheme="minorEastAsia"/>
          <w:sz w:val="24"/>
          <w:szCs w:val="24"/>
        </w:rPr>
        <w:t>优化</w:t>
      </w:r>
      <w:r>
        <w:rPr>
          <w:rFonts w:asciiTheme="minorEastAsia" w:hAnsiTheme="minorEastAsia"/>
          <w:sz w:val="24"/>
          <w:szCs w:val="24"/>
        </w:rPr>
        <w:t>OSPF</w:t>
      </w:r>
      <w:r>
        <w:rPr>
          <w:rFonts w:hint="eastAsia" w:asciiTheme="minorEastAsia" w:hAnsiTheme="minorEastAsia"/>
          <w:sz w:val="24"/>
          <w:szCs w:val="24"/>
        </w:rPr>
        <w:t>相关配置，以尽量加快</w:t>
      </w:r>
      <w:r>
        <w:rPr>
          <w:rFonts w:asciiTheme="minorEastAsia" w:hAnsiTheme="minorEastAsia"/>
          <w:sz w:val="24"/>
          <w:szCs w:val="24"/>
        </w:rPr>
        <w:t>OSPF</w:t>
      </w:r>
      <w:r>
        <w:rPr>
          <w:rFonts w:hint="eastAsia" w:asciiTheme="minorEastAsia" w:hAnsiTheme="minorEastAsia"/>
          <w:sz w:val="24"/>
          <w:szCs w:val="24"/>
        </w:rPr>
        <w:t>收敛。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（9）</w:t>
      </w:r>
      <w:r>
        <w:rPr>
          <w:rFonts w:hint="eastAsia" w:asciiTheme="minorEastAsia" w:hAnsiTheme="minorEastAsia"/>
          <w:sz w:val="24"/>
          <w:szCs w:val="24"/>
        </w:rPr>
        <w:t>外部重发布路由进入</w:t>
      </w:r>
      <w:r>
        <w:rPr>
          <w:rFonts w:asciiTheme="minorEastAsia" w:hAnsiTheme="minorEastAsia"/>
          <w:sz w:val="24"/>
          <w:szCs w:val="24"/>
        </w:rPr>
        <w:t>OSPF路由</w:t>
      </w:r>
      <w:r>
        <w:rPr>
          <w:rFonts w:hint="eastAsia" w:asciiTheme="minorEastAsia" w:hAnsiTheme="minorEastAsia"/>
          <w:sz w:val="24"/>
          <w:szCs w:val="24"/>
        </w:rPr>
        <w:t>中，使用类型</w:t>
      </w:r>
      <w:r>
        <w:rPr>
          <w:rFonts w:asciiTheme="minorEastAsia" w:hAnsiTheme="minorEastAsia"/>
          <w:sz w:val="24"/>
          <w:szCs w:val="24"/>
        </w:rPr>
        <w:t>1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spacing w:after="0" w:line="360" w:lineRule="auto"/>
        <w:ind w:firstLine="562" w:firstLineChars="200"/>
        <w:rPr>
          <w:rFonts w:asciiTheme="minorEastAsia" w:hAnsiTheme="minorEastAsia"/>
          <w:b/>
          <w:sz w:val="28"/>
          <w:szCs w:val="24"/>
          <w:shd w:val="pct10" w:color="auto" w:fill="FFFFFF"/>
        </w:rPr>
      </w:pPr>
      <w:r>
        <w:rPr>
          <w:rFonts w:hint="eastAsia" w:asciiTheme="minorEastAsia" w:hAnsiTheme="minorEastAsia"/>
          <w:b/>
          <w:sz w:val="28"/>
          <w:szCs w:val="24"/>
          <w:shd w:val="pct10" w:color="auto" w:fill="FFFFFF"/>
        </w:rPr>
        <w:t>7.总部和分部的机构之间，部署IPV6路由协议。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（1）在</w:t>
      </w:r>
      <w:r>
        <w:rPr>
          <w:rFonts w:hint="eastAsia" w:asciiTheme="minorEastAsia" w:hAnsiTheme="minorEastAsia"/>
          <w:sz w:val="24"/>
          <w:szCs w:val="24"/>
        </w:rPr>
        <w:t>总部与分校之间部署</w:t>
      </w:r>
      <w:r>
        <w:rPr>
          <w:rFonts w:asciiTheme="minorEastAsia" w:hAnsiTheme="minorEastAsia"/>
          <w:sz w:val="24"/>
          <w:szCs w:val="24"/>
        </w:rPr>
        <w:t>IPV6</w:t>
      </w:r>
      <w:r>
        <w:rPr>
          <w:rFonts w:hint="eastAsia" w:asciiTheme="minorEastAsia" w:hAnsiTheme="minorEastAsia"/>
          <w:sz w:val="24"/>
          <w:szCs w:val="24"/>
        </w:rPr>
        <w:t>网络，实现总分机构之间的内网中安装的</w:t>
      </w:r>
      <w:r>
        <w:rPr>
          <w:rFonts w:asciiTheme="minorEastAsia" w:hAnsiTheme="minorEastAsia"/>
          <w:sz w:val="24"/>
          <w:szCs w:val="24"/>
        </w:rPr>
        <w:t>IPV6</w:t>
      </w:r>
      <w:r>
        <w:rPr>
          <w:rFonts w:hint="eastAsia" w:asciiTheme="minorEastAsia" w:hAnsiTheme="minorEastAsia"/>
          <w:sz w:val="24"/>
          <w:szCs w:val="24"/>
        </w:rPr>
        <w:t>终端，可通过无状态自动从网关处获取地址。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（2）在</w:t>
      </w:r>
      <w:r>
        <w:rPr>
          <w:rFonts w:hint="eastAsia" w:asciiTheme="minorEastAsia" w:hAnsiTheme="minorEastAsia"/>
          <w:sz w:val="24"/>
          <w:szCs w:val="24"/>
        </w:rPr>
        <w:t>驻外办事处间，部署</w:t>
      </w:r>
      <w:r>
        <w:rPr>
          <w:rFonts w:asciiTheme="minorEastAsia" w:hAnsiTheme="minorEastAsia"/>
          <w:sz w:val="24"/>
          <w:szCs w:val="24"/>
        </w:rPr>
        <w:t>IPV6</w:t>
      </w:r>
      <w:r>
        <w:rPr>
          <w:rFonts w:hint="eastAsia" w:asciiTheme="minorEastAsia" w:hAnsiTheme="minorEastAsia"/>
          <w:sz w:val="24"/>
          <w:szCs w:val="24"/>
        </w:rPr>
        <w:t>网络，实现办事处之的间</w:t>
      </w:r>
      <w:r>
        <w:rPr>
          <w:rFonts w:asciiTheme="minorEastAsia" w:hAnsiTheme="minorEastAsia"/>
          <w:sz w:val="24"/>
          <w:szCs w:val="24"/>
        </w:rPr>
        <w:t>IPV6</w:t>
      </w:r>
      <w:r>
        <w:rPr>
          <w:rFonts w:hint="eastAsia" w:asciiTheme="minorEastAsia" w:hAnsiTheme="minorEastAsia"/>
          <w:sz w:val="24"/>
          <w:szCs w:val="24"/>
        </w:rPr>
        <w:t>业务终端互联互通。</w:t>
      </w:r>
      <w:r>
        <w:rPr>
          <w:rFonts w:hint="eastAsia" w:ascii="宋体" w:hAnsi="宋体" w:eastAsia="宋体" w:cs="宋体"/>
          <w:sz w:val="24"/>
          <w:szCs w:val="24"/>
        </w:rPr>
        <w:t>其中，IPV6</w:t>
      </w:r>
      <w:r>
        <w:rPr>
          <w:rFonts w:hint="eastAsia" w:asciiTheme="minorEastAsia" w:hAnsiTheme="minorEastAsia"/>
          <w:sz w:val="24"/>
          <w:szCs w:val="24"/>
        </w:rPr>
        <w:t>地址规划如表5所示。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</w:t>
      </w:r>
      <w:r>
        <w:rPr>
          <w:rFonts w:hint="eastAsia" w:asciiTheme="minorEastAsia" w:hAnsiTheme="minor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S3</w:t>
      </w:r>
      <w:r>
        <w:rPr>
          <w:rFonts w:hint="eastAsia" w:asciiTheme="minorEastAsia" w:hAnsiTheme="minorEastAsia"/>
          <w:sz w:val="24"/>
          <w:szCs w:val="24"/>
        </w:rPr>
        <w:t>和</w:t>
      </w:r>
      <w:r>
        <w:rPr>
          <w:rFonts w:asciiTheme="minorEastAsia" w:hAnsiTheme="minorEastAsia"/>
          <w:sz w:val="24"/>
          <w:szCs w:val="24"/>
        </w:rPr>
        <w:t>S4</w:t>
      </w:r>
      <w:r>
        <w:rPr>
          <w:rFonts w:hint="eastAsia" w:asciiTheme="minorEastAsia" w:hAnsiTheme="minorEastAsia"/>
          <w:sz w:val="24"/>
          <w:szCs w:val="24"/>
        </w:rPr>
        <w:t>上配置</w:t>
      </w:r>
      <w:r>
        <w:rPr>
          <w:rFonts w:asciiTheme="minorEastAsia" w:hAnsiTheme="minorEastAsia"/>
          <w:sz w:val="24"/>
          <w:szCs w:val="24"/>
        </w:rPr>
        <w:t>VRRP for IPv6</w:t>
      </w:r>
      <w:r>
        <w:rPr>
          <w:rFonts w:hint="eastAsia" w:asciiTheme="minorEastAsia" w:hAnsiTheme="minorEastAsia"/>
          <w:sz w:val="24"/>
          <w:szCs w:val="24"/>
        </w:rPr>
        <w:t>，实现主机的</w:t>
      </w:r>
      <w:r>
        <w:rPr>
          <w:rFonts w:asciiTheme="minorEastAsia" w:hAnsiTheme="minorEastAsia"/>
          <w:sz w:val="24"/>
          <w:szCs w:val="24"/>
        </w:rPr>
        <w:t>IPv6</w:t>
      </w:r>
      <w:r>
        <w:rPr>
          <w:rFonts w:hint="eastAsia" w:asciiTheme="minorEastAsia" w:hAnsiTheme="minorEastAsia"/>
          <w:sz w:val="24"/>
          <w:szCs w:val="24"/>
        </w:rPr>
        <w:t>网关冗余。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</w:t>
      </w:r>
      <w:r>
        <w:rPr>
          <w:rFonts w:hint="eastAsia" w:asciiTheme="minorEastAsia" w:hAnsiTheme="minor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S3</w:t>
      </w:r>
      <w:r>
        <w:rPr>
          <w:rFonts w:hint="eastAsia" w:asciiTheme="minorEastAsia" w:hAnsiTheme="minorEastAsia"/>
          <w:sz w:val="24"/>
          <w:szCs w:val="24"/>
        </w:rPr>
        <w:t>和</w:t>
      </w:r>
      <w:r>
        <w:rPr>
          <w:rFonts w:asciiTheme="minorEastAsia" w:hAnsiTheme="minorEastAsia"/>
          <w:sz w:val="24"/>
          <w:szCs w:val="24"/>
        </w:rPr>
        <w:t>S4</w:t>
      </w:r>
      <w:r>
        <w:rPr>
          <w:rFonts w:hint="eastAsia" w:asciiTheme="minorEastAsia" w:hAnsiTheme="minorEastAsia"/>
          <w:sz w:val="24"/>
          <w:szCs w:val="24"/>
        </w:rPr>
        <w:t>上部署</w:t>
      </w:r>
      <w:r>
        <w:rPr>
          <w:rFonts w:asciiTheme="minorEastAsia" w:hAnsiTheme="minorEastAsia"/>
          <w:sz w:val="24"/>
          <w:szCs w:val="24"/>
        </w:rPr>
        <w:t>VRRP</w:t>
      </w:r>
      <w:r>
        <w:rPr>
          <w:rFonts w:hint="eastAsia" w:asciiTheme="minorEastAsia" w:hAnsiTheme="minorEastAsia"/>
          <w:sz w:val="24"/>
          <w:szCs w:val="24"/>
        </w:rPr>
        <w:t>与</w:t>
      </w:r>
      <w:r>
        <w:rPr>
          <w:rFonts w:asciiTheme="minorEastAsia" w:hAnsiTheme="minorEastAsia"/>
          <w:sz w:val="24"/>
          <w:szCs w:val="24"/>
        </w:rPr>
        <w:t>MSTP</w:t>
      </w:r>
      <w:r>
        <w:rPr>
          <w:rFonts w:hint="eastAsia" w:asciiTheme="minorEastAsia" w:hAnsiTheme="minorEastAsia"/>
          <w:sz w:val="24"/>
          <w:szCs w:val="24"/>
        </w:rPr>
        <w:t>主备状态，与</w:t>
      </w:r>
      <w:r>
        <w:rPr>
          <w:rFonts w:asciiTheme="minorEastAsia" w:hAnsiTheme="minorEastAsia"/>
          <w:sz w:val="24"/>
          <w:szCs w:val="24"/>
        </w:rPr>
        <w:t>IPV4</w:t>
      </w:r>
      <w:r>
        <w:rPr>
          <w:rFonts w:hint="eastAsia" w:asciiTheme="minorEastAsia" w:hAnsiTheme="minorEastAsia"/>
          <w:sz w:val="24"/>
          <w:szCs w:val="24"/>
        </w:rPr>
        <w:t>网络保持一致。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（5）</w:t>
      </w:r>
      <w:r>
        <w:rPr>
          <w:rFonts w:hint="eastAsia" w:asciiTheme="minorEastAsia" w:hAnsiTheme="minor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AC1</w:t>
      </w:r>
      <w:r>
        <w:rPr>
          <w:rFonts w:hint="eastAsia" w:asciiTheme="minorEastAsia" w:hAnsiTheme="minorEastAsia"/>
          <w:sz w:val="24"/>
          <w:szCs w:val="24"/>
        </w:rPr>
        <w:t>和</w:t>
      </w:r>
      <w:r>
        <w:rPr>
          <w:rFonts w:asciiTheme="minorEastAsia" w:hAnsiTheme="minorEastAsia"/>
          <w:sz w:val="24"/>
          <w:szCs w:val="24"/>
        </w:rPr>
        <w:t>AC2</w:t>
      </w:r>
      <w:r>
        <w:rPr>
          <w:rFonts w:hint="eastAsia" w:asciiTheme="minorEastAsia" w:hAnsiTheme="minorEastAsia"/>
          <w:sz w:val="24"/>
          <w:szCs w:val="24"/>
        </w:rPr>
        <w:t>上部署的</w:t>
      </w:r>
      <w:r>
        <w:rPr>
          <w:rFonts w:asciiTheme="minorEastAsia" w:hAnsiTheme="minorEastAsia"/>
          <w:sz w:val="24"/>
          <w:szCs w:val="24"/>
        </w:rPr>
        <w:t>VRRP</w:t>
      </w:r>
      <w:r>
        <w:rPr>
          <w:rFonts w:hint="eastAsia" w:asciiTheme="minorEastAsia" w:hAnsiTheme="minorEastAsia"/>
          <w:sz w:val="24"/>
          <w:szCs w:val="24"/>
        </w:rPr>
        <w:t>的主备状态，与</w:t>
      </w:r>
      <w:r>
        <w:rPr>
          <w:rFonts w:asciiTheme="minorEastAsia" w:hAnsiTheme="minorEastAsia"/>
          <w:sz w:val="24"/>
          <w:szCs w:val="24"/>
        </w:rPr>
        <w:t>AC</w:t>
      </w:r>
      <w:r>
        <w:rPr>
          <w:rFonts w:hint="eastAsia" w:asciiTheme="minorEastAsia" w:hAnsiTheme="minorEastAsia"/>
          <w:sz w:val="24"/>
          <w:szCs w:val="24"/>
        </w:rPr>
        <w:t>热备状态保持一致。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（6）</w:t>
      </w:r>
      <w:r>
        <w:rPr>
          <w:rFonts w:hint="eastAsia" w:asciiTheme="minorEastAsia" w:hAnsiTheme="minorEastAsia"/>
          <w:sz w:val="24"/>
          <w:szCs w:val="24"/>
        </w:rPr>
        <w:t>总部无线终端获取</w:t>
      </w:r>
      <w:r>
        <w:rPr>
          <w:rFonts w:asciiTheme="minorEastAsia" w:hAnsiTheme="minorEastAsia"/>
          <w:sz w:val="24"/>
          <w:szCs w:val="24"/>
        </w:rPr>
        <w:t>IPV6</w:t>
      </w:r>
      <w:r>
        <w:rPr>
          <w:rFonts w:hint="eastAsia" w:asciiTheme="minorEastAsia" w:hAnsiTheme="minorEastAsia"/>
          <w:sz w:val="24"/>
          <w:szCs w:val="24"/>
        </w:rPr>
        <w:t>地址后通过静态路由部署实现总部无线与有线用户</w:t>
      </w:r>
      <w:r>
        <w:rPr>
          <w:rFonts w:asciiTheme="minorEastAsia" w:hAnsiTheme="minorEastAsia"/>
          <w:sz w:val="24"/>
          <w:szCs w:val="24"/>
        </w:rPr>
        <w:t>IPV6</w:t>
      </w:r>
      <w:r>
        <w:rPr>
          <w:rFonts w:hint="eastAsia" w:asciiTheme="minorEastAsia" w:hAnsiTheme="minorEastAsia"/>
          <w:sz w:val="24"/>
          <w:szCs w:val="24"/>
        </w:rPr>
        <w:t>互联互通。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（7）</w:t>
      </w:r>
      <w:r>
        <w:rPr>
          <w:rFonts w:hint="eastAsia" w:asciiTheme="minorEastAsia" w:hAnsiTheme="minorEastAsia"/>
          <w:sz w:val="24"/>
          <w:szCs w:val="24"/>
        </w:rPr>
        <w:t>驻外办事处</w:t>
      </w:r>
      <w:r>
        <w:rPr>
          <w:rFonts w:asciiTheme="minorEastAsia" w:hAnsiTheme="minorEastAsia"/>
          <w:sz w:val="24"/>
          <w:szCs w:val="24"/>
        </w:rPr>
        <w:t>S6/S7交换机之间</w:t>
      </w:r>
      <w:r>
        <w:rPr>
          <w:rFonts w:hint="eastAsia" w:asciiTheme="minorEastAsia" w:hAnsiTheme="minorEastAsia"/>
          <w:sz w:val="24"/>
          <w:szCs w:val="24"/>
        </w:rPr>
        <w:t>，通过动态</w:t>
      </w:r>
      <w:r>
        <w:rPr>
          <w:rFonts w:asciiTheme="minorEastAsia" w:hAnsiTheme="minorEastAsia"/>
          <w:sz w:val="24"/>
          <w:szCs w:val="24"/>
        </w:rPr>
        <w:t>6to4</w:t>
      </w:r>
      <w:r>
        <w:rPr>
          <w:rFonts w:hint="eastAsia" w:asciiTheme="minorEastAsia" w:hAnsiTheme="minorEastAsia"/>
          <w:sz w:val="24"/>
          <w:szCs w:val="24"/>
        </w:rPr>
        <w:t>隧道技术，实现办事处之间的局域网中安装的</w:t>
      </w:r>
      <w:r>
        <w:rPr>
          <w:rFonts w:asciiTheme="minorEastAsia" w:hAnsiTheme="minorEastAsia"/>
          <w:sz w:val="24"/>
          <w:szCs w:val="24"/>
        </w:rPr>
        <w:t>IPV6</w:t>
      </w:r>
      <w:r>
        <w:rPr>
          <w:rFonts w:hint="eastAsia" w:asciiTheme="minorEastAsia" w:hAnsiTheme="minorEastAsia"/>
          <w:sz w:val="24"/>
          <w:szCs w:val="24"/>
        </w:rPr>
        <w:t>终端之间互联互通；</w:t>
      </w:r>
      <w:r>
        <w:rPr>
          <w:rFonts w:asciiTheme="minorEastAsia" w:hAnsiTheme="minorEastAsia"/>
          <w:sz w:val="24"/>
          <w:szCs w:val="24"/>
        </w:rPr>
        <w:t>并且</w:t>
      </w:r>
      <w:r>
        <w:rPr>
          <w:rFonts w:hint="eastAsia" w:asciiTheme="minorEastAsia" w:hAnsiTheme="minorEastAsia"/>
          <w:sz w:val="24"/>
          <w:szCs w:val="24"/>
        </w:rPr>
        <w:t>，隧道内运行静态路由协议，业务网段以明细路由进行部署。</w:t>
      </w:r>
    </w:p>
    <w:p>
      <w:pPr>
        <w:spacing w:after="0" w:line="360" w:lineRule="auto"/>
        <w:jc w:val="center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表5：</w:t>
      </w:r>
      <w:r>
        <w:rPr>
          <w:rFonts w:asciiTheme="minorEastAsia" w:hAnsiTheme="minorEastAsia"/>
          <w:sz w:val="24"/>
          <w:szCs w:val="24"/>
        </w:rPr>
        <w:t>IPV6</w:t>
      </w:r>
      <w:r>
        <w:rPr>
          <w:rFonts w:hint="eastAsia" w:asciiTheme="minorEastAsia" w:hAnsiTheme="minorEastAsia"/>
          <w:sz w:val="24"/>
          <w:szCs w:val="24"/>
        </w:rPr>
        <w:t>地址规划</w:t>
      </w:r>
      <w:r>
        <w:rPr>
          <w:rFonts w:asciiTheme="minorEastAsia" w:hAnsiTheme="minorEastAsia"/>
          <w:sz w:val="24"/>
          <w:szCs w:val="24"/>
        </w:rPr>
        <w:t>表</w:t>
      </w:r>
    </w:p>
    <w:tbl>
      <w:tblPr>
        <w:tblStyle w:val="13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1134"/>
        <w:gridCol w:w="2693"/>
        <w:gridCol w:w="1276"/>
        <w:gridCol w:w="260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F1F1F1" w:themeFill="background1" w:themeFillShade="F2"/>
          </w:tcPr>
          <w:p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设备</w:t>
            </w:r>
          </w:p>
        </w:tc>
        <w:tc>
          <w:tcPr>
            <w:tcW w:w="1134" w:type="dxa"/>
            <w:shd w:val="clear" w:color="auto" w:fill="F1F1F1" w:themeFill="background1" w:themeFillShade="F2"/>
          </w:tcPr>
          <w:p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接口</w:t>
            </w:r>
          </w:p>
        </w:tc>
        <w:tc>
          <w:tcPr>
            <w:tcW w:w="26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I</w:t>
            </w:r>
            <w:r>
              <w:rPr>
                <w:rFonts w:asciiTheme="minorEastAsia" w:hAnsiTheme="minorEastAsia"/>
                <w:sz w:val="21"/>
                <w:szCs w:val="21"/>
              </w:rPr>
              <w:t>PV6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地址</w:t>
            </w:r>
          </w:p>
        </w:tc>
        <w:tc>
          <w:tcPr>
            <w:tcW w:w="12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V</w:t>
            </w:r>
            <w:r>
              <w:rPr>
                <w:rFonts w:asciiTheme="minorEastAsia" w:hAnsiTheme="minorEastAsia"/>
                <w:sz w:val="21"/>
                <w:szCs w:val="21"/>
              </w:rPr>
              <w:t>RRP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组号</w:t>
            </w:r>
          </w:p>
        </w:tc>
        <w:tc>
          <w:tcPr>
            <w:tcW w:w="2602" w:type="dxa"/>
            <w:shd w:val="clear" w:color="auto" w:fill="F1F1F1" w:themeFill="background1" w:themeFillShade="F2"/>
          </w:tcPr>
          <w:p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虚拟I</w:t>
            </w:r>
            <w:r>
              <w:rPr>
                <w:rFonts w:asciiTheme="minorEastAsia" w:hAnsiTheme="minorEastAsia"/>
                <w:sz w:val="21"/>
                <w:szCs w:val="21"/>
              </w:rPr>
              <w:t>P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restart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</w:t>
            </w:r>
            <w:r>
              <w:rPr>
                <w:rFonts w:asciiTheme="minorEastAsia" w:hAnsiTheme="minorEastAsia"/>
                <w:sz w:val="21"/>
                <w:szCs w:val="21"/>
              </w:rPr>
              <w:t>3</w:t>
            </w:r>
          </w:p>
        </w:tc>
        <w:tc>
          <w:tcPr>
            <w:tcW w:w="1134" w:type="dxa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V</w:t>
            </w:r>
            <w:r>
              <w:rPr>
                <w:rFonts w:asciiTheme="minorEastAsia" w:hAnsiTheme="minorEastAsia"/>
                <w:sz w:val="21"/>
                <w:szCs w:val="21"/>
              </w:rPr>
              <w:t>LAN10</w:t>
            </w:r>
          </w:p>
        </w:tc>
        <w:tc>
          <w:tcPr>
            <w:tcW w:w="2693" w:type="dxa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2001:192:10::252/64</w:t>
            </w:r>
          </w:p>
        </w:tc>
        <w:tc>
          <w:tcPr>
            <w:tcW w:w="1276" w:type="dxa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1</w:t>
            </w:r>
            <w:r>
              <w:rPr>
                <w:rFonts w:asciiTheme="minorEastAsia" w:hAnsiTheme="minorEastAsia"/>
                <w:sz w:val="21"/>
                <w:szCs w:val="21"/>
              </w:rPr>
              <w:t>0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2001:192:10::254/64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V</w:t>
            </w:r>
            <w:r>
              <w:rPr>
                <w:rFonts w:asciiTheme="minorEastAsia" w:hAnsiTheme="minorEastAsia"/>
                <w:sz w:val="21"/>
                <w:szCs w:val="21"/>
              </w:rPr>
              <w:t>LAN20</w:t>
            </w:r>
          </w:p>
        </w:tc>
        <w:tc>
          <w:tcPr>
            <w:tcW w:w="2693" w:type="dxa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2001:192:20::252/64</w:t>
            </w:r>
          </w:p>
        </w:tc>
        <w:tc>
          <w:tcPr>
            <w:tcW w:w="1276" w:type="dxa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2</w:t>
            </w:r>
            <w:r>
              <w:rPr>
                <w:rFonts w:asciiTheme="minorEastAsia" w:hAnsiTheme="minorEastAsia"/>
                <w:sz w:val="21"/>
                <w:szCs w:val="21"/>
              </w:rPr>
              <w:t>0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2001:192:20::254/64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V</w:t>
            </w:r>
            <w:r>
              <w:rPr>
                <w:rFonts w:asciiTheme="minorEastAsia" w:hAnsiTheme="minorEastAsia"/>
                <w:sz w:val="21"/>
                <w:szCs w:val="21"/>
              </w:rPr>
              <w:t>LAN30</w:t>
            </w:r>
          </w:p>
        </w:tc>
        <w:tc>
          <w:tcPr>
            <w:tcW w:w="2693" w:type="dxa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2001:192:30::252/64</w:t>
            </w:r>
          </w:p>
        </w:tc>
        <w:tc>
          <w:tcPr>
            <w:tcW w:w="1276" w:type="dxa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3</w:t>
            </w:r>
            <w:r>
              <w:rPr>
                <w:rFonts w:asciiTheme="minorEastAsia" w:hAnsiTheme="minorEastAsia"/>
                <w:sz w:val="21"/>
                <w:szCs w:val="21"/>
              </w:rPr>
              <w:t>0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2001:192:30::254/64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V</w:t>
            </w:r>
            <w:r>
              <w:rPr>
                <w:rFonts w:asciiTheme="minorEastAsia" w:hAnsiTheme="minorEastAsia"/>
                <w:sz w:val="21"/>
                <w:szCs w:val="21"/>
              </w:rPr>
              <w:t>LAN40</w:t>
            </w:r>
          </w:p>
        </w:tc>
        <w:tc>
          <w:tcPr>
            <w:tcW w:w="2693" w:type="dxa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2001:192:40::252/64</w:t>
            </w:r>
          </w:p>
        </w:tc>
        <w:tc>
          <w:tcPr>
            <w:tcW w:w="1276" w:type="dxa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4</w:t>
            </w:r>
            <w:r>
              <w:rPr>
                <w:rFonts w:asciiTheme="minorEastAsia" w:hAnsiTheme="minorEastAsia"/>
                <w:sz w:val="21"/>
                <w:szCs w:val="21"/>
              </w:rPr>
              <w:t>0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2001:192:40::254/64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V</w:t>
            </w:r>
            <w:r>
              <w:rPr>
                <w:rFonts w:asciiTheme="minorEastAsia" w:hAnsiTheme="minorEastAsia"/>
                <w:sz w:val="21"/>
                <w:szCs w:val="21"/>
              </w:rPr>
              <w:t>LAN100</w:t>
            </w:r>
          </w:p>
        </w:tc>
        <w:tc>
          <w:tcPr>
            <w:tcW w:w="2693" w:type="dxa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2001:192:100::252/64</w:t>
            </w:r>
          </w:p>
        </w:tc>
        <w:tc>
          <w:tcPr>
            <w:tcW w:w="1276" w:type="dxa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1</w:t>
            </w:r>
            <w:r>
              <w:rPr>
                <w:rFonts w:asciiTheme="minorEastAsia" w:hAnsiTheme="minorEastAsia"/>
                <w:sz w:val="21"/>
                <w:szCs w:val="21"/>
              </w:rPr>
              <w:t>00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2001:192:100::254/64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restart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</w:t>
            </w:r>
            <w:r>
              <w:rPr>
                <w:rFonts w:asciiTheme="minorEastAsia" w:hAnsiTheme="minorEastAsia"/>
                <w:sz w:val="21"/>
                <w:szCs w:val="21"/>
              </w:rPr>
              <w:t>4</w:t>
            </w:r>
          </w:p>
        </w:tc>
        <w:tc>
          <w:tcPr>
            <w:tcW w:w="1134" w:type="dxa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V</w:t>
            </w:r>
            <w:r>
              <w:rPr>
                <w:rFonts w:asciiTheme="minorEastAsia" w:hAnsiTheme="minorEastAsia"/>
                <w:sz w:val="21"/>
                <w:szCs w:val="21"/>
              </w:rPr>
              <w:t>LAN10</w:t>
            </w:r>
          </w:p>
        </w:tc>
        <w:tc>
          <w:tcPr>
            <w:tcW w:w="2693" w:type="dxa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2001:192:10::253/64</w:t>
            </w:r>
          </w:p>
        </w:tc>
        <w:tc>
          <w:tcPr>
            <w:tcW w:w="1276" w:type="dxa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1</w:t>
            </w:r>
            <w:r>
              <w:rPr>
                <w:rFonts w:asciiTheme="minorEastAsia" w:hAnsiTheme="minorEastAsia"/>
                <w:sz w:val="21"/>
                <w:szCs w:val="21"/>
              </w:rPr>
              <w:t>0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2001:192:10::254/64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V</w:t>
            </w:r>
            <w:r>
              <w:rPr>
                <w:rFonts w:asciiTheme="minorEastAsia" w:hAnsiTheme="minorEastAsia"/>
                <w:sz w:val="21"/>
                <w:szCs w:val="21"/>
              </w:rPr>
              <w:t>LAN20</w:t>
            </w:r>
          </w:p>
        </w:tc>
        <w:tc>
          <w:tcPr>
            <w:tcW w:w="2693" w:type="dxa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2001:192:20::253/64</w:t>
            </w:r>
          </w:p>
        </w:tc>
        <w:tc>
          <w:tcPr>
            <w:tcW w:w="1276" w:type="dxa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2</w:t>
            </w:r>
            <w:r>
              <w:rPr>
                <w:rFonts w:asciiTheme="minorEastAsia" w:hAnsiTheme="minorEastAsia"/>
                <w:sz w:val="21"/>
                <w:szCs w:val="21"/>
              </w:rPr>
              <w:t>0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2001:192:20::254/64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V</w:t>
            </w:r>
            <w:r>
              <w:rPr>
                <w:rFonts w:asciiTheme="minorEastAsia" w:hAnsiTheme="minorEastAsia"/>
                <w:sz w:val="21"/>
                <w:szCs w:val="21"/>
              </w:rPr>
              <w:t>LAN30</w:t>
            </w:r>
          </w:p>
        </w:tc>
        <w:tc>
          <w:tcPr>
            <w:tcW w:w="2693" w:type="dxa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2001:192:30::253/64</w:t>
            </w:r>
          </w:p>
        </w:tc>
        <w:tc>
          <w:tcPr>
            <w:tcW w:w="1276" w:type="dxa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3</w:t>
            </w:r>
            <w:r>
              <w:rPr>
                <w:rFonts w:asciiTheme="minorEastAsia" w:hAnsiTheme="minorEastAsia"/>
                <w:sz w:val="21"/>
                <w:szCs w:val="21"/>
              </w:rPr>
              <w:t>0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2001:192:30::254/64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V</w:t>
            </w:r>
            <w:r>
              <w:rPr>
                <w:rFonts w:asciiTheme="minorEastAsia" w:hAnsiTheme="minorEastAsia"/>
                <w:sz w:val="21"/>
                <w:szCs w:val="21"/>
              </w:rPr>
              <w:t>LAN40</w:t>
            </w:r>
          </w:p>
        </w:tc>
        <w:tc>
          <w:tcPr>
            <w:tcW w:w="2693" w:type="dxa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2001:192:40::253/64</w:t>
            </w:r>
          </w:p>
        </w:tc>
        <w:tc>
          <w:tcPr>
            <w:tcW w:w="1276" w:type="dxa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4</w:t>
            </w:r>
            <w:r>
              <w:rPr>
                <w:rFonts w:asciiTheme="minorEastAsia" w:hAnsiTheme="minorEastAsia"/>
                <w:sz w:val="21"/>
                <w:szCs w:val="21"/>
              </w:rPr>
              <w:t>0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2001:192:40::254/64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V</w:t>
            </w:r>
            <w:r>
              <w:rPr>
                <w:rFonts w:asciiTheme="minorEastAsia" w:hAnsiTheme="minorEastAsia"/>
                <w:sz w:val="21"/>
                <w:szCs w:val="21"/>
              </w:rPr>
              <w:t>LAN100</w:t>
            </w:r>
          </w:p>
        </w:tc>
        <w:tc>
          <w:tcPr>
            <w:tcW w:w="2693" w:type="dxa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2001:192:100::253/64</w:t>
            </w:r>
          </w:p>
        </w:tc>
        <w:tc>
          <w:tcPr>
            <w:tcW w:w="1276" w:type="dxa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1</w:t>
            </w:r>
            <w:r>
              <w:rPr>
                <w:rFonts w:asciiTheme="minorEastAsia" w:hAnsiTheme="minorEastAsia"/>
                <w:sz w:val="21"/>
                <w:szCs w:val="21"/>
              </w:rPr>
              <w:t>00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2001:192:100::254/64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restart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A</w:t>
            </w:r>
            <w:r>
              <w:rPr>
                <w:rFonts w:asciiTheme="minorEastAsia" w:hAnsiTheme="minorEastAsia"/>
                <w:sz w:val="21"/>
                <w:szCs w:val="21"/>
              </w:rPr>
              <w:t>C1</w:t>
            </w:r>
          </w:p>
        </w:tc>
        <w:tc>
          <w:tcPr>
            <w:tcW w:w="1134" w:type="dxa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V</w:t>
            </w:r>
            <w:r>
              <w:rPr>
                <w:rFonts w:asciiTheme="minorEastAsia" w:hAnsiTheme="minorEastAsia"/>
                <w:sz w:val="21"/>
                <w:szCs w:val="21"/>
              </w:rPr>
              <w:t>LAN60</w:t>
            </w:r>
          </w:p>
        </w:tc>
        <w:tc>
          <w:tcPr>
            <w:tcW w:w="2693" w:type="dxa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2001:192:60::252/64</w:t>
            </w:r>
          </w:p>
        </w:tc>
        <w:tc>
          <w:tcPr>
            <w:tcW w:w="1276" w:type="dxa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6</w:t>
            </w:r>
            <w:r>
              <w:rPr>
                <w:rFonts w:asciiTheme="minorEastAsia" w:hAnsiTheme="minorEastAsia"/>
                <w:sz w:val="21"/>
                <w:szCs w:val="21"/>
              </w:rPr>
              <w:t>0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2001:192:60::254/64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V</w:t>
            </w:r>
            <w:r>
              <w:rPr>
                <w:rFonts w:asciiTheme="minorEastAsia" w:hAnsiTheme="minorEastAsia"/>
                <w:sz w:val="21"/>
                <w:szCs w:val="21"/>
              </w:rPr>
              <w:t>LAN100</w:t>
            </w:r>
          </w:p>
        </w:tc>
        <w:tc>
          <w:tcPr>
            <w:tcW w:w="2693" w:type="dxa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2001:192:100::2/64</w:t>
            </w:r>
          </w:p>
        </w:tc>
        <w:tc>
          <w:tcPr>
            <w:tcW w:w="1276" w:type="dxa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1</w:t>
            </w:r>
            <w:r>
              <w:rPr>
                <w:rFonts w:asciiTheme="minorEastAsia" w:hAnsiTheme="minorEastAsia"/>
                <w:sz w:val="21"/>
                <w:szCs w:val="21"/>
              </w:rPr>
              <w:t>10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2001:192:100::1/64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restart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A</w:t>
            </w:r>
            <w:r>
              <w:rPr>
                <w:rFonts w:asciiTheme="minorEastAsia" w:hAnsiTheme="minorEastAsia"/>
                <w:sz w:val="21"/>
                <w:szCs w:val="21"/>
              </w:rPr>
              <w:t>C2</w:t>
            </w:r>
          </w:p>
        </w:tc>
        <w:tc>
          <w:tcPr>
            <w:tcW w:w="1134" w:type="dxa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V</w:t>
            </w:r>
            <w:r>
              <w:rPr>
                <w:rFonts w:asciiTheme="minorEastAsia" w:hAnsiTheme="minorEastAsia"/>
                <w:sz w:val="21"/>
                <w:szCs w:val="21"/>
              </w:rPr>
              <w:t>LAN60</w:t>
            </w:r>
          </w:p>
        </w:tc>
        <w:tc>
          <w:tcPr>
            <w:tcW w:w="2693" w:type="dxa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2001:192:60::253/64</w:t>
            </w:r>
          </w:p>
        </w:tc>
        <w:tc>
          <w:tcPr>
            <w:tcW w:w="1276" w:type="dxa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6</w:t>
            </w:r>
            <w:r>
              <w:rPr>
                <w:rFonts w:asciiTheme="minorEastAsia" w:hAnsiTheme="minorEastAsia"/>
                <w:sz w:val="21"/>
                <w:szCs w:val="21"/>
              </w:rPr>
              <w:t>0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2001:192:60::254/64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V</w:t>
            </w:r>
            <w:r>
              <w:rPr>
                <w:rFonts w:asciiTheme="minorEastAsia" w:hAnsiTheme="minorEastAsia"/>
                <w:sz w:val="21"/>
                <w:szCs w:val="21"/>
              </w:rPr>
              <w:t>LAN100</w:t>
            </w:r>
          </w:p>
        </w:tc>
        <w:tc>
          <w:tcPr>
            <w:tcW w:w="2693" w:type="dxa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2001:192:100::3/64</w:t>
            </w:r>
          </w:p>
        </w:tc>
        <w:tc>
          <w:tcPr>
            <w:tcW w:w="1276" w:type="dxa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1</w:t>
            </w:r>
            <w:r>
              <w:rPr>
                <w:rFonts w:asciiTheme="minorEastAsia" w:hAnsiTheme="minorEastAsia"/>
                <w:sz w:val="21"/>
                <w:szCs w:val="21"/>
              </w:rPr>
              <w:t>10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2001:192:100::1/64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restart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</w:t>
            </w:r>
            <w:r>
              <w:rPr>
                <w:rFonts w:asciiTheme="minorEastAsia" w:hAnsiTheme="minorEastAsia"/>
                <w:sz w:val="21"/>
                <w:szCs w:val="21"/>
              </w:rPr>
              <w:t>5</w:t>
            </w:r>
          </w:p>
        </w:tc>
        <w:tc>
          <w:tcPr>
            <w:tcW w:w="1134" w:type="dxa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V</w:t>
            </w:r>
            <w:r>
              <w:rPr>
                <w:rFonts w:asciiTheme="minorEastAsia" w:hAnsiTheme="minorEastAsia"/>
                <w:sz w:val="21"/>
                <w:szCs w:val="21"/>
              </w:rPr>
              <w:t>LAN10</w:t>
            </w:r>
          </w:p>
        </w:tc>
        <w:tc>
          <w:tcPr>
            <w:tcW w:w="2693" w:type="dxa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2001:194:10::254/64</w:t>
            </w:r>
          </w:p>
        </w:tc>
        <w:tc>
          <w:tcPr>
            <w:tcW w:w="1276" w:type="dxa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\</w:t>
            </w:r>
          </w:p>
        </w:tc>
        <w:tc>
          <w:tcPr>
            <w:tcW w:w="2602" w:type="dxa"/>
          </w:tcPr>
          <w:p>
            <w:r>
              <w:rPr>
                <w:rFonts w:hint="eastAsia" w:asciiTheme="minorEastAsia" w:hAnsiTheme="minorEastAsia"/>
                <w:sz w:val="21"/>
                <w:szCs w:val="21"/>
              </w:rPr>
              <w:t>\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V</w:t>
            </w:r>
            <w:r>
              <w:rPr>
                <w:rFonts w:asciiTheme="minorEastAsia" w:hAnsiTheme="minorEastAsia"/>
                <w:sz w:val="21"/>
                <w:szCs w:val="21"/>
              </w:rPr>
              <w:t>LAN20</w:t>
            </w:r>
          </w:p>
        </w:tc>
        <w:tc>
          <w:tcPr>
            <w:tcW w:w="2693" w:type="dxa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2001:194:20::254/64</w:t>
            </w:r>
          </w:p>
        </w:tc>
        <w:tc>
          <w:tcPr>
            <w:tcW w:w="1276" w:type="dxa"/>
          </w:tcPr>
          <w:p>
            <w:r>
              <w:rPr>
                <w:rFonts w:hint="eastAsia" w:asciiTheme="minorEastAsia" w:hAnsiTheme="minorEastAsia"/>
                <w:sz w:val="21"/>
                <w:szCs w:val="21"/>
              </w:rPr>
              <w:t>\</w:t>
            </w:r>
          </w:p>
        </w:tc>
        <w:tc>
          <w:tcPr>
            <w:tcW w:w="2602" w:type="dxa"/>
          </w:tcPr>
          <w:p>
            <w:r>
              <w:rPr>
                <w:rFonts w:hint="eastAsia" w:asciiTheme="minorEastAsia" w:hAnsiTheme="minorEastAsia"/>
                <w:sz w:val="21"/>
                <w:szCs w:val="21"/>
              </w:rPr>
              <w:t>\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V</w:t>
            </w:r>
            <w:r>
              <w:rPr>
                <w:rFonts w:asciiTheme="minorEastAsia" w:hAnsiTheme="minorEastAsia"/>
                <w:sz w:val="21"/>
                <w:szCs w:val="21"/>
              </w:rPr>
              <w:t>LAN30</w:t>
            </w:r>
          </w:p>
        </w:tc>
        <w:tc>
          <w:tcPr>
            <w:tcW w:w="2693" w:type="dxa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2001:194:30::254/64</w:t>
            </w:r>
          </w:p>
        </w:tc>
        <w:tc>
          <w:tcPr>
            <w:tcW w:w="1276" w:type="dxa"/>
          </w:tcPr>
          <w:p>
            <w:r>
              <w:rPr>
                <w:rFonts w:hint="eastAsia" w:asciiTheme="minorEastAsia" w:hAnsiTheme="minorEastAsia"/>
                <w:sz w:val="21"/>
                <w:szCs w:val="21"/>
              </w:rPr>
              <w:t>\</w:t>
            </w:r>
          </w:p>
        </w:tc>
        <w:tc>
          <w:tcPr>
            <w:tcW w:w="2602" w:type="dxa"/>
          </w:tcPr>
          <w:p>
            <w:r>
              <w:rPr>
                <w:rFonts w:hint="eastAsia" w:asciiTheme="minorEastAsia" w:hAnsiTheme="minorEastAsia"/>
                <w:sz w:val="21"/>
                <w:szCs w:val="21"/>
              </w:rPr>
              <w:t>\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V</w:t>
            </w:r>
            <w:r>
              <w:rPr>
                <w:rFonts w:asciiTheme="minorEastAsia" w:hAnsiTheme="minorEastAsia"/>
                <w:sz w:val="21"/>
                <w:szCs w:val="21"/>
              </w:rPr>
              <w:t>LAN40</w:t>
            </w:r>
          </w:p>
        </w:tc>
        <w:tc>
          <w:tcPr>
            <w:tcW w:w="2693" w:type="dxa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2001:194:40::254/64</w:t>
            </w:r>
          </w:p>
        </w:tc>
        <w:tc>
          <w:tcPr>
            <w:tcW w:w="1276" w:type="dxa"/>
          </w:tcPr>
          <w:p>
            <w:r>
              <w:rPr>
                <w:rFonts w:hint="eastAsia" w:asciiTheme="minorEastAsia" w:hAnsiTheme="minorEastAsia"/>
                <w:sz w:val="21"/>
                <w:szCs w:val="21"/>
              </w:rPr>
              <w:t>\</w:t>
            </w:r>
          </w:p>
        </w:tc>
        <w:tc>
          <w:tcPr>
            <w:tcW w:w="2602" w:type="dxa"/>
          </w:tcPr>
          <w:p>
            <w:r>
              <w:rPr>
                <w:rFonts w:hint="eastAsia" w:asciiTheme="minorEastAsia" w:hAnsiTheme="minorEastAsia"/>
                <w:sz w:val="21"/>
                <w:szCs w:val="21"/>
              </w:rPr>
              <w:t>\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restart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</w:t>
            </w:r>
            <w:r>
              <w:rPr>
                <w:rFonts w:asciiTheme="minorEastAsia" w:hAnsiTheme="minorEastAsia"/>
                <w:sz w:val="21"/>
                <w:szCs w:val="21"/>
              </w:rPr>
              <w:t>6</w:t>
            </w:r>
          </w:p>
        </w:tc>
        <w:tc>
          <w:tcPr>
            <w:tcW w:w="1134" w:type="dxa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V</w:t>
            </w:r>
            <w:r>
              <w:rPr>
                <w:rFonts w:asciiTheme="minorEastAsia" w:hAnsiTheme="minorEastAsia"/>
                <w:sz w:val="21"/>
                <w:szCs w:val="21"/>
              </w:rPr>
              <w:t>LAN10</w:t>
            </w:r>
          </w:p>
        </w:tc>
        <w:tc>
          <w:tcPr>
            <w:tcW w:w="2693" w:type="dxa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2001:195:10::254/64</w:t>
            </w:r>
          </w:p>
        </w:tc>
        <w:tc>
          <w:tcPr>
            <w:tcW w:w="1276" w:type="dxa"/>
          </w:tcPr>
          <w:p>
            <w:r>
              <w:rPr>
                <w:rFonts w:hint="eastAsia" w:asciiTheme="minorEastAsia" w:hAnsiTheme="minorEastAsia"/>
                <w:sz w:val="21"/>
                <w:szCs w:val="21"/>
              </w:rPr>
              <w:t>\</w:t>
            </w:r>
          </w:p>
        </w:tc>
        <w:tc>
          <w:tcPr>
            <w:tcW w:w="2602" w:type="dxa"/>
          </w:tcPr>
          <w:p>
            <w:r>
              <w:rPr>
                <w:rFonts w:hint="eastAsia" w:asciiTheme="minorEastAsia" w:hAnsiTheme="minorEastAsia"/>
                <w:sz w:val="21"/>
                <w:szCs w:val="21"/>
              </w:rPr>
              <w:t>\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V</w:t>
            </w:r>
            <w:r>
              <w:rPr>
                <w:rFonts w:asciiTheme="minorEastAsia" w:hAnsiTheme="minorEastAsia"/>
                <w:sz w:val="21"/>
                <w:szCs w:val="21"/>
              </w:rPr>
              <w:t>LAN20</w:t>
            </w:r>
          </w:p>
        </w:tc>
        <w:tc>
          <w:tcPr>
            <w:tcW w:w="2693" w:type="dxa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2001:195:20::254/64</w:t>
            </w:r>
          </w:p>
        </w:tc>
        <w:tc>
          <w:tcPr>
            <w:tcW w:w="1276" w:type="dxa"/>
          </w:tcPr>
          <w:p>
            <w:r>
              <w:rPr>
                <w:rFonts w:hint="eastAsia" w:asciiTheme="minorEastAsia" w:hAnsiTheme="minorEastAsia"/>
                <w:sz w:val="21"/>
                <w:szCs w:val="21"/>
              </w:rPr>
              <w:t>\</w:t>
            </w:r>
          </w:p>
        </w:tc>
        <w:tc>
          <w:tcPr>
            <w:tcW w:w="2602" w:type="dxa"/>
          </w:tcPr>
          <w:p>
            <w:r>
              <w:rPr>
                <w:rFonts w:hint="eastAsia" w:asciiTheme="minorEastAsia" w:hAnsiTheme="minorEastAsia"/>
                <w:sz w:val="21"/>
                <w:szCs w:val="21"/>
              </w:rPr>
              <w:t>\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Tunnel</w:t>
            </w:r>
            <w:r>
              <w:rPr>
                <w:rFonts w:asciiTheme="minorEastAsia" w:hAnsiTheme="minorEastAsia"/>
                <w:sz w:val="21"/>
                <w:szCs w:val="21"/>
              </w:rPr>
              <w:t>0</w:t>
            </w:r>
          </w:p>
        </w:tc>
        <w:tc>
          <w:tcPr>
            <w:tcW w:w="2693" w:type="dxa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自行计算，前缀6</w:t>
            </w:r>
            <w:r>
              <w:rPr>
                <w:rFonts w:asciiTheme="minorEastAsia" w:hAnsiTheme="minorEastAsia"/>
                <w:sz w:val="21"/>
                <w:szCs w:val="21"/>
              </w:rPr>
              <w:t>4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位</w:t>
            </w:r>
          </w:p>
        </w:tc>
        <w:tc>
          <w:tcPr>
            <w:tcW w:w="1276" w:type="dxa"/>
          </w:tcPr>
          <w:p>
            <w:r>
              <w:rPr>
                <w:rFonts w:hint="eastAsia" w:asciiTheme="minorEastAsia" w:hAnsiTheme="minorEastAsia"/>
                <w:sz w:val="21"/>
                <w:szCs w:val="21"/>
              </w:rPr>
              <w:t>\</w:t>
            </w:r>
          </w:p>
        </w:tc>
        <w:tc>
          <w:tcPr>
            <w:tcW w:w="2602" w:type="dxa"/>
          </w:tcPr>
          <w:p>
            <w:r>
              <w:rPr>
                <w:rFonts w:hint="eastAsia" w:asciiTheme="minorEastAsia" w:hAnsiTheme="minorEastAsia"/>
                <w:sz w:val="21"/>
                <w:szCs w:val="21"/>
              </w:rPr>
              <w:t>\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restart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</w:t>
            </w:r>
            <w:r>
              <w:rPr>
                <w:rFonts w:asciiTheme="minorEastAsia" w:hAnsiTheme="minorEastAsia"/>
                <w:sz w:val="21"/>
                <w:szCs w:val="21"/>
              </w:rPr>
              <w:t>7</w:t>
            </w:r>
          </w:p>
        </w:tc>
        <w:tc>
          <w:tcPr>
            <w:tcW w:w="1134" w:type="dxa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V</w:t>
            </w:r>
            <w:r>
              <w:rPr>
                <w:rFonts w:asciiTheme="minorEastAsia" w:hAnsiTheme="minorEastAsia"/>
                <w:sz w:val="21"/>
                <w:szCs w:val="21"/>
              </w:rPr>
              <w:t>LAN10</w:t>
            </w:r>
          </w:p>
        </w:tc>
        <w:tc>
          <w:tcPr>
            <w:tcW w:w="2693" w:type="dxa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2001:196:10::254/64</w:t>
            </w:r>
          </w:p>
        </w:tc>
        <w:tc>
          <w:tcPr>
            <w:tcW w:w="1276" w:type="dxa"/>
          </w:tcPr>
          <w:p>
            <w:r>
              <w:rPr>
                <w:rFonts w:hint="eastAsia" w:asciiTheme="minorEastAsia" w:hAnsiTheme="minorEastAsia"/>
                <w:sz w:val="21"/>
                <w:szCs w:val="21"/>
              </w:rPr>
              <w:t>\</w:t>
            </w:r>
          </w:p>
        </w:tc>
        <w:tc>
          <w:tcPr>
            <w:tcW w:w="2602" w:type="dxa"/>
          </w:tcPr>
          <w:p>
            <w:r>
              <w:rPr>
                <w:rFonts w:hint="eastAsia" w:asciiTheme="minorEastAsia" w:hAnsiTheme="minorEastAsia"/>
                <w:sz w:val="21"/>
                <w:szCs w:val="21"/>
              </w:rPr>
              <w:t>\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V</w:t>
            </w:r>
            <w:r>
              <w:rPr>
                <w:rFonts w:asciiTheme="minorEastAsia" w:hAnsiTheme="minorEastAsia"/>
                <w:sz w:val="21"/>
                <w:szCs w:val="21"/>
              </w:rPr>
              <w:t>LAN20</w:t>
            </w:r>
          </w:p>
        </w:tc>
        <w:tc>
          <w:tcPr>
            <w:tcW w:w="2693" w:type="dxa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2001:196:20::254/64</w:t>
            </w:r>
          </w:p>
        </w:tc>
        <w:tc>
          <w:tcPr>
            <w:tcW w:w="1276" w:type="dxa"/>
          </w:tcPr>
          <w:p>
            <w:r>
              <w:rPr>
                <w:rFonts w:hint="eastAsia" w:asciiTheme="minorEastAsia" w:hAnsiTheme="minorEastAsia"/>
                <w:sz w:val="21"/>
                <w:szCs w:val="21"/>
              </w:rPr>
              <w:t>\</w:t>
            </w:r>
          </w:p>
        </w:tc>
        <w:tc>
          <w:tcPr>
            <w:tcW w:w="2602" w:type="dxa"/>
          </w:tcPr>
          <w:p>
            <w:r>
              <w:rPr>
                <w:rFonts w:hint="eastAsia" w:asciiTheme="minorEastAsia" w:hAnsiTheme="minorEastAsia"/>
                <w:sz w:val="21"/>
                <w:szCs w:val="21"/>
              </w:rPr>
              <w:t>\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T</w:t>
            </w:r>
            <w:r>
              <w:rPr>
                <w:rFonts w:asciiTheme="minorEastAsia" w:hAnsiTheme="minorEastAsia"/>
                <w:sz w:val="21"/>
                <w:szCs w:val="21"/>
              </w:rPr>
              <w:t>unnel0</w:t>
            </w:r>
          </w:p>
        </w:tc>
        <w:tc>
          <w:tcPr>
            <w:tcW w:w="2693" w:type="dxa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自行计算，前缀6</w:t>
            </w:r>
            <w:r>
              <w:rPr>
                <w:rFonts w:asciiTheme="minorEastAsia" w:hAnsiTheme="minorEastAsia"/>
                <w:sz w:val="21"/>
                <w:szCs w:val="21"/>
              </w:rPr>
              <w:t>4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位</w:t>
            </w:r>
          </w:p>
        </w:tc>
        <w:tc>
          <w:tcPr>
            <w:tcW w:w="1276" w:type="dxa"/>
          </w:tcPr>
          <w:p>
            <w:r>
              <w:rPr>
                <w:rFonts w:hint="eastAsia" w:asciiTheme="minorEastAsia" w:hAnsiTheme="minorEastAsia"/>
                <w:sz w:val="21"/>
                <w:szCs w:val="21"/>
              </w:rPr>
              <w:t>\</w:t>
            </w:r>
          </w:p>
        </w:tc>
        <w:tc>
          <w:tcPr>
            <w:tcW w:w="2602" w:type="dxa"/>
          </w:tcPr>
          <w:p>
            <w:r>
              <w:rPr>
                <w:rFonts w:hint="eastAsia" w:asciiTheme="minorEastAsia" w:hAnsiTheme="minorEastAsia"/>
                <w:sz w:val="21"/>
                <w:szCs w:val="21"/>
              </w:rPr>
              <w:t>\</w:t>
            </w:r>
          </w:p>
        </w:tc>
      </w:tr>
    </w:tbl>
    <w:p>
      <w:pPr>
        <w:spacing w:after="0" w:line="360" w:lineRule="auto"/>
        <w:ind w:firstLine="562" w:firstLineChars="200"/>
        <w:rPr>
          <w:rFonts w:asciiTheme="minorEastAsia" w:hAnsiTheme="minorEastAsia"/>
          <w:b/>
          <w:sz w:val="28"/>
          <w:szCs w:val="24"/>
          <w:shd w:val="pct10" w:color="auto" w:fill="FFFFFF"/>
        </w:rPr>
      </w:pPr>
      <w:r>
        <w:rPr>
          <w:rFonts w:hint="eastAsia" w:asciiTheme="minorEastAsia" w:hAnsiTheme="minorEastAsia"/>
          <w:b/>
          <w:sz w:val="28"/>
          <w:szCs w:val="24"/>
          <w:shd w:val="pct10" w:color="auto" w:fill="FFFFFF"/>
        </w:rPr>
        <w:t>8. 运营商</w:t>
      </w:r>
      <w:r>
        <w:rPr>
          <w:rFonts w:asciiTheme="minorEastAsia" w:hAnsiTheme="minorEastAsia"/>
          <w:b/>
          <w:sz w:val="28"/>
          <w:szCs w:val="24"/>
          <w:shd w:val="pct10" w:color="auto" w:fill="FFFFFF"/>
        </w:rPr>
        <w:t>EGP</w:t>
      </w:r>
      <w:r>
        <w:rPr>
          <w:rFonts w:hint="eastAsia" w:asciiTheme="minorEastAsia" w:hAnsiTheme="minorEastAsia"/>
          <w:b/>
          <w:sz w:val="28"/>
          <w:szCs w:val="24"/>
          <w:shd w:val="pct10" w:color="auto" w:fill="FFFFFF"/>
        </w:rPr>
        <w:t>路由协议部署。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上海办事处与杭州办事处均有生产与研发部门，为了确保办事处之间，各业务部门的网络的互联互通，提升效率和质量。为此申请二级运营商专线业务，针对运营商组网及驻外办事处网络部署要求如下所示。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（1）在R1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R2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R3</w:t>
      </w:r>
      <w:r>
        <w:rPr>
          <w:rFonts w:hint="eastAsia" w:asciiTheme="minorEastAsia" w:hAnsiTheme="minorEastAsia"/>
          <w:sz w:val="24"/>
          <w:szCs w:val="24"/>
        </w:rPr>
        <w:t>直连接口上封装</w:t>
      </w:r>
      <w:r>
        <w:rPr>
          <w:rFonts w:asciiTheme="minorEastAsia" w:hAnsiTheme="minorEastAsia"/>
          <w:sz w:val="24"/>
          <w:szCs w:val="24"/>
        </w:rPr>
        <w:t>PPP</w:t>
      </w:r>
      <w:r>
        <w:rPr>
          <w:rFonts w:hint="eastAsia" w:asciiTheme="minorEastAsia" w:hAnsiTheme="minorEastAsia"/>
          <w:sz w:val="24"/>
          <w:szCs w:val="24"/>
        </w:rPr>
        <w:t>协议，部署</w:t>
      </w:r>
      <w:r>
        <w:rPr>
          <w:rFonts w:asciiTheme="minorEastAsia" w:hAnsiTheme="minorEastAsia"/>
          <w:sz w:val="24"/>
          <w:szCs w:val="24"/>
        </w:rPr>
        <w:t>IGP</w:t>
      </w:r>
      <w:r>
        <w:rPr>
          <w:rFonts w:hint="eastAsia" w:asciiTheme="minorEastAsia" w:hAnsiTheme="minorEastAsia"/>
          <w:sz w:val="24"/>
          <w:szCs w:val="24"/>
        </w:rPr>
        <w:t>中</w:t>
      </w:r>
      <w:r>
        <w:rPr>
          <w:rFonts w:asciiTheme="minorEastAsia" w:hAnsiTheme="minorEastAsia"/>
          <w:sz w:val="24"/>
          <w:szCs w:val="24"/>
        </w:rPr>
        <w:t>OSPF</w:t>
      </w:r>
      <w:r>
        <w:rPr>
          <w:rFonts w:hint="eastAsia" w:asciiTheme="minorEastAsia" w:hAnsiTheme="minorEastAsia"/>
          <w:sz w:val="24"/>
          <w:szCs w:val="24"/>
        </w:rPr>
        <w:t>动态路由实现直连网段之间互联互通。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（2）在S6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S7交换机上</w:t>
      </w:r>
      <w:r>
        <w:rPr>
          <w:rFonts w:hint="eastAsia" w:asciiTheme="minorEastAsia" w:hAnsiTheme="minorEastAsia"/>
          <w:sz w:val="24"/>
          <w:szCs w:val="24"/>
        </w:rPr>
        <w:t>只配置直连路由，不使用任何路由协议。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（3）在R1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R2</w:t>
      </w:r>
      <w:r>
        <w:rPr>
          <w:rFonts w:hint="eastAsia" w:asciiTheme="minorEastAsia" w:hAnsiTheme="minorEastAsia"/>
          <w:sz w:val="24"/>
          <w:szCs w:val="24"/>
        </w:rPr>
        <w:t>及</w:t>
      </w:r>
      <w:r>
        <w:rPr>
          <w:rFonts w:asciiTheme="minorEastAsia" w:hAnsiTheme="minorEastAsia"/>
          <w:sz w:val="24"/>
          <w:szCs w:val="24"/>
        </w:rPr>
        <w:t>R2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R3</w:t>
      </w:r>
      <w:r>
        <w:rPr>
          <w:rFonts w:hint="eastAsia" w:asciiTheme="minorEastAsia" w:hAnsiTheme="minorEastAsia"/>
          <w:sz w:val="24"/>
          <w:szCs w:val="24"/>
        </w:rPr>
        <w:t>之间部署</w:t>
      </w:r>
      <w:r>
        <w:rPr>
          <w:rFonts w:asciiTheme="minorEastAsia" w:hAnsiTheme="minorEastAsia"/>
          <w:sz w:val="24"/>
          <w:szCs w:val="24"/>
        </w:rPr>
        <w:t>IBGP路由协议</w:t>
      </w:r>
      <w:r>
        <w:rPr>
          <w:rFonts w:hint="eastAsia" w:asciiTheme="minorEastAsia" w:hAnsiTheme="minor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t>其中</w:t>
      </w:r>
      <w:r>
        <w:rPr>
          <w:rFonts w:hint="eastAsia" w:asciiTheme="minorEastAsia" w:hAnsiTheme="minor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AS</w:t>
      </w:r>
      <w:r>
        <w:rPr>
          <w:rFonts w:hint="eastAsia" w:asciiTheme="minorEastAsia" w:hAnsiTheme="minorEastAsia"/>
          <w:sz w:val="24"/>
          <w:szCs w:val="24"/>
        </w:rPr>
        <w:t>号为</w:t>
      </w:r>
      <w:r>
        <w:rPr>
          <w:rFonts w:asciiTheme="minorEastAsia" w:hAnsiTheme="minorEastAsia"/>
          <w:sz w:val="24"/>
          <w:szCs w:val="24"/>
        </w:rPr>
        <w:t xml:space="preserve">100, </w:t>
      </w:r>
      <w:r>
        <w:rPr>
          <w:rFonts w:hint="eastAsia" w:asciiTheme="minorEastAsia" w:hAnsiTheme="minorEastAsia"/>
          <w:sz w:val="24"/>
          <w:szCs w:val="24"/>
        </w:rPr>
        <w:t>使用</w:t>
      </w:r>
      <w:r>
        <w:rPr>
          <w:rFonts w:asciiTheme="minorEastAsia" w:hAnsiTheme="minorEastAsia"/>
          <w:sz w:val="24"/>
          <w:szCs w:val="24"/>
        </w:rPr>
        <w:t>Loopback</w:t>
      </w:r>
      <w:r>
        <w:rPr>
          <w:rFonts w:hint="eastAsia" w:asciiTheme="minorEastAsia" w:hAnsiTheme="minorEastAsia"/>
          <w:sz w:val="24"/>
          <w:szCs w:val="24"/>
        </w:rPr>
        <w:t>接口建立</w:t>
      </w:r>
      <w:r>
        <w:rPr>
          <w:rFonts w:asciiTheme="minorEastAsia" w:hAnsiTheme="minorEastAsia"/>
          <w:sz w:val="24"/>
          <w:szCs w:val="24"/>
        </w:rPr>
        <w:t>Peer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</w:t>
      </w:r>
      <w:r>
        <w:rPr>
          <w:rFonts w:hint="eastAsia" w:asciiTheme="minorEastAsia" w:hAnsiTheme="minorEastAsia"/>
          <w:sz w:val="24"/>
          <w:szCs w:val="24"/>
        </w:rPr>
        <w:t>部署</w:t>
      </w:r>
      <w:r>
        <w:rPr>
          <w:rFonts w:asciiTheme="minorEastAsia" w:hAnsiTheme="minorEastAsia"/>
          <w:sz w:val="24"/>
          <w:szCs w:val="24"/>
        </w:rPr>
        <w:t>R2路由器</w:t>
      </w:r>
      <w:r>
        <w:rPr>
          <w:rFonts w:hint="eastAsia" w:asciiTheme="minorEastAsia" w:hAnsiTheme="minorEastAsia"/>
          <w:sz w:val="24"/>
          <w:szCs w:val="24"/>
        </w:rPr>
        <w:t>作为</w:t>
      </w:r>
      <w:r>
        <w:rPr>
          <w:rFonts w:asciiTheme="minorEastAsia" w:hAnsiTheme="minorEastAsia"/>
          <w:sz w:val="24"/>
          <w:szCs w:val="24"/>
        </w:rPr>
        <w:t>R1</w:t>
      </w:r>
      <w:r>
        <w:rPr>
          <w:rFonts w:hint="eastAsia" w:asciiTheme="minorEastAsia" w:hAnsiTheme="minorEastAsia"/>
          <w:sz w:val="24"/>
          <w:szCs w:val="24"/>
        </w:rPr>
        <w:t>与</w:t>
      </w:r>
      <w:r>
        <w:rPr>
          <w:rFonts w:asciiTheme="minorEastAsia" w:hAnsiTheme="minorEastAsia"/>
          <w:sz w:val="24"/>
          <w:szCs w:val="24"/>
        </w:rPr>
        <w:t>R3路由器</w:t>
      </w:r>
      <w:r>
        <w:rPr>
          <w:rFonts w:hint="eastAsia" w:asciiTheme="minorEastAsia" w:hAnsiTheme="minorEastAsia"/>
          <w:sz w:val="24"/>
          <w:szCs w:val="24"/>
        </w:rPr>
        <w:t>的路由反射器</w:t>
      </w:r>
      <w:r>
        <w:rPr>
          <w:rFonts w:asciiTheme="minorEastAsia" w:hAnsiTheme="minorEastAsia"/>
          <w:sz w:val="24"/>
          <w:szCs w:val="24"/>
        </w:rPr>
        <w:t>RR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（5）在R1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S6互联设备上</w:t>
      </w:r>
      <w:r>
        <w:rPr>
          <w:rFonts w:hint="eastAsia" w:asciiTheme="minorEastAsia" w:hAnsiTheme="minorEastAsia"/>
          <w:sz w:val="24"/>
          <w:szCs w:val="24"/>
        </w:rPr>
        <w:t>部署</w:t>
      </w:r>
      <w:r>
        <w:rPr>
          <w:rFonts w:asciiTheme="minorEastAsia" w:hAnsiTheme="minorEastAsia"/>
          <w:sz w:val="24"/>
          <w:szCs w:val="24"/>
        </w:rPr>
        <w:t>EBGP</w:t>
      </w:r>
      <w:r>
        <w:rPr>
          <w:rFonts w:hint="eastAsia" w:asciiTheme="minorEastAsia" w:hAnsiTheme="minorEastAsia"/>
          <w:sz w:val="24"/>
          <w:szCs w:val="24"/>
        </w:rPr>
        <w:t>。其中，</w:t>
      </w:r>
      <w:r>
        <w:rPr>
          <w:rFonts w:asciiTheme="minorEastAsia" w:hAnsiTheme="minorEastAsia"/>
          <w:sz w:val="24"/>
          <w:szCs w:val="24"/>
        </w:rPr>
        <w:t>AS</w:t>
      </w:r>
      <w:r>
        <w:rPr>
          <w:rFonts w:hint="eastAsia" w:asciiTheme="minorEastAsia" w:hAnsiTheme="minorEastAsia"/>
          <w:sz w:val="24"/>
          <w:szCs w:val="24"/>
        </w:rPr>
        <w:t>号为</w:t>
      </w:r>
      <w:r>
        <w:rPr>
          <w:rFonts w:asciiTheme="minorEastAsia" w:hAnsiTheme="minorEastAsia"/>
          <w:sz w:val="24"/>
          <w:szCs w:val="24"/>
        </w:rPr>
        <w:t>110</w:t>
      </w:r>
      <w:r>
        <w:rPr>
          <w:rFonts w:hint="eastAsia" w:asciiTheme="minorEastAsia" w:hAnsiTheme="minorEastAsia"/>
          <w:sz w:val="24"/>
          <w:szCs w:val="24"/>
        </w:rPr>
        <w:t>，使用直连接口建立</w:t>
      </w:r>
      <w:r>
        <w:rPr>
          <w:rFonts w:asciiTheme="minorEastAsia" w:hAnsiTheme="minorEastAsia"/>
          <w:sz w:val="24"/>
          <w:szCs w:val="24"/>
        </w:rPr>
        <w:t>Peer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（6）在R3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S7互联设备上</w:t>
      </w:r>
      <w:r>
        <w:rPr>
          <w:rFonts w:hint="eastAsia" w:asciiTheme="minorEastAsia" w:hAnsiTheme="minorEastAsia"/>
          <w:sz w:val="24"/>
          <w:szCs w:val="24"/>
        </w:rPr>
        <w:t>部署</w:t>
      </w:r>
      <w:r>
        <w:rPr>
          <w:rFonts w:asciiTheme="minorEastAsia" w:hAnsiTheme="minorEastAsia"/>
          <w:sz w:val="24"/>
          <w:szCs w:val="24"/>
        </w:rPr>
        <w:t>EBGP</w:t>
      </w:r>
      <w:r>
        <w:rPr>
          <w:rFonts w:hint="eastAsia" w:asciiTheme="minorEastAsia" w:hAnsiTheme="minorEastAsia"/>
          <w:sz w:val="24"/>
          <w:szCs w:val="24"/>
        </w:rPr>
        <w:t>。其中，</w:t>
      </w:r>
      <w:r>
        <w:rPr>
          <w:rFonts w:asciiTheme="minorEastAsia" w:hAnsiTheme="minorEastAsia"/>
          <w:sz w:val="24"/>
          <w:szCs w:val="24"/>
        </w:rPr>
        <w:t>AS</w:t>
      </w:r>
      <w:r>
        <w:rPr>
          <w:rFonts w:hint="eastAsia" w:asciiTheme="minorEastAsia" w:hAnsiTheme="minorEastAsia"/>
          <w:sz w:val="24"/>
          <w:szCs w:val="24"/>
        </w:rPr>
        <w:t>号为</w:t>
      </w:r>
      <w:r>
        <w:rPr>
          <w:rFonts w:asciiTheme="minorEastAsia" w:hAnsiTheme="minorEastAsia"/>
          <w:sz w:val="24"/>
          <w:szCs w:val="24"/>
        </w:rPr>
        <w:t xml:space="preserve">120, </w:t>
      </w:r>
      <w:r>
        <w:rPr>
          <w:rFonts w:hint="eastAsia" w:asciiTheme="minorEastAsia" w:hAnsiTheme="minorEastAsia"/>
          <w:sz w:val="24"/>
          <w:szCs w:val="24"/>
        </w:rPr>
        <w:t>使用直连接口建立</w:t>
      </w:r>
      <w:r>
        <w:rPr>
          <w:rFonts w:asciiTheme="minorEastAsia" w:hAnsiTheme="minorEastAsia"/>
          <w:sz w:val="24"/>
          <w:szCs w:val="24"/>
        </w:rPr>
        <w:t>Peer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（7）</w:t>
      </w:r>
      <w:r>
        <w:rPr>
          <w:rFonts w:hint="eastAsia" w:asciiTheme="minorEastAsia" w:hAnsiTheme="minorEastAsia"/>
          <w:sz w:val="24"/>
          <w:szCs w:val="24"/>
        </w:rPr>
        <w:t>办事处业务网段通告至二级运营商的路由条目，只有一条汇总后的</w:t>
      </w:r>
      <w:r>
        <w:rPr>
          <w:rFonts w:asciiTheme="minorEastAsia" w:hAnsiTheme="minorEastAsia"/>
          <w:sz w:val="24"/>
          <w:szCs w:val="24"/>
        </w:rPr>
        <w:t>B</w:t>
      </w:r>
      <w:r>
        <w:rPr>
          <w:rFonts w:hint="eastAsia" w:asciiTheme="minorEastAsia" w:hAnsiTheme="minorEastAsia"/>
          <w:sz w:val="24"/>
          <w:szCs w:val="24"/>
        </w:rPr>
        <w:t>段路由，且保证汇总后路径信息不丢失。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（8）</w:t>
      </w:r>
      <w:r>
        <w:rPr>
          <w:rFonts w:hint="eastAsia" w:asciiTheme="minorEastAsia" w:hAnsiTheme="minorEastAsia"/>
          <w:sz w:val="24"/>
          <w:szCs w:val="24"/>
        </w:rPr>
        <w:t>二级运营商通告宽带业务接入网段至办事处，</w:t>
      </w:r>
      <w:r>
        <w:rPr>
          <w:rFonts w:asciiTheme="minorEastAsia" w:hAnsiTheme="minorEastAsia"/>
          <w:sz w:val="24"/>
          <w:szCs w:val="24"/>
        </w:rPr>
        <w:t>R1路由器通过</w:t>
      </w:r>
      <w:r>
        <w:rPr>
          <w:rFonts w:hint="eastAsia" w:asciiTheme="minorEastAsia" w:hAnsiTheme="minorEastAsia"/>
          <w:sz w:val="24"/>
          <w:szCs w:val="24"/>
        </w:rPr>
        <w:t>汇总</w:t>
      </w:r>
      <w:r>
        <w:rPr>
          <w:rFonts w:asciiTheme="minorEastAsia" w:hAnsiTheme="minorEastAsia"/>
          <w:sz w:val="24"/>
          <w:szCs w:val="24"/>
        </w:rPr>
        <w:t>B</w:t>
      </w:r>
      <w:r>
        <w:rPr>
          <w:rFonts w:hint="eastAsia" w:asciiTheme="minorEastAsia" w:hAnsiTheme="minorEastAsia"/>
          <w:sz w:val="24"/>
          <w:szCs w:val="24"/>
        </w:rPr>
        <w:t>段静态路由的方式进行发布。</w:t>
      </w:r>
    </w:p>
    <w:p>
      <w:pPr>
        <w:spacing w:after="0" w:line="360" w:lineRule="auto"/>
        <w:ind w:firstLine="562" w:firstLineChars="200"/>
        <w:rPr>
          <w:rFonts w:asciiTheme="minorEastAsia" w:hAnsiTheme="minorEastAsia"/>
          <w:b/>
          <w:sz w:val="28"/>
          <w:szCs w:val="24"/>
          <w:shd w:val="pct10" w:color="auto" w:fill="FFFFFF"/>
        </w:rPr>
      </w:pPr>
      <w:r>
        <w:rPr>
          <w:rFonts w:hint="eastAsia" w:asciiTheme="minorEastAsia" w:hAnsiTheme="minorEastAsia"/>
          <w:b/>
          <w:sz w:val="28"/>
          <w:szCs w:val="24"/>
          <w:shd w:val="pct10" w:color="auto" w:fill="FFFFFF"/>
        </w:rPr>
        <w:t>9.策略路由部署。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北京的分校中不同业务部门，实现和上海与杭州驻外办事处有业务互访需求，具体要求如下所示。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</w:t>
      </w:r>
      <w:r>
        <w:rPr>
          <w:rFonts w:hint="eastAsia" w:asciiTheme="minorEastAsia" w:hAnsiTheme="minorEastAsia"/>
          <w:sz w:val="24"/>
          <w:szCs w:val="24"/>
        </w:rPr>
        <w:t>北京分校内网</w:t>
      </w:r>
      <w:r>
        <w:rPr>
          <w:rFonts w:asciiTheme="minorEastAsia" w:hAnsiTheme="minorEastAsia"/>
          <w:sz w:val="24"/>
          <w:szCs w:val="24"/>
        </w:rPr>
        <w:t>VLAN10</w:t>
      </w:r>
      <w:r>
        <w:rPr>
          <w:rFonts w:hint="eastAsia" w:asciiTheme="minorEastAsia" w:hAnsiTheme="minorEastAsia"/>
          <w:sz w:val="24"/>
          <w:szCs w:val="24"/>
        </w:rPr>
        <w:t>终端，通过</w:t>
      </w:r>
      <w:r>
        <w:rPr>
          <w:rFonts w:asciiTheme="minorEastAsia" w:hAnsiTheme="minorEastAsia"/>
          <w:sz w:val="24"/>
          <w:szCs w:val="24"/>
        </w:rPr>
        <w:t>R1</w:t>
      </w:r>
      <w:r>
        <w:rPr>
          <w:rFonts w:hint="eastAsia" w:asciiTheme="minorEastAsia" w:hAnsiTheme="minorEastAsia"/>
          <w:sz w:val="24"/>
          <w:szCs w:val="24"/>
        </w:rPr>
        <w:t>服务节点中转访问上海办事处。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</w:t>
      </w:r>
      <w:r>
        <w:rPr>
          <w:rFonts w:hint="eastAsia" w:asciiTheme="minorEastAsia" w:hAnsiTheme="minorEastAsia"/>
          <w:sz w:val="24"/>
          <w:szCs w:val="24"/>
        </w:rPr>
        <w:t>北京分校内网</w:t>
      </w:r>
      <w:r>
        <w:rPr>
          <w:rFonts w:asciiTheme="minorEastAsia" w:hAnsiTheme="minorEastAsia"/>
          <w:sz w:val="24"/>
          <w:szCs w:val="24"/>
        </w:rPr>
        <w:t>VLAN40</w:t>
      </w:r>
      <w:r>
        <w:rPr>
          <w:rFonts w:hint="eastAsia" w:asciiTheme="minorEastAsia" w:hAnsiTheme="minorEastAsia"/>
          <w:sz w:val="24"/>
          <w:szCs w:val="24"/>
        </w:rPr>
        <w:t>终端，通过</w:t>
      </w:r>
      <w:r>
        <w:rPr>
          <w:rFonts w:asciiTheme="minorEastAsia" w:hAnsiTheme="minorEastAsia"/>
          <w:sz w:val="24"/>
          <w:szCs w:val="24"/>
        </w:rPr>
        <w:t>R3</w:t>
      </w:r>
      <w:r>
        <w:rPr>
          <w:rFonts w:hint="eastAsia" w:asciiTheme="minorEastAsia" w:hAnsiTheme="minorEastAsia"/>
          <w:sz w:val="24"/>
          <w:szCs w:val="24"/>
        </w:rPr>
        <w:t>服务节点中转访问杭州办事处。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</w:t>
      </w:r>
      <w:r>
        <w:rPr>
          <w:rFonts w:hint="eastAsia" w:asciiTheme="minorEastAsia" w:hAnsiTheme="minorEastAsia"/>
          <w:sz w:val="24"/>
          <w:szCs w:val="24"/>
        </w:rPr>
        <w:t>当</w:t>
      </w:r>
      <w:r>
        <w:rPr>
          <w:rFonts w:asciiTheme="minorEastAsia" w:hAnsiTheme="minorEastAsia"/>
          <w:sz w:val="24"/>
          <w:szCs w:val="24"/>
        </w:rPr>
        <w:t>EG2</w:t>
      </w:r>
      <w:r>
        <w:rPr>
          <w:rFonts w:hint="eastAsia" w:asciiTheme="minorEastAsia" w:hAnsiTheme="minorEastAsia"/>
          <w:sz w:val="24"/>
          <w:szCs w:val="24"/>
        </w:rPr>
        <w:t>与</w:t>
      </w:r>
      <w:r>
        <w:rPr>
          <w:rFonts w:asciiTheme="minorEastAsia" w:hAnsiTheme="minorEastAsia"/>
          <w:sz w:val="24"/>
          <w:szCs w:val="24"/>
        </w:rPr>
        <w:t>R1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R3</w:t>
      </w:r>
      <w:r>
        <w:rPr>
          <w:rFonts w:hint="eastAsia" w:asciiTheme="minorEastAsia" w:hAnsiTheme="minorEastAsia"/>
          <w:sz w:val="24"/>
          <w:szCs w:val="24"/>
        </w:rPr>
        <w:t>服务节点间链路失效时，可自动切换到</w:t>
      </w:r>
      <w:r>
        <w:rPr>
          <w:rFonts w:asciiTheme="minorEastAsia" w:hAnsiTheme="minorEastAsia"/>
          <w:sz w:val="24"/>
          <w:szCs w:val="24"/>
        </w:rPr>
        <w:t>R2</w:t>
      </w:r>
      <w:r>
        <w:rPr>
          <w:rFonts w:hint="eastAsia" w:asciiTheme="minorEastAsia" w:hAnsiTheme="minorEastAsia"/>
          <w:sz w:val="24"/>
          <w:szCs w:val="24"/>
        </w:rPr>
        <w:t>服务节点进行转发。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（4）配置Route-map</w:t>
      </w:r>
      <w:r>
        <w:rPr>
          <w:rFonts w:hint="eastAsia" w:asciiTheme="minorEastAsia" w:hAnsiTheme="minorEastAsia"/>
          <w:sz w:val="24"/>
          <w:szCs w:val="24"/>
        </w:rPr>
        <w:t>策略名为</w:t>
      </w:r>
      <w:r>
        <w:rPr>
          <w:rFonts w:asciiTheme="minorEastAsia" w:hAnsiTheme="minorEastAsia"/>
          <w:sz w:val="24"/>
          <w:szCs w:val="24"/>
        </w:rPr>
        <w:t>Fenliu</w:t>
      </w:r>
      <w:r>
        <w:rPr>
          <w:rFonts w:hint="eastAsia" w:asciiTheme="minorEastAsia" w:hAnsiTheme="minorEastAsia"/>
          <w:sz w:val="24"/>
          <w:szCs w:val="24"/>
        </w:rPr>
        <w:t>。其中：分校</w:t>
      </w:r>
      <w:r>
        <w:rPr>
          <w:rFonts w:asciiTheme="minorEastAsia" w:hAnsiTheme="minorEastAsia"/>
          <w:sz w:val="24"/>
          <w:szCs w:val="24"/>
        </w:rPr>
        <w:t>VLAN10</w:t>
      </w:r>
      <w:r>
        <w:rPr>
          <w:rFonts w:hint="eastAsia" w:asciiTheme="minorEastAsia" w:hAnsiTheme="minorEastAsia"/>
          <w:sz w:val="24"/>
          <w:szCs w:val="24"/>
        </w:rPr>
        <w:t>流量由</w:t>
      </w:r>
      <w:r>
        <w:rPr>
          <w:rFonts w:asciiTheme="minorEastAsia" w:hAnsiTheme="minorEastAsia"/>
          <w:sz w:val="24"/>
          <w:szCs w:val="24"/>
        </w:rPr>
        <w:t>ACL101</w:t>
      </w:r>
      <w:r>
        <w:rPr>
          <w:rFonts w:hint="eastAsia" w:asciiTheme="minorEastAsia" w:hAnsiTheme="minorEastAsia"/>
          <w:sz w:val="24"/>
          <w:szCs w:val="24"/>
        </w:rPr>
        <w:t>（编号</w:t>
      </w:r>
      <w:r>
        <w:rPr>
          <w:rFonts w:asciiTheme="minorEastAsia" w:hAnsiTheme="minorEastAsia"/>
          <w:sz w:val="24"/>
          <w:szCs w:val="24"/>
        </w:rPr>
        <w:t>101</w:t>
      </w:r>
      <w:r>
        <w:rPr>
          <w:rFonts w:hint="eastAsia" w:asciiTheme="minorEastAsia" w:hAnsiTheme="minorEastAsia"/>
          <w:sz w:val="24"/>
          <w:szCs w:val="24"/>
        </w:rPr>
        <w:t>）来定义。分校</w:t>
      </w:r>
      <w:r>
        <w:rPr>
          <w:rFonts w:asciiTheme="minorEastAsia" w:hAnsiTheme="minorEastAsia"/>
          <w:sz w:val="24"/>
          <w:szCs w:val="24"/>
        </w:rPr>
        <w:t>VLAN40</w:t>
      </w:r>
      <w:r>
        <w:rPr>
          <w:rFonts w:hint="eastAsia" w:asciiTheme="minorEastAsia" w:hAnsiTheme="minorEastAsia"/>
          <w:sz w:val="24"/>
          <w:szCs w:val="24"/>
        </w:rPr>
        <w:t>流量由</w:t>
      </w:r>
      <w:r>
        <w:rPr>
          <w:rFonts w:asciiTheme="minorEastAsia" w:hAnsiTheme="minorEastAsia"/>
          <w:sz w:val="24"/>
          <w:szCs w:val="24"/>
        </w:rPr>
        <w:t>ACL102</w:t>
      </w:r>
      <w:r>
        <w:rPr>
          <w:rFonts w:hint="eastAsia" w:asciiTheme="minorEastAsia" w:hAnsiTheme="minorEastAsia"/>
          <w:sz w:val="24"/>
          <w:szCs w:val="24"/>
        </w:rPr>
        <w:t>（编号</w:t>
      </w:r>
      <w:r>
        <w:rPr>
          <w:rFonts w:asciiTheme="minorEastAsia" w:hAnsiTheme="minorEastAsia"/>
          <w:sz w:val="24"/>
          <w:szCs w:val="24"/>
        </w:rPr>
        <w:t>102</w:t>
      </w:r>
      <w:r>
        <w:rPr>
          <w:rFonts w:hint="eastAsia" w:asciiTheme="minorEastAsia" w:hAnsiTheme="minorEastAsia"/>
          <w:sz w:val="24"/>
          <w:szCs w:val="24"/>
        </w:rPr>
        <w:t>）来定义。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（5）</w:t>
      </w:r>
      <w:r>
        <w:rPr>
          <w:rFonts w:hint="eastAsia" w:asciiTheme="minorEastAsia" w:hAnsiTheme="minorEastAsia"/>
          <w:sz w:val="24"/>
          <w:szCs w:val="24"/>
        </w:rPr>
        <w:t>为加快广域网线路异常时，策略路由可快速收敛转发，为此部署</w:t>
      </w:r>
      <w:r>
        <w:rPr>
          <w:rFonts w:asciiTheme="minorEastAsia" w:hAnsiTheme="minorEastAsia"/>
          <w:sz w:val="24"/>
          <w:szCs w:val="24"/>
        </w:rPr>
        <w:t>Track</w:t>
      </w:r>
      <w:r>
        <w:rPr>
          <w:rFonts w:hint="eastAsia" w:asciiTheme="minorEastAsia" w:hAnsiTheme="minorEastAsia"/>
          <w:sz w:val="24"/>
          <w:szCs w:val="24"/>
        </w:rPr>
        <w:t>检测。创建编号为</w:t>
      </w:r>
      <w:r>
        <w:rPr>
          <w:rFonts w:asciiTheme="minorEastAsia" w:hAnsiTheme="minorEastAsia"/>
          <w:sz w:val="24"/>
          <w:szCs w:val="24"/>
        </w:rPr>
        <w:t>Track1, Track2, Track3的策略</w:t>
      </w:r>
      <w:r>
        <w:rPr>
          <w:rFonts w:hint="eastAsia" w:asciiTheme="minorEastAsia" w:hAnsiTheme="minorEastAsia"/>
          <w:sz w:val="24"/>
          <w:szCs w:val="24"/>
        </w:rPr>
        <w:t>，分别检测本端广域网联通，电信，教育网接口状态，一旦接口协议状态为</w:t>
      </w:r>
      <w:r>
        <w:rPr>
          <w:rFonts w:asciiTheme="minorEastAsia" w:hAnsiTheme="minorEastAsia"/>
          <w:sz w:val="24"/>
          <w:szCs w:val="24"/>
        </w:rPr>
        <w:t>DOWN</w:t>
      </w:r>
      <w:r>
        <w:rPr>
          <w:rFonts w:hint="eastAsia" w:asciiTheme="minorEastAsia" w:hAnsiTheme="minorEastAsia"/>
          <w:sz w:val="24"/>
          <w:szCs w:val="24"/>
        </w:rPr>
        <w:t>，即刻进行切换。</w:t>
      </w:r>
    </w:p>
    <w:p>
      <w:pPr>
        <w:spacing w:after="0" w:line="360" w:lineRule="auto"/>
        <w:ind w:firstLine="562" w:firstLineChars="200"/>
        <w:rPr>
          <w:rFonts w:asciiTheme="minorEastAsia" w:hAnsiTheme="minorEastAsia"/>
          <w:b/>
          <w:sz w:val="28"/>
          <w:szCs w:val="24"/>
          <w:shd w:val="pct10" w:color="auto" w:fill="FFFFFF"/>
        </w:rPr>
      </w:pPr>
      <w:r>
        <w:rPr>
          <w:rFonts w:hint="eastAsia" w:asciiTheme="minorEastAsia" w:hAnsiTheme="minorEastAsia"/>
          <w:b/>
          <w:sz w:val="28"/>
          <w:szCs w:val="24"/>
          <w:shd w:val="pct10" w:color="auto" w:fill="FFFFFF"/>
        </w:rPr>
        <w:t>10. 在网络中部署路由选路。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考虑到数据分流及负载均衡的目的，具体要求如下所示。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</w:t>
      </w:r>
      <w:r>
        <w:rPr>
          <w:rFonts w:hint="eastAsia" w:asciiTheme="minorEastAsia" w:hAnsiTheme="minorEastAsia"/>
          <w:sz w:val="24"/>
          <w:szCs w:val="24"/>
        </w:rPr>
        <w:t>可通过修改</w:t>
      </w:r>
      <w:r>
        <w:rPr>
          <w:rFonts w:asciiTheme="minorEastAsia" w:hAnsiTheme="minorEastAsia"/>
          <w:sz w:val="24"/>
          <w:szCs w:val="24"/>
        </w:rPr>
        <w:t xml:space="preserve">OSPF </w:t>
      </w:r>
      <w:r>
        <w:rPr>
          <w:rFonts w:hint="eastAsia" w:asciiTheme="minorEastAsia" w:hAnsiTheme="minorEastAsia"/>
          <w:sz w:val="24"/>
          <w:szCs w:val="24"/>
        </w:rPr>
        <w:t>路由</w:t>
      </w:r>
      <w:r>
        <w:rPr>
          <w:rFonts w:asciiTheme="minorEastAsia" w:hAnsiTheme="minorEastAsia"/>
          <w:sz w:val="24"/>
          <w:szCs w:val="24"/>
        </w:rPr>
        <w:t>COST</w:t>
      </w:r>
      <w:r>
        <w:rPr>
          <w:rFonts w:hint="eastAsia" w:asciiTheme="minorEastAsia" w:hAnsiTheme="minorEastAsia"/>
          <w:sz w:val="24"/>
          <w:szCs w:val="24"/>
        </w:rPr>
        <w:t>达到分流的目的，且其值必须为</w:t>
      </w:r>
      <w:r>
        <w:rPr>
          <w:rFonts w:asciiTheme="minorEastAsia" w:hAnsiTheme="minorEastAsia"/>
          <w:sz w:val="24"/>
          <w:szCs w:val="24"/>
        </w:rPr>
        <w:t>5</w:t>
      </w:r>
      <w:r>
        <w:rPr>
          <w:rFonts w:hint="eastAsia" w:asciiTheme="minorEastAsia" w:hAnsiTheme="minorEastAsia"/>
          <w:sz w:val="24"/>
          <w:szCs w:val="24"/>
        </w:rPr>
        <w:t>或</w:t>
      </w:r>
      <w:r>
        <w:rPr>
          <w:rFonts w:asciiTheme="minorEastAsia" w:hAnsiTheme="minorEastAsia"/>
          <w:sz w:val="24"/>
          <w:szCs w:val="24"/>
        </w:rPr>
        <w:t>10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</w:t>
      </w:r>
      <w:r>
        <w:rPr>
          <w:rFonts w:hint="eastAsia" w:asciiTheme="minorEastAsia" w:hAnsiTheme="minorEastAsia"/>
          <w:sz w:val="24"/>
          <w:szCs w:val="24"/>
        </w:rPr>
        <w:t>本部有线</w:t>
      </w:r>
      <w:r>
        <w:rPr>
          <w:rFonts w:asciiTheme="minorEastAsia" w:hAnsiTheme="minorEastAsia"/>
          <w:sz w:val="24"/>
          <w:szCs w:val="24"/>
        </w:rPr>
        <w:t>IPV4</w:t>
      </w:r>
      <w:r>
        <w:rPr>
          <w:rFonts w:hint="eastAsia" w:asciiTheme="minorEastAsia" w:hAnsiTheme="minorEastAsia"/>
          <w:sz w:val="24"/>
          <w:szCs w:val="24"/>
        </w:rPr>
        <w:t>用户与互联网互通主路径规划为：</w:t>
      </w:r>
      <w:r>
        <w:rPr>
          <w:rFonts w:asciiTheme="minorEastAsia" w:hAnsiTheme="minorEastAsia"/>
          <w:sz w:val="24"/>
          <w:szCs w:val="24"/>
        </w:rPr>
        <w:t>VSU-S3-EG1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</w:t>
      </w:r>
      <w:r>
        <w:rPr>
          <w:rFonts w:hint="eastAsia" w:asciiTheme="minorEastAsia" w:hAnsiTheme="minorEastAsia"/>
          <w:sz w:val="24"/>
          <w:szCs w:val="24"/>
        </w:rPr>
        <w:t>本部无线</w:t>
      </w:r>
      <w:r>
        <w:rPr>
          <w:rFonts w:asciiTheme="minorEastAsia" w:hAnsiTheme="minorEastAsia"/>
          <w:sz w:val="24"/>
          <w:szCs w:val="24"/>
        </w:rPr>
        <w:t>IPV4</w:t>
      </w:r>
      <w:r>
        <w:rPr>
          <w:rFonts w:hint="eastAsia" w:asciiTheme="minorEastAsia" w:hAnsiTheme="minorEastAsia"/>
          <w:sz w:val="24"/>
          <w:szCs w:val="24"/>
        </w:rPr>
        <w:t>用户与互联网互通主路径规划为：</w:t>
      </w:r>
      <w:r>
        <w:rPr>
          <w:rFonts w:asciiTheme="minorEastAsia" w:hAnsiTheme="minorEastAsia"/>
          <w:sz w:val="24"/>
          <w:szCs w:val="24"/>
        </w:rPr>
        <w:t>AC2-S4-EG1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</w:t>
      </w:r>
      <w:r>
        <w:rPr>
          <w:rFonts w:hint="eastAsia" w:asciiTheme="minorEastAsia" w:hAnsiTheme="minorEastAsia"/>
          <w:sz w:val="24"/>
          <w:szCs w:val="24"/>
        </w:rPr>
        <w:t>主链路故障可无缝切换到多条备用链路上。</w:t>
      </w:r>
    </w:p>
    <w:p>
      <w:pPr>
        <w:spacing w:after="0" w:line="360" w:lineRule="auto"/>
        <w:ind w:firstLine="562" w:firstLineChars="200"/>
        <w:rPr>
          <w:rFonts w:asciiTheme="minorEastAsia" w:hAnsiTheme="minorEastAsia"/>
          <w:b/>
          <w:sz w:val="28"/>
          <w:szCs w:val="24"/>
          <w:shd w:val="pct10" w:color="auto" w:fill="FFFFFF"/>
        </w:rPr>
      </w:pPr>
      <w:r>
        <w:rPr>
          <w:rFonts w:hint="eastAsia" w:asciiTheme="minorEastAsia" w:hAnsiTheme="minorEastAsia"/>
          <w:b/>
          <w:sz w:val="28"/>
          <w:szCs w:val="24"/>
          <w:shd w:val="pct10" w:color="auto" w:fill="FFFFFF"/>
        </w:rPr>
        <w:t>11.在网络中部署QoS。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为了防止突发数据过大并导致网络拥挤，必须对接入的用户流量加以限制。具体要求如下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（1）在</w:t>
      </w:r>
      <w:r>
        <w:rPr>
          <w:rFonts w:hint="eastAsia" w:asciiTheme="minorEastAsia" w:hAnsiTheme="minorEastAsia"/>
          <w:sz w:val="24"/>
          <w:szCs w:val="24"/>
        </w:rPr>
        <w:t>本部接入设备</w:t>
      </w:r>
      <w:r>
        <w:rPr>
          <w:rFonts w:asciiTheme="minorEastAsia" w:hAnsiTheme="minorEastAsia"/>
          <w:sz w:val="24"/>
          <w:szCs w:val="24"/>
        </w:rPr>
        <w:t>S5</w:t>
      </w:r>
      <w:r>
        <w:rPr>
          <w:rFonts w:hint="eastAsia" w:asciiTheme="minorEastAsia" w:hAnsiTheme="minor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Gi0/1</w:t>
      </w:r>
      <w:r>
        <w:rPr>
          <w:rFonts w:hint="eastAsia" w:asciiTheme="minorEastAsia" w:hAnsiTheme="minorEastAsia"/>
          <w:sz w:val="24"/>
          <w:szCs w:val="24"/>
        </w:rPr>
        <w:t>至</w:t>
      </w:r>
      <w:r>
        <w:rPr>
          <w:rFonts w:asciiTheme="minorEastAsia" w:hAnsiTheme="minorEastAsia"/>
          <w:sz w:val="24"/>
          <w:szCs w:val="24"/>
        </w:rPr>
        <w:t>Gi0/16</w:t>
      </w:r>
      <w:r>
        <w:rPr>
          <w:rFonts w:hint="eastAsia" w:asciiTheme="minorEastAsia" w:hAnsiTheme="minorEastAsia"/>
          <w:sz w:val="24"/>
          <w:szCs w:val="24"/>
        </w:rPr>
        <w:t>接口的入方向上，设置接口限速，限速</w:t>
      </w:r>
      <w:r>
        <w:rPr>
          <w:rFonts w:asciiTheme="minorEastAsia" w:hAnsiTheme="minorEastAsia"/>
          <w:sz w:val="24"/>
          <w:szCs w:val="24"/>
        </w:rPr>
        <w:t>10Mbps,</w:t>
      </w:r>
      <w:r>
        <w:rPr>
          <w:rFonts w:hint="eastAsia" w:asciiTheme="minorEastAsia" w:hAnsiTheme="minorEastAsia"/>
          <w:sz w:val="24"/>
          <w:szCs w:val="24"/>
        </w:rPr>
        <w:t>猝发流量</w:t>
      </w:r>
      <w:r>
        <w:rPr>
          <w:rFonts w:asciiTheme="minorEastAsia" w:hAnsiTheme="minorEastAsia"/>
          <w:sz w:val="24"/>
          <w:szCs w:val="24"/>
        </w:rPr>
        <w:t>1024 kbytes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 在</w:t>
      </w:r>
      <w:r>
        <w:rPr>
          <w:rFonts w:hint="eastAsia" w:asciiTheme="minorEastAsia" w:hAnsiTheme="minorEastAsia"/>
          <w:sz w:val="24"/>
          <w:szCs w:val="24"/>
        </w:rPr>
        <w:t>二级运营商</w:t>
      </w:r>
      <w:r>
        <w:rPr>
          <w:rFonts w:asciiTheme="minorEastAsia" w:hAnsiTheme="minorEastAsia"/>
          <w:sz w:val="24"/>
          <w:szCs w:val="24"/>
        </w:rPr>
        <w:t>R3的</w:t>
      </w:r>
      <w:r>
        <w:rPr>
          <w:rFonts w:hint="eastAsia" w:asciiTheme="minorEastAsia" w:hAnsiTheme="minorEastAsia"/>
          <w:sz w:val="24"/>
          <w:szCs w:val="24"/>
        </w:rPr>
        <w:t>服务节点的带宽为</w:t>
      </w:r>
      <w:r>
        <w:rPr>
          <w:rFonts w:asciiTheme="minorEastAsia" w:hAnsiTheme="minorEastAsia"/>
          <w:sz w:val="24"/>
          <w:szCs w:val="24"/>
        </w:rPr>
        <w:t>2Mbps</w:t>
      </w:r>
      <w:r>
        <w:rPr>
          <w:rFonts w:hint="eastAsia" w:asciiTheme="minorEastAsia" w:hAnsiTheme="minor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S3/0</w:t>
      </w:r>
      <w:r>
        <w:rPr>
          <w:rFonts w:hint="eastAsia" w:asciiTheme="minorEastAsia" w:hAnsiTheme="minorEastAsia"/>
          <w:sz w:val="24"/>
          <w:szCs w:val="24"/>
        </w:rPr>
        <w:t>接口上，做流量整形。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（3）在</w:t>
      </w:r>
      <w:r>
        <w:rPr>
          <w:rFonts w:hint="eastAsia" w:asciiTheme="minorEastAsia" w:hAnsiTheme="minorEastAsia"/>
          <w:sz w:val="24"/>
          <w:szCs w:val="24"/>
        </w:rPr>
        <w:t>二级运营商</w:t>
      </w:r>
      <w:r>
        <w:rPr>
          <w:rFonts w:asciiTheme="minorEastAsia" w:hAnsiTheme="minorEastAsia"/>
          <w:sz w:val="24"/>
          <w:szCs w:val="24"/>
        </w:rPr>
        <w:t>R3</w:t>
      </w:r>
      <w:r>
        <w:rPr>
          <w:rFonts w:hint="eastAsia" w:asciiTheme="minorEastAsia" w:hAnsiTheme="minorEastAsia"/>
          <w:sz w:val="24"/>
          <w:szCs w:val="24"/>
        </w:rPr>
        <w:t>服务节点在</w:t>
      </w:r>
      <w:r>
        <w:rPr>
          <w:rFonts w:asciiTheme="minorEastAsia" w:hAnsiTheme="minorEastAsia"/>
          <w:sz w:val="24"/>
          <w:szCs w:val="24"/>
        </w:rPr>
        <w:t>G0/0</w:t>
      </w:r>
      <w:r>
        <w:rPr>
          <w:rFonts w:hint="eastAsia" w:asciiTheme="minorEastAsia" w:hAnsiTheme="minorEastAsia"/>
          <w:sz w:val="24"/>
          <w:szCs w:val="24"/>
        </w:rPr>
        <w:t>接口做流量监管，上行报文流量不能超过</w:t>
      </w:r>
      <w:r>
        <w:rPr>
          <w:rFonts w:asciiTheme="minorEastAsia" w:hAnsiTheme="minorEastAsia"/>
          <w:sz w:val="24"/>
          <w:szCs w:val="24"/>
        </w:rPr>
        <w:t>10Mbps</w:t>
      </w:r>
      <w:r>
        <w:rPr>
          <w:rFonts w:hint="eastAsia" w:asciiTheme="minorEastAsia" w:hAnsiTheme="minorEastAsia"/>
          <w:sz w:val="24"/>
          <w:szCs w:val="24"/>
        </w:rPr>
        <w:t>；</w:t>
      </w:r>
      <w:r>
        <w:rPr>
          <w:rFonts w:asciiTheme="minorEastAsia" w:hAnsiTheme="minorEastAsia"/>
          <w:sz w:val="24"/>
          <w:szCs w:val="24"/>
        </w:rPr>
        <w:t>Burst-normal</w:t>
      </w:r>
      <w:r>
        <w:rPr>
          <w:rFonts w:hint="eastAsia" w:asciiTheme="minorEastAsia" w:hAnsiTheme="minorEastAsia"/>
          <w:sz w:val="24"/>
          <w:szCs w:val="24"/>
        </w:rPr>
        <w:t>为</w:t>
      </w:r>
      <w:r>
        <w:rPr>
          <w:rFonts w:asciiTheme="minorEastAsia" w:hAnsiTheme="minorEastAsia"/>
          <w:sz w:val="24"/>
          <w:szCs w:val="24"/>
        </w:rPr>
        <w:t>1M bytes</w:t>
      </w:r>
      <w:r>
        <w:rPr>
          <w:rFonts w:hint="eastAsia" w:asciiTheme="minorEastAsia" w:hAnsiTheme="minorEastAsia"/>
          <w:sz w:val="24"/>
          <w:szCs w:val="24"/>
        </w:rPr>
        <w:t>；</w:t>
      </w:r>
      <w:r>
        <w:rPr>
          <w:rFonts w:asciiTheme="minorEastAsia" w:hAnsiTheme="minorEastAsia"/>
          <w:sz w:val="24"/>
          <w:szCs w:val="24"/>
        </w:rPr>
        <w:t>burst-max</w:t>
      </w:r>
      <w:r>
        <w:rPr>
          <w:rFonts w:hint="eastAsia" w:asciiTheme="minorEastAsia" w:hAnsiTheme="minorEastAsia"/>
          <w:sz w:val="24"/>
          <w:szCs w:val="24"/>
        </w:rPr>
        <w:t>为</w:t>
      </w:r>
      <w:r>
        <w:rPr>
          <w:rFonts w:asciiTheme="minorEastAsia" w:hAnsiTheme="minorEastAsia"/>
          <w:sz w:val="24"/>
          <w:szCs w:val="24"/>
        </w:rPr>
        <w:t>2M bytes</w:t>
      </w:r>
      <w:r>
        <w:rPr>
          <w:rFonts w:hint="eastAsia" w:asciiTheme="minorEastAsia" w:hAnsiTheme="minorEastAsia"/>
          <w:sz w:val="24"/>
          <w:szCs w:val="24"/>
        </w:rPr>
        <w:t>。如果超过流量限制，则将违规报文丢弃。</w:t>
      </w:r>
    </w:p>
    <w:p>
      <w:pPr>
        <w:pStyle w:val="3"/>
        <w:spacing w:line="360" w:lineRule="auto"/>
        <w:rPr>
          <w:rFonts w:asciiTheme="minorEastAsia" w:hAnsiTheme="minorEastAsia" w:eastAsiaTheme="minorEastAsia"/>
        </w:rPr>
      </w:pPr>
      <w:bookmarkStart w:id="8" w:name="_Toc51771125"/>
      <w:r>
        <w:rPr>
          <w:rFonts w:hint="eastAsia" w:asciiTheme="minorEastAsia" w:hAnsiTheme="minorEastAsia" w:eastAsiaTheme="minorEastAsia"/>
        </w:rPr>
        <w:t>（三）移动互联网搭建与无线网络优化</w:t>
      </w:r>
      <w:bookmarkEnd w:id="8"/>
    </w:p>
    <w:p>
      <w:pPr>
        <w:spacing w:after="0"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满足互联网+时代下移动教学的发展趋势，促进校园信息化建设，本部校区与分校均需要规划和部署无线网络。同时，为保证不同学生利用无线安全、可靠的访问互联网，需要进行无线网络安全及性能优化配置，确保师生有良好的上网体验。</w:t>
      </w:r>
    </w:p>
    <w:p>
      <w:pPr>
        <w:spacing w:after="0" w:line="360" w:lineRule="auto"/>
        <w:ind w:firstLine="562" w:firstLineChars="200"/>
        <w:rPr>
          <w:rFonts w:asciiTheme="minorEastAsia" w:hAnsiTheme="minorEastAsia"/>
          <w:b/>
          <w:sz w:val="28"/>
          <w:szCs w:val="24"/>
          <w:shd w:val="pct10" w:color="auto" w:fill="FFFFFF"/>
        </w:rPr>
      </w:pPr>
      <w:r>
        <w:rPr>
          <w:rFonts w:hint="eastAsia" w:asciiTheme="minorEastAsia" w:hAnsiTheme="minorEastAsia"/>
          <w:b/>
          <w:sz w:val="28"/>
          <w:szCs w:val="24"/>
          <w:shd w:val="pct10" w:color="auto" w:fill="FFFFFF"/>
        </w:rPr>
        <w:t>1.无线网络基础部署。</w:t>
      </w:r>
    </w:p>
    <w:p>
      <w:pPr>
        <w:spacing w:after="0"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（1）在总</w:t>
      </w:r>
      <w:r>
        <w:rPr>
          <w:rFonts w:hint="eastAsia" w:asciiTheme="minorEastAsia" w:hAnsiTheme="minorEastAsia"/>
          <w:sz w:val="24"/>
          <w:szCs w:val="24"/>
        </w:rPr>
        <w:t>部的网络中部署无线网络，</w:t>
      </w:r>
      <w:r>
        <w:rPr>
          <w:rFonts w:hint="eastAsia" w:ascii="宋体" w:hAnsi="宋体" w:eastAsia="宋体" w:cs="宋体"/>
          <w:sz w:val="24"/>
          <w:szCs w:val="24"/>
        </w:rPr>
        <w:t>使用</w:t>
      </w:r>
      <w:r>
        <w:rPr>
          <w:rFonts w:ascii="宋体" w:hAnsi="宋体" w:eastAsia="宋体" w:cs="宋体"/>
          <w:sz w:val="24"/>
          <w:szCs w:val="24"/>
        </w:rPr>
        <w:t>AC1</w:t>
      </w:r>
      <w:r>
        <w:rPr>
          <w:rFonts w:hint="eastAsia" w:ascii="宋体" w:hAnsi="宋体" w:eastAsia="宋体" w:cs="宋体"/>
          <w:sz w:val="24"/>
          <w:szCs w:val="24"/>
        </w:rPr>
        <w:t>和</w:t>
      </w:r>
      <w:r>
        <w:rPr>
          <w:rFonts w:ascii="宋体" w:hAnsi="宋体" w:eastAsia="宋体" w:cs="宋体"/>
          <w:sz w:val="24"/>
          <w:szCs w:val="24"/>
        </w:rPr>
        <w:t>AC2</w:t>
      </w:r>
      <w:r>
        <w:rPr>
          <w:rFonts w:hint="eastAsia" w:ascii="宋体" w:hAnsi="宋体" w:eastAsia="宋体" w:cs="宋体"/>
          <w:sz w:val="24"/>
          <w:szCs w:val="24"/>
        </w:rPr>
        <w:t>作为总部网络中的无线用户和无线</w:t>
      </w:r>
      <w:r>
        <w:rPr>
          <w:rFonts w:ascii="宋体" w:hAnsi="宋体" w:eastAsia="宋体" w:cs="宋体"/>
          <w:sz w:val="24"/>
          <w:szCs w:val="24"/>
        </w:rPr>
        <w:t>AP</w:t>
      </w:r>
      <w:r>
        <w:rPr>
          <w:rFonts w:hint="eastAsia" w:ascii="宋体" w:hAnsi="宋体" w:eastAsia="宋体" w:cs="宋体"/>
          <w:sz w:val="24"/>
          <w:szCs w:val="24"/>
        </w:rPr>
        <w:t>的</w:t>
      </w:r>
      <w:r>
        <w:rPr>
          <w:rFonts w:ascii="宋体" w:hAnsi="宋体" w:eastAsia="宋体" w:cs="宋体"/>
          <w:sz w:val="24"/>
          <w:szCs w:val="24"/>
        </w:rPr>
        <w:t xml:space="preserve">DHCP </w:t>
      </w:r>
      <w:r>
        <w:rPr>
          <w:rFonts w:hint="eastAsia" w:ascii="宋体" w:hAnsi="宋体" w:eastAsia="宋体" w:cs="宋体"/>
          <w:sz w:val="24"/>
          <w:szCs w:val="24"/>
        </w:rPr>
        <w:t>服务器，使用</w:t>
      </w:r>
      <w:r>
        <w:rPr>
          <w:rFonts w:ascii="宋体" w:hAnsi="宋体" w:eastAsia="宋体" w:cs="宋体"/>
          <w:sz w:val="24"/>
          <w:szCs w:val="24"/>
        </w:rPr>
        <w:t>S5交换机</w:t>
      </w:r>
      <w:r>
        <w:rPr>
          <w:rFonts w:hint="eastAsia" w:ascii="宋体" w:hAnsi="宋体" w:eastAsia="宋体" w:cs="宋体"/>
          <w:sz w:val="24"/>
          <w:szCs w:val="24"/>
        </w:rPr>
        <w:t>作为分校网络中的无线用户和无线</w:t>
      </w:r>
      <w:r>
        <w:rPr>
          <w:rFonts w:ascii="宋体" w:hAnsi="宋体" w:eastAsia="宋体" w:cs="宋体"/>
          <w:sz w:val="24"/>
          <w:szCs w:val="24"/>
        </w:rPr>
        <w:t>AP</w:t>
      </w:r>
      <w:r>
        <w:rPr>
          <w:rFonts w:hint="eastAsia" w:ascii="宋体" w:hAnsi="宋体" w:eastAsia="宋体" w:cs="宋体"/>
          <w:sz w:val="24"/>
          <w:szCs w:val="24"/>
        </w:rPr>
        <w:t>的</w:t>
      </w:r>
      <w:r>
        <w:rPr>
          <w:rFonts w:ascii="宋体" w:hAnsi="宋体" w:eastAsia="宋体" w:cs="宋体"/>
          <w:sz w:val="24"/>
          <w:szCs w:val="24"/>
        </w:rPr>
        <w:t>DHCP</w:t>
      </w:r>
      <w:r>
        <w:rPr>
          <w:rFonts w:hint="eastAsia" w:ascii="宋体" w:hAnsi="宋体" w:eastAsia="宋体" w:cs="宋体"/>
          <w:sz w:val="24"/>
          <w:szCs w:val="24"/>
        </w:rPr>
        <w:t>服务器。</w:t>
      </w:r>
    </w:p>
    <w:p>
      <w:pPr>
        <w:spacing w:after="0"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（2）在总部的内网中创建</w:t>
      </w:r>
      <w:r>
        <w:rPr>
          <w:rFonts w:ascii="宋体" w:hAnsi="宋体" w:eastAsia="宋体" w:cs="宋体"/>
          <w:sz w:val="24"/>
          <w:szCs w:val="24"/>
        </w:rPr>
        <w:t>SSID</w:t>
      </w:r>
      <w:r>
        <w:rPr>
          <w:rFonts w:hint="eastAsia" w:ascii="宋体" w:hAnsi="宋体" w:eastAsia="宋体" w:cs="宋体"/>
          <w:sz w:val="24"/>
          <w:szCs w:val="24"/>
        </w:rPr>
        <w:t>为admin</w:t>
      </w:r>
      <w:r>
        <w:rPr>
          <w:rFonts w:ascii="宋体" w:hAnsi="宋体" w:eastAsia="宋体" w:cs="宋体"/>
          <w:sz w:val="24"/>
          <w:szCs w:val="24"/>
        </w:rPr>
        <w:t>-BX_XX(XX</w:t>
      </w:r>
      <w:r>
        <w:rPr>
          <w:rFonts w:hint="eastAsia" w:ascii="宋体" w:hAnsi="宋体" w:eastAsia="宋体" w:cs="宋体"/>
          <w:sz w:val="24"/>
          <w:szCs w:val="24"/>
        </w:rPr>
        <w:t>现场提供</w:t>
      </w:r>
      <w:r>
        <w:rPr>
          <w:rFonts w:ascii="宋体" w:hAnsi="宋体" w:eastAsia="宋体" w:cs="宋体"/>
          <w:sz w:val="24"/>
          <w:szCs w:val="24"/>
        </w:rPr>
        <w:t>)</w:t>
      </w:r>
      <w:r>
        <w:rPr>
          <w:rFonts w:hint="eastAsia" w:ascii="宋体" w:hAnsi="宋体" w:eastAsia="宋体" w:cs="宋体"/>
          <w:sz w:val="24"/>
          <w:szCs w:val="24"/>
        </w:rPr>
        <w:t>；</w:t>
      </w:r>
      <w:r>
        <w:rPr>
          <w:rFonts w:ascii="宋体" w:hAnsi="宋体" w:eastAsia="宋体" w:cs="宋体"/>
          <w:sz w:val="24"/>
          <w:szCs w:val="24"/>
        </w:rPr>
        <w:t xml:space="preserve">WLANID </w:t>
      </w:r>
      <w:r>
        <w:rPr>
          <w:rFonts w:hint="eastAsia" w:ascii="宋体" w:hAnsi="宋体" w:eastAsia="宋体" w:cs="宋体"/>
          <w:sz w:val="24"/>
          <w:szCs w:val="24"/>
        </w:rPr>
        <w:t>为</w:t>
      </w:r>
      <w:r>
        <w:rPr>
          <w:rFonts w:ascii="宋体" w:hAnsi="宋体" w:eastAsia="宋体" w:cs="宋体"/>
          <w:sz w:val="24"/>
          <w:szCs w:val="24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；</w:t>
      </w:r>
      <w:r>
        <w:rPr>
          <w:rFonts w:ascii="宋体" w:hAnsi="宋体" w:eastAsia="宋体" w:cs="宋体"/>
          <w:sz w:val="24"/>
          <w:szCs w:val="24"/>
        </w:rPr>
        <w:t>AP-Group</w:t>
      </w:r>
      <w:r>
        <w:rPr>
          <w:rFonts w:hint="eastAsia" w:ascii="宋体" w:hAnsi="宋体" w:eastAsia="宋体" w:cs="宋体"/>
          <w:sz w:val="24"/>
          <w:szCs w:val="24"/>
        </w:rPr>
        <w:t>为</w:t>
      </w:r>
      <w:r>
        <w:rPr>
          <w:rFonts w:ascii="宋体" w:hAnsi="宋体" w:eastAsia="宋体" w:cs="宋体"/>
          <w:sz w:val="24"/>
          <w:szCs w:val="24"/>
        </w:rPr>
        <w:t>BX</w:t>
      </w:r>
      <w:r>
        <w:rPr>
          <w:rFonts w:hint="eastAsia" w:ascii="宋体" w:hAnsi="宋体" w:eastAsia="宋体" w:cs="宋体"/>
          <w:sz w:val="24"/>
          <w:szCs w:val="24"/>
        </w:rPr>
        <w:t>。其中，本部内网中配置无线用户关联</w:t>
      </w:r>
      <w:r>
        <w:rPr>
          <w:rFonts w:ascii="宋体" w:hAnsi="宋体" w:eastAsia="宋体" w:cs="宋体"/>
          <w:sz w:val="24"/>
          <w:szCs w:val="24"/>
        </w:rPr>
        <w:t>SSID</w:t>
      </w:r>
      <w:r>
        <w:rPr>
          <w:rFonts w:hint="eastAsia" w:ascii="宋体" w:hAnsi="宋体" w:eastAsia="宋体" w:cs="宋体"/>
          <w:sz w:val="24"/>
          <w:szCs w:val="24"/>
        </w:rPr>
        <w:t>后，即可自动获取地址。</w:t>
      </w:r>
    </w:p>
    <w:p>
      <w:pPr>
        <w:spacing w:after="0" w:line="360" w:lineRule="auto"/>
        <w:ind w:firstLine="562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Theme="minorEastAsia" w:hAnsiTheme="minorEastAsia"/>
          <w:b/>
          <w:sz w:val="28"/>
          <w:szCs w:val="24"/>
          <w:shd w:val="pct10" w:color="auto" w:fill="FFFFFF"/>
        </w:rPr>
        <w:t>2.在无线网络部署AC热备。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在总部的网络部署AC热备。其中，</w:t>
      </w:r>
      <w:r>
        <w:rPr>
          <w:rFonts w:asciiTheme="minorEastAsia" w:hAnsiTheme="minorEastAsia"/>
          <w:sz w:val="24"/>
          <w:szCs w:val="24"/>
        </w:rPr>
        <w:t>AC2</w:t>
      </w:r>
      <w:r>
        <w:rPr>
          <w:rFonts w:hint="eastAsia" w:asciiTheme="minorEastAsia" w:hAnsiTheme="minorEastAsia"/>
          <w:sz w:val="24"/>
          <w:szCs w:val="24"/>
        </w:rPr>
        <w:t>为主用，</w:t>
      </w:r>
      <w:r>
        <w:rPr>
          <w:rFonts w:asciiTheme="minorEastAsia" w:hAnsiTheme="minorEastAsia"/>
          <w:sz w:val="24"/>
          <w:szCs w:val="24"/>
        </w:rPr>
        <w:t>AC1</w:t>
      </w:r>
      <w:r>
        <w:rPr>
          <w:rFonts w:hint="eastAsia" w:asciiTheme="minorEastAsia" w:hAnsiTheme="minorEastAsia"/>
          <w:sz w:val="24"/>
          <w:szCs w:val="24"/>
        </w:rPr>
        <w:t>为备用。终端中的无线</w:t>
      </w:r>
      <w:r>
        <w:rPr>
          <w:rFonts w:asciiTheme="minorEastAsia" w:hAnsiTheme="minorEastAsia"/>
          <w:sz w:val="24"/>
          <w:szCs w:val="24"/>
        </w:rPr>
        <w:t>AP</w:t>
      </w:r>
      <w:r>
        <w:rPr>
          <w:rFonts w:hint="eastAsia" w:asciiTheme="minorEastAsia" w:hAnsiTheme="minorEastAsia"/>
          <w:sz w:val="24"/>
          <w:szCs w:val="24"/>
        </w:rPr>
        <w:t>与</w:t>
      </w:r>
      <w:r>
        <w:rPr>
          <w:rFonts w:asciiTheme="minorEastAsia" w:hAnsiTheme="minorEastAsia"/>
          <w:sz w:val="24"/>
          <w:szCs w:val="24"/>
        </w:rPr>
        <w:t>AC1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AC2之间的连接</w:t>
      </w:r>
      <w:r>
        <w:rPr>
          <w:rFonts w:hint="eastAsia" w:asciiTheme="minorEastAsia" w:hAnsiTheme="minorEastAsia"/>
          <w:sz w:val="24"/>
          <w:szCs w:val="24"/>
        </w:rPr>
        <w:t>均需建立隧道；当</w:t>
      </w:r>
      <w:r>
        <w:rPr>
          <w:rFonts w:asciiTheme="minorEastAsia" w:hAnsiTheme="minorEastAsia"/>
          <w:sz w:val="24"/>
          <w:szCs w:val="24"/>
        </w:rPr>
        <w:t>AP</w:t>
      </w:r>
      <w:r>
        <w:rPr>
          <w:rFonts w:hint="eastAsia" w:asciiTheme="minorEastAsia" w:hAnsiTheme="minorEastAsia"/>
          <w:sz w:val="24"/>
          <w:szCs w:val="24"/>
        </w:rPr>
        <w:t>与</w:t>
      </w:r>
      <w:r>
        <w:rPr>
          <w:rFonts w:asciiTheme="minorEastAsia" w:hAnsiTheme="minorEastAsia"/>
          <w:sz w:val="24"/>
          <w:szCs w:val="24"/>
        </w:rPr>
        <w:t>AC2</w:t>
      </w:r>
      <w:r>
        <w:rPr>
          <w:rFonts w:hint="eastAsia" w:asciiTheme="minorEastAsia" w:hAnsiTheme="minorEastAsia"/>
          <w:sz w:val="24"/>
          <w:szCs w:val="24"/>
        </w:rPr>
        <w:t>失去连接时，能无缝切换至</w:t>
      </w:r>
      <w:r>
        <w:rPr>
          <w:rFonts w:asciiTheme="minorEastAsia" w:hAnsiTheme="minorEastAsia"/>
          <w:sz w:val="24"/>
          <w:szCs w:val="24"/>
        </w:rPr>
        <w:t>AC1</w:t>
      </w:r>
      <w:r>
        <w:rPr>
          <w:rFonts w:hint="eastAsia" w:asciiTheme="minorEastAsia" w:hAnsiTheme="minorEastAsia"/>
          <w:sz w:val="24"/>
          <w:szCs w:val="24"/>
        </w:rPr>
        <w:t>并提供服务。</w:t>
      </w:r>
    </w:p>
    <w:p>
      <w:pPr>
        <w:spacing w:after="0" w:line="360" w:lineRule="auto"/>
        <w:ind w:firstLine="562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Theme="minorEastAsia" w:hAnsiTheme="minorEastAsia"/>
          <w:b/>
          <w:sz w:val="28"/>
          <w:szCs w:val="24"/>
          <w:shd w:val="pct10" w:color="auto" w:fill="FFFFFF"/>
        </w:rPr>
        <w:t>3.在无线网络部署胖AP热备。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在北京校区使用胖AP无线模式进行部署，具体要求如下所示。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（1）AP3</w:t>
      </w:r>
      <w:r>
        <w:rPr>
          <w:rFonts w:hint="eastAsia" w:asciiTheme="minorEastAsia" w:hAnsiTheme="minorEastAsia"/>
          <w:sz w:val="24"/>
          <w:szCs w:val="24"/>
        </w:rPr>
        <w:t>以透明模式进行部署，在</w:t>
      </w:r>
      <w:r>
        <w:rPr>
          <w:rFonts w:asciiTheme="minorEastAsia" w:hAnsiTheme="minorEastAsia"/>
          <w:sz w:val="24"/>
          <w:szCs w:val="24"/>
        </w:rPr>
        <w:t>S5交换机上</w:t>
      </w:r>
      <w:r>
        <w:rPr>
          <w:rFonts w:hint="eastAsia" w:asciiTheme="minorEastAsia" w:hAnsiTheme="minorEastAsia"/>
          <w:sz w:val="24"/>
          <w:szCs w:val="24"/>
        </w:rPr>
        <w:t>配置</w:t>
      </w:r>
      <w:r>
        <w:rPr>
          <w:rFonts w:asciiTheme="minorEastAsia" w:hAnsiTheme="minorEastAsia"/>
          <w:sz w:val="24"/>
          <w:szCs w:val="24"/>
        </w:rPr>
        <w:t>DHCP</w:t>
      </w:r>
      <w:r>
        <w:rPr>
          <w:rFonts w:hint="eastAsia" w:asciiTheme="minorEastAsia" w:hAnsiTheme="minorEastAsia"/>
          <w:sz w:val="24"/>
          <w:szCs w:val="24"/>
        </w:rPr>
        <w:t>服务器，为无线终端及</w:t>
      </w:r>
      <w:r>
        <w:rPr>
          <w:rFonts w:asciiTheme="minorEastAsia" w:hAnsiTheme="minorEastAsia"/>
          <w:sz w:val="24"/>
          <w:szCs w:val="24"/>
        </w:rPr>
        <w:t>AP</w:t>
      </w:r>
      <w:r>
        <w:rPr>
          <w:rFonts w:hint="eastAsia" w:asciiTheme="minorEastAsia" w:hAnsiTheme="minorEastAsia"/>
          <w:sz w:val="24"/>
          <w:szCs w:val="24"/>
        </w:rPr>
        <w:t>分配地址；且</w:t>
      </w:r>
      <w:r>
        <w:rPr>
          <w:rFonts w:asciiTheme="minorEastAsia" w:hAnsiTheme="minorEastAsia"/>
          <w:sz w:val="24"/>
          <w:szCs w:val="24"/>
        </w:rPr>
        <w:t>AP</w:t>
      </w:r>
      <w:r>
        <w:rPr>
          <w:rFonts w:hint="eastAsia" w:asciiTheme="minorEastAsia" w:hAnsiTheme="minorEastAsia"/>
          <w:sz w:val="24"/>
          <w:szCs w:val="24"/>
        </w:rPr>
        <w:t>每次均获取地址均为</w:t>
      </w:r>
      <w:r>
        <w:rPr>
          <w:rFonts w:asciiTheme="minorEastAsia" w:hAnsiTheme="minorEastAsia"/>
          <w:sz w:val="24"/>
          <w:szCs w:val="24"/>
        </w:rPr>
        <w:t>194.XX.20.2(XX</w:t>
      </w:r>
      <w:r>
        <w:rPr>
          <w:rFonts w:hint="eastAsia" w:asciiTheme="minorEastAsia" w:hAnsiTheme="minorEastAsia"/>
          <w:sz w:val="24"/>
          <w:szCs w:val="24"/>
        </w:rPr>
        <w:t>现场提供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（2）在无线AP3上</w:t>
      </w:r>
      <w:r>
        <w:rPr>
          <w:rFonts w:hint="eastAsia" w:asciiTheme="minorEastAsia" w:hAnsiTheme="minorEastAsia"/>
          <w:sz w:val="24"/>
          <w:szCs w:val="24"/>
        </w:rPr>
        <w:t>创建</w:t>
      </w:r>
      <w:r>
        <w:rPr>
          <w:rFonts w:asciiTheme="minorEastAsia" w:hAnsiTheme="minorEastAsia"/>
          <w:sz w:val="24"/>
          <w:szCs w:val="24"/>
        </w:rPr>
        <w:t>SSID(WLAN-ID 1)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 xml:space="preserve">配置相关的参赛信息 </w:t>
      </w:r>
      <w:r>
        <w:rPr>
          <w:rFonts w:hint="eastAsia" w:asciiTheme="minorEastAsia" w:hAnsiTheme="minorEastAsia"/>
          <w:sz w:val="24"/>
          <w:szCs w:val="24"/>
        </w:rPr>
        <w:t>：admin</w:t>
      </w:r>
      <w:r>
        <w:rPr>
          <w:rFonts w:asciiTheme="minorEastAsia" w:hAnsiTheme="minorEastAsia"/>
          <w:sz w:val="24"/>
          <w:szCs w:val="24"/>
        </w:rPr>
        <w:t>-BJ_XX_1(</w:t>
      </w:r>
      <w:r>
        <w:rPr>
          <w:rFonts w:hint="eastAsia" w:asciiTheme="minorEastAsia" w:hAnsiTheme="minorEastAsia"/>
          <w:sz w:val="24"/>
          <w:szCs w:val="24"/>
        </w:rPr>
        <w:t>备注：</w:t>
      </w:r>
      <w:r>
        <w:rPr>
          <w:rFonts w:asciiTheme="minorEastAsia" w:hAnsiTheme="minorEastAsia"/>
          <w:sz w:val="24"/>
          <w:szCs w:val="24"/>
        </w:rPr>
        <w:t>XX</w:t>
      </w:r>
      <w:r>
        <w:rPr>
          <w:rFonts w:hint="eastAsia" w:asciiTheme="minorEastAsia" w:hAnsiTheme="minorEastAsia"/>
          <w:sz w:val="24"/>
          <w:szCs w:val="24"/>
        </w:rPr>
        <w:t>现场提供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hint="eastAsia" w:asciiTheme="minorEastAsia" w:hAnsiTheme="minor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t>其中</w:t>
      </w:r>
      <w:r>
        <w:rPr>
          <w:rFonts w:hint="eastAsia" w:asciiTheme="minorEastAsia" w:hAnsiTheme="minorEastAsia"/>
          <w:sz w:val="24"/>
          <w:szCs w:val="24"/>
        </w:rPr>
        <w:t>，分校内网无线用户关联</w:t>
      </w:r>
      <w:r>
        <w:rPr>
          <w:rFonts w:asciiTheme="minorEastAsia" w:hAnsiTheme="minorEastAsia"/>
          <w:sz w:val="24"/>
          <w:szCs w:val="24"/>
        </w:rPr>
        <w:t>SSID</w:t>
      </w:r>
      <w:r>
        <w:rPr>
          <w:rFonts w:hint="eastAsia" w:asciiTheme="minorEastAsia" w:hAnsiTheme="minorEastAsia"/>
          <w:sz w:val="24"/>
          <w:szCs w:val="24"/>
        </w:rPr>
        <w:t>后,可自动获取分校</w:t>
      </w:r>
      <w:r>
        <w:rPr>
          <w:rFonts w:asciiTheme="minorEastAsia" w:hAnsiTheme="minorEastAsia"/>
          <w:sz w:val="24"/>
          <w:szCs w:val="24"/>
        </w:rPr>
        <w:t>VLAN30</w:t>
      </w:r>
      <w:r>
        <w:rPr>
          <w:rFonts w:hint="eastAsia" w:asciiTheme="minorEastAsia" w:hAnsiTheme="minorEastAsia"/>
          <w:sz w:val="24"/>
          <w:szCs w:val="24"/>
        </w:rPr>
        <w:t>网段地址。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（3）在无线AP3</w:t>
      </w:r>
      <w:r>
        <w:rPr>
          <w:rFonts w:hint="eastAsia" w:asciiTheme="minorEastAsia" w:hAnsiTheme="minorEastAsia"/>
          <w:sz w:val="24"/>
          <w:szCs w:val="24"/>
        </w:rPr>
        <w:t>创建</w:t>
      </w:r>
      <w:r>
        <w:rPr>
          <w:rFonts w:asciiTheme="minorEastAsia" w:hAnsiTheme="minorEastAsia"/>
          <w:sz w:val="24"/>
          <w:szCs w:val="24"/>
        </w:rPr>
        <w:t xml:space="preserve">SSID(WLAN-ID 2) </w:t>
      </w:r>
      <w:r>
        <w:rPr>
          <w:rFonts w:hint="eastAsia" w:asciiTheme="minorEastAsia" w:hAnsiTheme="minorEastAsia"/>
          <w:sz w:val="24"/>
          <w:szCs w:val="24"/>
        </w:rPr>
        <w:t>为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>：admin</w:t>
      </w:r>
      <w:r>
        <w:rPr>
          <w:rFonts w:asciiTheme="minorEastAsia" w:hAnsiTheme="minorEastAsia"/>
          <w:sz w:val="24"/>
          <w:szCs w:val="24"/>
        </w:rPr>
        <w:t>-BJ_XX_2(备注</w:t>
      </w:r>
      <w:r>
        <w:rPr>
          <w:rFonts w:hint="eastAsia" w:asciiTheme="minorEastAsia" w:hAnsiTheme="minor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XX</w:t>
      </w:r>
      <w:r>
        <w:rPr>
          <w:rFonts w:hint="eastAsia" w:asciiTheme="minorEastAsia" w:hAnsiTheme="minorEastAsia"/>
          <w:sz w:val="24"/>
          <w:szCs w:val="24"/>
        </w:rPr>
        <w:t>现场提供</w:t>
      </w:r>
      <w:r>
        <w:rPr>
          <w:rFonts w:asciiTheme="minorEastAsia" w:hAnsiTheme="minorEastAsia"/>
          <w:sz w:val="24"/>
          <w:szCs w:val="24"/>
        </w:rPr>
        <w:t>),</w:t>
      </w:r>
      <w:r>
        <w:rPr>
          <w:rFonts w:hint="eastAsia" w:asciiTheme="minorEastAsia" w:hAnsiTheme="minorEastAsia"/>
          <w:sz w:val="24"/>
          <w:szCs w:val="24"/>
        </w:rPr>
        <w:t>分校内网无线用户关联</w:t>
      </w:r>
      <w:r>
        <w:rPr>
          <w:rFonts w:asciiTheme="minorEastAsia" w:hAnsiTheme="minorEastAsia"/>
          <w:sz w:val="24"/>
          <w:szCs w:val="24"/>
        </w:rPr>
        <w:t>SSID</w:t>
      </w:r>
      <w:r>
        <w:rPr>
          <w:rFonts w:hint="eastAsia" w:asciiTheme="minorEastAsia" w:hAnsiTheme="minorEastAsia"/>
          <w:sz w:val="24"/>
          <w:szCs w:val="24"/>
        </w:rPr>
        <w:t>后,可自动获取分校</w:t>
      </w:r>
      <w:r>
        <w:rPr>
          <w:rFonts w:asciiTheme="minorEastAsia" w:hAnsiTheme="minorEastAsia"/>
          <w:sz w:val="24"/>
          <w:szCs w:val="24"/>
        </w:rPr>
        <w:t>VLAN40</w:t>
      </w:r>
      <w:r>
        <w:rPr>
          <w:rFonts w:hint="eastAsia" w:asciiTheme="minorEastAsia" w:hAnsiTheme="minorEastAsia"/>
          <w:sz w:val="24"/>
          <w:szCs w:val="24"/>
        </w:rPr>
        <w:t>网段地址。</w:t>
      </w:r>
    </w:p>
    <w:p>
      <w:pPr>
        <w:spacing w:after="0" w:line="360" w:lineRule="auto"/>
        <w:ind w:firstLine="562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Theme="minorEastAsia" w:hAnsiTheme="minorEastAsia"/>
          <w:b/>
          <w:sz w:val="28"/>
          <w:szCs w:val="24"/>
          <w:shd w:val="pct10" w:color="auto" w:fill="FFFFFF"/>
        </w:rPr>
        <w:t>4.在无线网络部署无线安全部署。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（1）在</w:t>
      </w:r>
      <w:r>
        <w:rPr>
          <w:rFonts w:hint="eastAsia" w:asciiTheme="minorEastAsia" w:hAnsiTheme="minorEastAsia"/>
          <w:sz w:val="24"/>
          <w:szCs w:val="24"/>
        </w:rPr>
        <w:t>总部网络中的无线用户接入无线网络时，需要采用</w:t>
      </w:r>
      <w:r>
        <w:rPr>
          <w:rFonts w:asciiTheme="minorEastAsia" w:hAnsiTheme="minorEastAsia"/>
          <w:sz w:val="24"/>
          <w:szCs w:val="24"/>
        </w:rPr>
        <w:t>WPA2</w:t>
      </w:r>
      <w:r>
        <w:rPr>
          <w:rFonts w:hint="eastAsia" w:asciiTheme="minorEastAsia" w:hAnsiTheme="minorEastAsia"/>
          <w:sz w:val="24"/>
          <w:szCs w:val="24"/>
        </w:rPr>
        <w:t>加密方式，加密密码为</w:t>
      </w:r>
      <w:r>
        <w:rPr>
          <w:rFonts w:asciiTheme="minorEastAsia" w:hAnsiTheme="minorEastAsia"/>
          <w:sz w:val="24"/>
          <w:szCs w:val="24"/>
        </w:rPr>
        <w:t>XX(备注</w:t>
      </w:r>
      <w:r>
        <w:rPr>
          <w:rFonts w:hint="eastAsia" w:asciiTheme="minorEastAsia" w:hAnsiTheme="minor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XX</w:t>
      </w:r>
      <w:r>
        <w:rPr>
          <w:rFonts w:hint="eastAsia" w:asciiTheme="minorEastAsia" w:hAnsiTheme="minorEastAsia"/>
          <w:sz w:val="24"/>
          <w:szCs w:val="24"/>
        </w:rPr>
        <w:t>现场提供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（2）在</w:t>
      </w:r>
      <w:r>
        <w:rPr>
          <w:rFonts w:hint="eastAsia" w:asciiTheme="minorEastAsia" w:hAnsiTheme="minorEastAsia"/>
          <w:sz w:val="24"/>
          <w:szCs w:val="24"/>
        </w:rPr>
        <w:t>分部网络中的无线用户接入无线网络时，需要采用</w:t>
      </w:r>
      <w:r>
        <w:rPr>
          <w:rFonts w:asciiTheme="minorEastAsia" w:hAnsiTheme="minorEastAsia"/>
          <w:sz w:val="24"/>
          <w:szCs w:val="24"/>
        </w:rPr>
        <w:t>WEB</w:t>
      </w:r>
      <w:r>
        <w:rPr>
          <w:rFonts w:hint="eastAsia" w:asciiTheme="minorEastAsia" w:hAnsiTheme="minorEastAsia"/>
          <w:sz w:val="24"/>
          <w:szCs w:val="24"/>
        </w:rPr>
        <w:t>认证方式，认证用户名为</w:t>
      </w:r>
      <w:r>
        <w:rPr>
          <w:rFonts w:asciiTheme="minorEastAsia" w:hAnsiTheme="minorEastAsia"/>
          <w:sz w:val="24"/>
          <w:szCs w:val="24"/>
        </w:rPr>
        <w:t>user1</w:t>
      </w:r>
      <w:r>
        <w:rPr>
          <w:rFonts w:hint="eastAsia" w:asciiTheme="minorEastAsia" w:hAnsiTheme="minorEastAsia"/>
          <w:sz w:val="24"/>
          <w:szCs w:val="24"/>
        </w:rPr>
        <w:t>密码为</w:t>
      </w:r>
      <w:r>
        <w:rPr>
          <w:rFonts w:asciiTheme="minorEastAsia" w:hAnsiTheme="minorEastAsia"/>
          <w:sz w:val="24"/>
          <w:szCs w:val="24"/>
        </w:rPr>
        <w:t>XX(备注</w:t>
      </w:r>
      <w:r>
        <w:rPr>
          <w:rFonts w:hint="eastAsia" w:asciiTheme="minorEastAsia" w:hAnsiTheme="minor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XX</w:t>
      </w:r>
      <w:r>
        <w:rPr>
          <w:rFonts w:hint="eastAsia" w:asciiTheme="minorEastAsia" w:hAnsiTheme="minorEastAsia"/>
          <w:sz w:val="24"/>
          <w:szCs w:val="24"/>
        </w:rPr>
        <w:t>现场提供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（3）在</w:t>
      </w:r>
      <w:r>
        <w:rPr>
          <w:rFonts w:hint="eastAsia" w:asciiTheme="minorEastAsia" w:hAnsiTheme="minorEastAsia"/>
          <w:sz w:val="24"/>
          <w:szCs w:val="24"/>
        </w:rPr>
        <w:t>分部网络中，启用白名单校验，仅放通</w:t>
      </w:r>
      <w:r>
        <w:rPr>
          <w:rFonts w:asciiTheme="minorEastAsia" w:hAnsiTheme="minorEastAsia"/>
          <w:sz w:val="24"/>
          <w:szCs w:val="24"/>
        </w:rPr>
        <w:t>PC3</w:t>
      </w:r>
      <w:r>
        <w:rPr>
          <w:rFonts w:hint="eastAsia" w:asciiTheme="minorEastAsia" w:hAnsiTheme="minorEastAsia"/>
          <w:sz w:val="24"/>
          <w:szCs w:val="24"/>
        </w:rPr>
        <w:t>无线终端。</w:t>
      </w:r>
    </w:p>
    <w:p>
      <w:pPr>
        <w:spacing w:after="0" w:line="360" w:lineRule="auto"/>
        <w:ind w:firstLine="562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Theme="minorEastAsia" w:hAnsiTheme="minorEastAsia"/>
          <w:b/>
          <w:sz w:val="28"/>
          <w:szCs w:val="24"/>
          <w:shd w:val="pct10" w:color="auto" w:fill="FFFFFF"/>
        </w:rPr>
        <w:t>5.在无线网络中优化无线性能。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（1）要求总部内网无线网络启用本地转发模式。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</w:t>
      </w:r>
      <w:r>
        <w:rPr>
          <w:rFonts w:hint="eastAsia" w:asciiTheme="minorEastAsia" w:hAnsiTheme="minorEastAsia"/>
          <w:sz w:val="24"/>
          <w:szCs w:val="24"/>
        </w:rPr>
        <w:t>为了保障总部每个用户的无线体验，针对</w:t>
      </w:r>
      <w:r>
        <w:rPr>
          <w:rFonts w:asciiTheme="minorEastAsia" w:hAnsiTheme="minorEastAsia"/>
          <w:sz w:val="24"/>
          <w:szCs w:val="24"/>
        </w:rPr>
        <w:t>WLAN ID 1</w:t>
      </w:r>
      <w:r>
        <w:rPr>
          <w:rFonts w:hint="eastAsia" w:asciiTheme="minorEastAsia" w:hAnsiTheme="minorEastAsia"/>
          <w:sz w:val="24"/>
          <w:szCs w:val="24"/>
        </w:rPr>
        <w:t>下的每个用户，配置下行平均速率为</w:t>
      </w:r>
      <w:r>
        <w:rPr>
          <w:rFonts w:asciiTheme="minorEastAsia" w:hAnsiTheme="minorEastAsia"/>
          <w:sz w:val="24"/>
          <w:szCs w:val="24"/>
        </w:rPr>
        <w:t xml:space="preserve"> 800KB/s</w:t>
      </w:r>
      <w:r>
        <w:rPr>
          <w:rFonts w:hint="eastAsia" w:asciiTheme="minorEastAsia" w:hAnsiTheme="minorEastAsia"/>
          <w:sz w:val="24"/>
          <w:szCs w:val="24"/>
        </w:rPr>
        <w:t>，突发速率为</w:t>
      </w:r>
      <w:r>
        <w:rPr>
          <w:rFonts w:asciiTheme="minorEastAsia" w:hAnsiTheme="minorEastAsia"/>
          <w:sz w:val="24"/>
          <w:szCs w:val="24"/>
        </w:rPr>
        <w:t>1600KB/s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</w:t>
      </w:r>
      <w:r>
        <w:rPr>
          <w:rFonts w:hint="eastAsia" w:asciiTheme="minorEastAsia" w:hAnsiTheme="minorEastAsia"/>
          <w:sz w:val="24"/>
          <w:szCs w:val="24"/>
        </w:rPr>
        <w:t>配置总部每</w:t>
      </w:r>
      <w:r>
        <w:rPr>
          <w:rFonts w:asciiTheme="minorEastAsia" w:hAnsiTheme="minorEastAsia"/>
          <w:sz w:val="24"/>
          <w:szCs w:val="24"/>
        </w:rPr>
        <w:t>AP</w:t>
      </w:r>
      <w:r>
        <w:rPr>
          <w:rFonts w:hint="eastAsia" w:asciiTheme="minorEastAsia" w:hAnsiTheme="minorEastAsia"/>
          <w:sz w:val="24"/>
          <w:szCs w:val="24"/>
        </w:rPr>
        <w:t>最大带点人数为</w:t>
      </w:r>
      <w:r>
        <w:rPr>
          <w:rFonts w:asciiTheme="minorEastAsia" w:hAnsiTheme="minorEastAsia"/>
          <w:sz w:val="24"/>
          <w:szCs w:val="24"/>
        </w:rPr>
        <w:t>45</w:t>
      </w:r>
      <w:r>
        <w:rPr>
          <w:rFonts w:hint="eastAsia" w:asciiTheme="minorEastAsia" w:hAnsiTheme="minorEastAsia"/>
          <w:sz w:val="24"/>
          <w:szCs w:val="24"/>
        </w:rPr>
        <w:t>人。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</w:t>
      </w:r>
      <w:r>
        <w:rPr>
          <w:rFonts w:hint="eastAsia" w:asciiTheme="minorEastAsia" w:hAnsiTheme="minorEastAsia"/>
          <w:sz w:val="24"/>
          <w:szCs w:val="24"/>
        </w:rPr>
        <w:t>配置总部通过时间调度，要求每周一至周五的</w:t>
      </w:r>
      <w:r>
        <w:rPr>
          <w:rFonts w:asciiTheme="minorEastAsia" w:hAnsiTheme="minorEastAsia"/>
          <w:sz w:val="24"/>
          <w:szCs w:val="24"/>
        </w:rPr>
        <w:t>21:00</w:t>
      </w:r>
      <w:r>
        <w:rPr>
          <w:rFonts w:hint="eastAsia" w:asciiTheme="minorEastAsia" w:hAnsiTheme="minorEastAsia"/>
          <w:sz w:val="24"/>
          <w:szCs w:val="24"/>
        </w:rPr>
        <w:t>至</w:t>
      </w:r>
      <w:r>
        <w:rPr>
          <w:rFonts w:asciiTheme="minorEastAsia" w:hAnsiTheme="minorEastAsia"/>
          <w:sz w:val="24"/>
          <w:szCs w:val="24"/>
        </w:rPr>
        <w:t>23:30</w:t>
      </w:r>
      <w:r>
        <w:rPr>
          <w:rFonts w:hint="eastAsia" w:asciiTheme="minorEastAsia" w:hAnsiTheme="minorEastAsia"/>
          <w:sz w:val="24"/>
          <w:szCs w:val="24"/>
        </w:rPr>
        <w:t>期间关闭无线服务。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（5）</w:t>
      </w:r>
      <w:r>
        <w:rPr>
          <w:rFonts w:hint="eastAsia" w:asciiTheme="minorEastAsia" w:hAnsiTheme="minorEastAsia"/>
          <w:sz w:val="24"/>
          <w:szCs w:val="24"/>
        </w:rPr>
        <w:t>配置总部设置用户最小接入信号强度为</w:t>
      </w:r>
      <w:r>
        <w:rPr>
          <w:rFonts w:asciiTheme="minorEastAsia" w:hAnsiTheme="minorEastAsia"/>
          <w:sz w:val="24"/>
          <w:szCs w:val="24"/>
        </w:rPr>
        <w:t>-65dBm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（6）</w:t>
      </w:r>
      <w:r>
        <w:rPr>
          <w:rFonts w:hint="eastAsia" w:asciiTheme="minorEastAsia" w:hAnsiTheme="minorEastAsia"/>
          <w:sz w:val="24"/>
          <w:szCs w:val="24"/>
        </w:rPr>
        <w:t>配置总部关闭低速率（</w:t>
      </w:r>
      <w:r>
        <w:rPr>
          <w:rFonts w:asciiTheme="minorEastAsia" w:hAnsiTheme="minorEastAsia"/>
          <w:sz w:val="24"/>
          <w:szCs w:val="24"/>
        </w:rPr>
        <w:t>11b/g 1M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2M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5M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11a 6M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9M</w:t>
      </w:r>
      <w:r>
        <w:rPr>
          <w:rFonts w:hint="eastAsia" w:asciiTheme="minorEastAsia" w:hAnsiTheme="minorEastAsia"/>
          <w:sz w:val="24"/>
          <w:szCs w:val="24"/>
        </w:rPr>
        <w:t>）应用接入。</w:t>
      </w:r>
    </w:p>
    <w:p>
      <w:pPr>
        <w:pStyle w:val="3"/>
        <w:spacing w:line="360" w:lineRule="auto"/>
        <w:rPr>
          <w:rFonts w:asciiTheme="minorEastAsia" w:hAnsiTheme="minorEastAsia" w:eastAsiaTheme="minorEastAsia"/>
        </w:rPr>
      </w:pPr>
      <w:bookmarkStart w:id="9" w:name="_Toc51771126"/>
      <w:r>
        <w:rPr>
          <w:rFonts w:hint="eastAsia" w:asciiTheme="minorEastAsia" w:hAnsiTheme="minorEastAsia" w:eastAsiaTheme="minorEastAsia"/>
        </w:rPr>
        <w:t>（四）实施出口安全防护与远程接入</w:t>
      </w:r>
      <w:bookmarkEnd w:id="9"/>
    </w:p>
    <w:p>
      <w:pPr>
        <w:spacing w:after="0"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本部校区与分校无线用户需要通过独立的互联网线路访问外网资源，同时，针对访问资源进行用户身份认证与信息审计监督。</w:t>
      </w:r>
    </w:p>
    <w:p>
      <w:pPr>
        <w:spacing w:after="0" w:line="360" w:lineRule="auto"/>
        <w:ind w:firstLine="562" w:firstLineChars="200"/>
        <w:rPr>
          <w:rFonts w:asciiTheme="minorEastAsia" w:hAnsiTheme="minorEastAsia"/>
          <w:b/>
          <w:sz w:val="28"/>
          <w:szCs w:val="24"/>
          <w:shd w:val="pct10" w:color="auto" w:fill="FFFFFF"/>
        </w:rPr>
      </w:pPr>
      <w:r>
        <w:rPr>
          <w:rFonts w:hint="eastAsia" w:asciiTheme="minorEastAsia" w:hAnsiTheme="minorEastAsia"/>
          <w:b/>
          <w:sz w:val="28"/>
          <w:szCs w:val="24"/>
          <w:shd w:val="pct10" w:color="auto" w:fill="FFFFFF"/>
        </w:rPr>
        <w:t>1.出口设备上部署NAT，实现远程接入。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出口设备上部署NAT，实现远程接入，具体配置参数如下。</w:t>
      </w:r>
    </w:p>
    <w:p>
      <w:pPr>
        <w:spacing w:after="0"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（1）出口网关上进行</w:t>
      </w:r>
      <w:r>
        <w:rPr>
          <w:rFonts w:ascii="宋体" w:hAnsi="宋体" w:eastAsia="宋体" w:cs="宋体"/>
          <w:sz w:val="24"/>
          <w:szCs w:val="24"/>
        </w:rPr>
        <w:t>NAT</w:t>
      </w:r>
      <w:r>
        <w:rPr>
          <w:rFonts w:hint="eastAsia" w:ascii="宋体" w:hAnsi="宋体" w:eastAsia="宋体" w:cs="宋体"/>
          <w:sz w:val="24"/>
          <w:szCs w:val="24"/>
        </w:rPr>
        <w:t>，配置实现本部与分校的所有用户，均可访问互联网，通过</w:t>
      </w:r>
      <w:r>
        <w:rPr>
          <w:rFonts w:ascii="宋体" w:hAnsi="宋体" w:eastAsia="宋体" w:cs="宋体"/>
          <w:sz w:val="24"/>
          <w:szCs w:val="24"/>
        </w:rPr>
        <w:t>NAPT</w:t>
      </w:r>
      <w:r>
        <w:rPr>
          <w:rFonts w:hint="eastAsia" w:ascii="宋体" w:hAnsi="宋体" w:eastAsia="宋体" w:cs="宋体"/>
          <w:sz w:val="24"/>
          <w:szCs w:val="24"/>
        </w:rPr>
        <w:t>方式将内网用户</w:t>
      </w:r>
      <w:r>
        <w:rPr>
          <w:rFonts w:ascii="宋体" w:hAnsi="宋体" w:eastAsia="宋体" w:cs="宋体"/>
          <w:sz w:val="24"/>
          <w:szCs w:val="24"/>
        </w:rPr>
        <w:t>IP</w:t>
      </w:r>
      <w:r>
        <w:rPr>
          <w:rFonts w:hint="eastAsia" w:ascii="宋体" w:hAnsi="宋体" w:eastAsia="宋体" w:cs="宋体"/>
          <w:sz w:val="24"/>
          <w:szCs w:val="24"/>
        </w:rPr>
        <w:t>地址转换到互联网接口上。</w:t>
      </w:r>
    </w:p>
    <w:p>
      <w:pPr>
        <w:spacing w:after="0"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（2）在本部</w:t>
      </w:r>
      <w:r>
        <w:rPr>
          <w:rFonts w:ascii="宋体" w:hAnsi="宋体" w:eastAsia="宋体" w:cs="宋体"/>
          <w:sz w:val="24"/>
          <w:szCs w:val="24"/>
        </w:rPr>
        <w:t>EG1</w:t>
      </w:r>
      <w:r>
        <w:rPr>
          <w:rFonts w:hint="eastAsia" w:ascii="宋体" w:hAnsi="宋体" w:eastAsia="宋体" w:cs="宋体"/>
          <w:sz w:val="24"/>
          <w:szCs w:val="24"/>
        </w:rPr>
        <w:t>上配置，使本部核心交换</w:t>
      </w:r>
      <w:r>
        <w:rPr>
          <w:rFonts w:ascii="宋体" w:hAnsi="宋体" w:eastAsia="宋体" w:cs="宋体"/>
          <w:sz w:val="24"/>
          <w:szCs w:val="24"/>
        </w:rPr>
        <w:t>S4</w:t>
      </w:r>
      <w:r>
        <w:rPr>
          <w:rFonts w:hint="eastAsia" w:ascii="宋体" w:hAnsi="宋体" w:eastAsia="宋体" w:cs="宋体"/>
          <w:sz w:val="24"/>
          <w:szCs w:val="24"/>
        </w:rPr>
        <w:t>（</w:t>
      </w:r>
      <w:r>
        <w:rPr>
          <w:rFonts w:ascii="宋体" w:hAnsi="宋体" w:eastAsia="宋体" w:cs="宋体"/>
          <w:sz w:val="24"/>
          <w:szCs w:val="24"/>
        </w:rPr>
        <w:t>11.1.0.34</w:t>
      </w:r>
      <w:r>
        <w:rPr>
          <w:rFonts w:hint="eastAsia" w:ascii="宋体" w:hAnsi="宋体" w:eastAsia="宋体" w:cs="宋体"/>
          <w:sz w:val="24"/>
          <w:szCs w:val="24"/>
        </w:rPr>
        <w:t>）设备的</w:t>
      </w:r>
      <w:r>
        <w:rPr>
          <w:rFonts w:ascii="宋体" w:hAnsi="宋体" w:eastAsia="宋体" w:cs="宋体"/>
          <w:sz w:val="24"/>
          <w:szCs w:val="24"/>
        </w:rPr>
        <w:t>SSH</w:t>
      </w:r>
      <w:r>
        <w:rPr>
          <w:rFonts w:hint="eastAsia" w:ascii="宋体" w:hAnsi="宋体" w:eastAsia="宋体" w:cs="宋体"/>
          <w:sz w:val="24"/>
          <w:szCs w:val="24"/>
        </w:rPr>
        <w:t>服务，可以通过互联网被访问，将其地址映射至联通线路上，映射地址为</w:t>
      </w:r>
      <w:r>
        <w:rPr>
          <w:rFonts w:ascii="宋体" w:hAnsi="宋体" w:eastAsia="宋体" w:cs="宋体"/>
          <w:sz w:val="24"/>
          <w:szCs w:val="24"/>
        </w:rPr>
        <w:t>20.1.0.2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spacing w:after="0"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（3）本部内网主机有访问上海办事处</w:t>
      </w:r>
      <w:r>
        <w:rPr>
          <w:rFonts w:ascii="宋体" w:hAnsi="宋体" w:eastAsia="宋体" w:cs="宋体"/>
          <w:sz w:val="24"/>
          <w:szCs w:val="24"/>
        </w:rPr>
        <w:t>S6</w:t>
      </w:r>
      <w:r>
        <w:rPr>
          <w:rFonts w:hint="eastAsia" w:ascii="宋体" w:hAnsi="宋体" w:eastAsia="宋体" w:cs="宋体"/>
          <w:sz w:val="24"/>
          <w:szCs w:val="24"/>
        </w:rPr>
        <w:t>设备的</w:t>
      </w:r>
      <w:r>
        <w:rPr>
          <w:rFonts w:ascii="宋体" w:hAnsi="宋体" w:eastAsia="宋体" w:cs="宋体"/>
          <w:sz w:val="24"/>
          <w:szCs w:val="24"/>
        </w:rPr>
        <w:t>Telnet</w:t>
      </w:r>
      <w:r>
        <w:rPr>
          <w:rFonts w:hint="eastAsia" w:ascii="宋体" w:hAnsi="宋体" w:eastAsia="宋体" w:cs="宋体"/>
          <w:sz w:val="24"/>
          <w:szCs w:val="24"/>
        </w:rPr>
        <w:t>服务需求，但本部内网因网络规划要求不能引入外部路由。同时，上海办事处网络运维人员考虑安全需要，也不希望将</w:t>
      </w:r>
      <w:r>
        <w:rPr>
          <w:rFonts w:ascii="宋体" w:hAnsi="宋体" w:eastAsia="宋体" w:cs="宋体"/>
          <w:sz w:val="24"/>
          <w:szCs w:val="24"/>
        </w:rPr>
        <w:t>S6</w:t>
      </w:r>
      <w:r>
        <w:rPr>
          <w:rFonts w:hint="eastAsia" w:ascii="宋体" w:hAnsi="宋体" w:eastAsia="宋体" w:cs="宋体"/>
          <w:sz w:val="24"/>
          <w:szCs w:val="24"/>
        </w:rPr>
        <w:t>设备（</w:t>
      </w:r>
      <w:r>
        <w:rPr>
          <w:rFonts w:ascii="宋体" w:hAnsi="宋体" w:eastAsia="宋体" w:cs="宋体"/>
          <w:sz w:val="24"/>
          <w:szCs w:val="24"/>
        </w:rPr>
        <w:t>11.1.0.6</w:t>
      </w:r>
      <w:r>
        <w:rPr>
          <w:rFonts w:hint="eastAsia" w:ascii="宋体" w:hAnsi="宋体" w:eastAsia="宋体" w:cs="宋体"/>
          <w:sz w:val="24"/>
          <w:szCs w:val="24"/>
        </w:rPr>
        <w:t>）地址对外公布。为此，在出口网关上进行</w:t>
      </w:r>
      <w:r>
        <w:rPr>
          <w:rFonts w:ascii="宋体" w:hAnsi="宋体" w:eastAsia="宋体" w:cs="宋体"/>
          <w:sz w:val="24"/>
          <w:szCs w:val="24"/>
        </w:rPr>
        <w:t>NAT</w:t>
      </w:r>
      <w:r>
        <w:rPr>
          <w:rFonts w:hint="eastAsia" w:ascii="宋体" w:hAnsi="宋体" w:eastAsia="宋体" w:cs="宋体"/>
          <w:sz w:val="24"/>
          <w:szCs w:val="24"/>
        </w:rPr>
        <w:t>地址转化，将</w:t>
      </w:r>
      <w:r>
        <w:rPr>
          <w:rFonts w:ascii="宋体" w:hAnsi="宋体" w:eastAsia="宋体" w:cs="宋体"/>
          <w:sz w:val="24"/>
          <w:szCs w:val="24"/>
        </w:rPr>
        <w:t>S6</w:t>
      </w:r>
      <w:r>
        <w:rPr>
          <w:rFonts w:hint="eastAsia" w:ascii="宋体" w:hAnsi="宋体" w:eastAsia="宋体" w:cs="宋体"/>
          <w:sz w:val="24"/>
          <w:szCs w:val="24"/>
        </w:rPr>
        <w:t>真实地址映射至</w:t>
      </w:r>
      <w:r>
        <w:rPr>
          <w:rFonts w:ascii="宋体" w:hAnsi="宋体" w:eastAsia="宋体" w:cs="宋体"/>
          <w:sz w:val="24"/>
          <w:szCs w:val="24"/>
        </w:rPr>
        <w:t>20.1.0.20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spacing w:after="0" w:line="360" w:lineRule="auto"/>
        <w:ind w:firstLine="562" w:firstLineChars="200"/>
        <w:rPr>
          <w:rFonts w:asciiTheme="minorEastAsia" w:hAnsiTheme="minorEastAsia"/>
          <w:b/>
          <w:sz w:val="28"/>
          <w:szCs w:val="24"/>
          <w:shd w:val="pct10" w:color="auto" w:fill="FFFFFF"/>
        </w:rPr>
      </w:pPr>
      <w:r>
        <w:rPr>
          <w:rFonts w:hint="eastAsia" w:asciiTheme="minorEastAsia" w:hAnsiTheme="minorEastAsia"/>
          <w:b/>
          <w:sz w:val="28"/>
          <w:szCs w:val="24"/>
          <w:shd w:val="pct10" w:color="auto" w:fill="FFFFFF"/>
        </w:rPr>
        <w:t>2.在出口设备上部署全局流表策略。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在用户没有防火墙做限制的情况下，如果遇到大量的伪源IP攻击，或者是端口扫描时，会把设备的流表给占满，而导致正常的数据无法建流而被丢弃，为此要求总部部署全局流表防火墙，ACL（编号为102）策略要求如下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</w:t>
      </w:r>
      <w:r>
        <w:rPr>
          <w:rFonts w:hint="eastAsia" w:asciiTheme="minorEastAsia" w:hAnsiTheme="minorEastAsia"/>
          <w:sz w:val="24"/>
          <w:szCs w:val="24"/>
        </w:rPr>
        <w:t>放通所有</w:t>
      </w:r>
      <w:r>
        <w:rPr>
          <w:rFonts w:asciiTheme="minorEastAsia" w:hAnsiTheme="minorEastAsia"/>
          <w:sz w:val="24"/>
          <w:szCs w:val="24"/>
        </w:rPr>
        <w:t>IP</w:t>
      </w:r>
      <w:r>
        <w:rPr>
          <w:rFonts w:hint="eastAsia" w:asciiTheme="minorEastAsia" w:hAnsiTheme="minorEastAsia"/>
          <w:sz w:val="24"/>
          <w:szCs w:val="24"/>
        </w:rPr>
        <w:t>到本设备外网接口的</w:t>
      </w:r>
      <w:r>
        <w:rPr>
          <w:rFonts w:asciiTheme="minorEastAsia" w:hAnsiTheme="minorEastAsia"/>
          <w:sz w:val="24"/>
          <w:szCs w:val="24"/>
        </w:rPr>
        <w:t>ICMP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Telnet</w:t>
      </w:r>
      <w:r>
        <w:rPr>
          <w:rFonts w:hint="eastAsia" w:asciiTheme="minorEastAsia" w:hAnsiTheme="minorEastAsia"/>
          <w:sz w:val="24"/>
          <w:szCs w:val="24"/>
        </w:rPr>
        <w:t>协议。</w:t>
      </w:r>
      <w:r>
        <w:rPr>
          <w:rFonts w:asciiTheme="minorEastAsia" w:hAnsiTheme="minorEastAsia"/>
          <w:sz w:val="24"/>
          <w:szCs w:val="24"/>
        </w:rPr>
        <w:t xml:space="preserve"> 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</w:t>
      </w:r>
      <w:r>
        <w:rPr>
          <w:rFonts w:hint="eastAsia" w:asciiTheme="minorEastAsia" w:hAnsiTheme="minorEastAsia"/>
          <w:sz w:val="24"/>
          <w:szCs w:val="24"/>
        </w:rPr>
        <w:t>放通内网终端</w:t>
      </w:r>
      <w:r>
        <w:rPr>
          <w:rFonts w:asciiTheme="minorEastAsia" w:hAnsiTheme="minorEastAsia"/>
          <w:sz w:val="24"/>
          <w:szCs w:val="24"/>
        </w:rPr>
        <w:t>IP</w:t>
      </w:r>
      <w:r>
        <w:rPr>
          <w:rFonts w:hint="eastAsia" w:asciiTheme="minorEastAsia" w:hAnsiTheme="minorEastAsia"/>
          <w:sz w:val="24"/>
          <w:szCs w:val="24"/>
        </w:rPr>
        <w:t>到外网所有资源的访问。</w:t>
      </w:r>
      <w:r>
        <w:rPr>
          <w:rFonts w:asciiTheme="minorEastAsia" w:hAnsiTheme="minorEastAsia"/>
          <w:sz w:val="24"/>
          <w:szCs w:val="24"/>
        </w:rPr>
        <w:t xml:space="preserve"> 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</w:t>
      </w:r>
      <w:r>
        <w:rPr>
          <w:rFonts w:hint="eastAsia" w:asciiTheme="minorEastAsia" w:hAnsiTheme="minorEastAsia"/>
          <w:sz w:val="24"/>
          <w:szCs w:val="24"/>
        </w:rPr>
        <w:t>放通任意</w:t>
      </w:r>
      <w:r>
        <w:rPr>
          <w:rFonts w:asciiTheme="minorEastAsia" w:hAnsiTheme="minorEastAsia"/>
          <w:sz w:val="24"/>
          <w:szCs w:val="24"/>
        </w:rPr>
        <w:t>IP</w:t>
      </w:r>
      <w:r>
        <w:rPr>
          <w:rFonts w:hint="eastAsia" w:asciiTheme="minorEastAsia" w:hAnsiTheme="minorEastAsia"/>
          <w:sz w:val="24"/>
          <w:szCs w:val="24"/>
        </w:rPr>
        <w:t>来访问映射的内网交换机的资源。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</w:t>
      </w:r>
      <w:r>
        <w:rPr>
          <w:rFonts w:hint="eastAsia" w:asciiTheme="minorEastAsia" w:hAnsiTheme="minorEastAsia"/>
          <w:sz w:val="24"/>
          <w:szCs w:val="24"/>
        </w:rPr>
        <w:t>根据上下文要求放通设备已启用的功能协议端口。</w:t>
      </w:r>
    </w:p>
    <w:p>
      <w:pPr>
        <w:spacing w:after="0" w:line="360" w:lineRule="auto"/>
        <w:ind w:firstLine="562" w:firstLineChars="200"/>
        <w:rPr>
          <w:rFonts w:asciiTheme="minorEastAsia" w:hAnsiTheme="minorEastAsia"/>
          <w:b/>
          <w:sz w:val="28"/>
          <w:szCs w:val="24"/>
          <w:shd w:val="pct10" w:color="auto" w:fill="FFFFFF"/>
        </w:rPr>
      </w:pPr>
      <w:r>
        <w:rPr>
          <w:rFonts w:hint="eastAsia" w:asciiTheme="minorEastAsia" w:hAnsiTheme="minorEastAsia"/>
          <w:b/>
          <w:sz w:val="28"/>
          <w:szCs w:val="24"/>
          <w:shd w:val="pct10" w:color="auto" w:fill="FFFFFF"/>
        </w:rPr>
        <w:t>3.在出口设备上部署Web Portal用户认证。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</w:t>
      </w:r>
      <w:r>
        <w:rPr>
          <w:rFonts w:hint="eastAsia" w:asciiTheme="minorEastAsia" w:hAnsiTheme="minorEastAsia"/>
          <w:sz w:val="24"/>
          <w:szCs w:val="24"/>
        </w:rPr>
        <w:t>在本部网关上启用</w:t>
      </w:r>
      <w:r>
        <w:rPr>
          <w:rFonts w:asciiTheme="minorEastAsia" w:hAnsiTheme="minorEastAsia"/>
          <w:sz w:val="24"/>
          <w:szCs w:val="24"/>
        </w:rPr>
        <w:t>Web Portal</w:t>
      </w:r>
      <w:r>
        <w:rPr>
          <w:rFonts w:hint="eastAsia" w:asciiTheme="minorEastAsia" w:hAnsiTheme="minorEastAsia"/>
          <w:sz w:val="24"/>
          <w:szCs w:val="24"/>
        </w:rPr>
        <w:t>认证服务，并创建</w:t>
      </w:r>
      <w:r>
        <w:rPr>
          <w:rFonts w:asciiTheme="minorEastAsia" w:hAnsiTheme="minorEastAsia"/>
          <w:sz w:val="24"/>
          <w:szCs w:val="24"/>
        </w:rPr>
        <w:t>user1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user2</w:t>
      </w:r>
      <w:r>
        <w:rPr>
          <w:rFonts w:hint="eastAsia" w:asciiTheme="minorEastAsia" w:hAnsiTheme="minorEastAsia"/>
          <w:sz w:val="24"/>
          <w:szCs w:val="24"/>
        </w:rPr>
        <w:t>，密码均为</w:t>
      </w:r>
      <w:r>
        <w:rPr>
          <w:rFonts w:asciiTheme="minorEastAsia" w:hAnsiTheme="minorEastAsia"/>
          <w:sz w:val="24"/>
          <w:szCs w:val="24"/>
        </w:rPr>
        <w:t>XX</w:t>
      </w:r>
      <w:r>
        <w:rPr>
          <w:rFonts w:hint="eastAsia" w:asciiTheme="minorEastAsia" w:hAnsiTheme="minorEastAsia"/>
          <w:sz w:val="24"/>
          <w:szCs w:val="24"/>
        </w:rPr>
        <w:t>（</w:t>
      </w:r>
      <w:r>
        <w:rPr>
          <w:rFonts w:asciiTheme="minorEastAsia" w:hAnsiTheme="minorEastAsia"/>
          <w:sz w:val="24"/>
          <w:szCs w:val="24"/>
        </w:rPr>
        <w:t>备注</w:t>
      </w:r>
      <w:r>
        <w:rPr>
          <w:rFonts w:hint="eastAsia" w:asciiTheme="minorEastAsia" w:hAnsiTheme="minor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XX</w:t>
      </w:r>
      <w:r>
        <w:rPr>
          <w:rFonts w:hint="eastAsia" w:asciiTheme="minorEastAsia" w:hAnsiTheme="minorEastAsia"/>
          <w:sz w:val="24"/>
          <w:szCs w:val="24"/>
        </w:rPr>
        <w:t>现场提供）。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</w:t>
      </w:r>
      <w:r>
        <w:rPr>
          <w:rFonts w:hint="eastAsia" w:asciiTheme="minorEastAsia" w:hAnsiTheme="minorEastAsia"/>
          <w:sz w:val="24"/>
          <w:szCs w:val="24"/>
        </w:rPr>
        <w:t>本部有线用户需进行</w:t>
      </w:r>
      <w:r>
        <w:rPr>
          <w:rFonts w:asciiTheme="minorEastAsia" w:hAnsiTheme="minorEastAsia"/>
          <w:sz w:val="24"/>
          <w:szCs w:val="24"/>
        </w:rPr>
        <w:t>WEB</w:t>
      </w:r>
      <w:r>
        <w:rPr>
          <w:rFonts w:hint="eastAsia" w:asciiTheme="minorEastAsia" w:hAnsiTheme="minorEastAsia"/>
          <w:sz w:val="24"/>
          <w:szCs w:val="24"/>
        </w:rPr>
        <w:t>认证访问互联网。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</w:t>
      </w:r>
      <w:r>
        <w:rPr>
          <w:rFonts w:hint="eastAsia" w:asciiTheme="minorEastAsia" w:hAnsiTheme="minorEastAsia"/>
          <w:sz w:val="24"/>
          <w:szCs w:val="24"/>
        </w:rPr>
        <w:t>本部无线用户不需在</w:t>
      </w:r>
      <w:r>
        <w:rPr>
          <w:rFonts w:asciiTheme="minorEastAsia" w:hAnsiTheme="minorEastAsia"/>
          <w:sz w:val="24"/>
          <w:szCs w:val="24"/>
        </w:rPr>
        <w:t>EG</w:t>
      </w:r>
      <w:r>
        <w:rPr>
          <w:rFonts w:hint="eastAsia" w:asciiTheme="minorEastAsia" w:hAnsiTheme="minorEastAsia"/>
          <w:sz w:val="24"/>
          <w:szCs w:val="24"/>
        </w:rPr>
        <w:t>上进行</w:t>
      </w:r>
      <w:r>
        <w:rPr>
          <w:rFonts w:asciiTheme="minorEastAsia" w:hAnsiTheme="minorEastAsia"/>
          <w:sz w:val="24"/>
          <w:szCs w:val="24"/>
        </w:rPr>
        <w:t>WEB</w:t>
      </w:r>
      <w:r>
        <w:rPr>
          <w:rFonts w:hint="eastAsia" w:asciiTheme="minorEastAsia" w:hAnsiTheme="minorEastAsia"/>
          <w:sz w:val="24"/>
          <w:szCs w:val="24"/>
        </w:rPr>
        <w:t>认证即可访问互联网。</w:t>
      </w:r>
    </w:p>
    <w:p>
      <w:pPr>
        <w:spacing w:after="0" w:line="360" w:lineRule="auto"/>
        <w:ind w:firstLine="562" w:firstLineChars="200"/>
        <w:rPr>
          <w:rFonts w:asciiTheme="minorEastAsia" w:hAnsiTheme="minorEastAsia"/>
          <w:b/>
          <w:sz w:val="28"/>
          <w:szCs w:val="24"/>
          <w:shd w:val="pct10" w:color="auto" w:fill="FFFFFF"/>
        </w:rPr>
      </w:pPr>
      <w:r>
        <w:rPr>
          <w:rFonts w:hint="eastAsia" w:asciiTheme="minorEastAsia" w:hAnsiTheme="minorEastAsia"/>
          <w:b/>
          <w:sz w:val="28"/>
          <w:szCs w:val="24"/>
          <w:shd w:val="pct10" w:color="auto" w:fill="FFFFFF"/>
        </w:rPr>
        <w:t>4.在出口设备上应用流量控制。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在分校的出口网关</w:t>
      </w:r>
      <w:r>
        <w:rPr>
          <w:rFonts w:asciiTheme="minorEastAsia" w:hAnsiTheme="minorEastAsia"/>
          <w:sz w:val="24"/>
          <w:szCs w:val="24"/>
        </w:rPr>
        <w:t>EG2连接</w:t>
      </w:r>
      <w:r>
        <w:rPr>
          <w:rFonts w:hint="eastAsia" w:asciiTheme="minorEastAsia" w:hAnsiTheme="minorEastAsia"/>
          <w:sz w:val="24"/>
          <w:szCs w:val="24"/>
        </w:rPr>
        <w:t>联通线路，针对访问外网</w:t>
      </w:r>
      <w:r>
        <w:rPr>
          <w:rFonts w:asciiTheme="minorEastAsia" w:hAnsiTheme="minorEastAsia"/>
          <w:sz w:val="24"/>
          <w:szCs w:val="24"/>
        </w:rPr>
        <w:t>WEB</w:t>
      </w:r>
      <w:r>
        <w:rPr>
          <w:rFonts w:hint="eastAsia" w:asciiTheme="minorEastAsia" w:hAnsiTheme="minorEastAsia"/>
          <w:sz w:val="24"/>
          <w:szCs w:val="24"/>
        </w:rPr>
        <w:t>流量，限速每</w:t>
      </w:r>
      <w:r>
        <w:rPr>
          <w:rFonts w:asciiTheme="minorEastAsia" w:hAnsiTheme="minorEastAsia"/>
          <w:sz w:val="24"/>
          <w:szCs w:val="24"/>
        </w:rPr>
        <w:t>IP 1000Kbps</w:t>
      </w:r>
      <w:r>
        <w:rPr>
          <w:rFonts w:hint="eastAsia" w:asciiTheme="minorEastAsia" w:hAnsiTheme="minorEastAsia"/>
          <w:sz w:val="24"/>
          <w:szCs w:val="24"/>
        </w:rPr>
        <w:t>，内网</w:t>
      </w:r>
      <w:r>
        <w:rPr>
          <w:rFonts w:asciiTheme="minorEastAsia" w:hAnsiTheme="minorEastAsia"/>
          <w:sz w:val="24"/>
          <w:szCs w:val="24"/>
        </w:rPr>
        <w:t>WEB</w:t>
      </w:r>
      <w:r>
        <w:rPr>
          <w:rFonts w:hint="eastAsia" w:asciiTheme="minorEastAsia" w:hAnsiTheme="minorEastAsia"/>
          <w:sz w:val="24"/>
          <w:szCs w:val="24"/>
        </w:rPr>
        <w:t>总流量不超过</w:t>
      </w:r>
      <w:r>
        <w:rPr>
          <w:rFonts w:asciiTheme="minorEastAsia" w:hAnsiTheme="minorEastAsia"/>
          <w:sz w:val="24"/>
          <w:szCs w:val="24"/>
        </w:rPr>
        <w:t>50Mbps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spacing w:after="0" w:line="360" w:lineRule="auto"/>
        <w:ind w:firstLine="562" w:firstLineChars="200"/>
        <w:rPr>
          <w:rFonts w:asciiTheme="minorEastAsia" w:hAnsiTheme="minorEastAsia"/>
          <w:b/>
          <w:sz w:val="28"/>
          <w:szCs w:val="24"/>
          <w:shd w:val="pct10" w:color="auto" w:fill="FFFFFF"/>
        </w:rPr>
      </w:pPr>
      <w:r>
        <w:rPr>
          <w:rFonts w:hint="eastAsia" w:asciiTheme="minorEastAsia" w:hAnsiTheme="minorEastAsia"/>
          <w:b/>
          <w:sz w:val="28"/>
          <w:szCs w:val="24"/>
          <w:shd w:val="pct10" w:color="auto" w:fill="FFFFFF"/>
        </w:rPr>
        <w:t>5.在出口设备上部署用户行为策略。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（1）分校</w:t>
      </w:r>
      <w:r>
        <w:rPr>
          <w:rFonts w:asciiTheme="minorEastAsia" w:hAnsiTheme="minorEastAsia"/>
          <w:sz w:val="24"/>
          <w:szCs w:val="24"/>
        </w:rPr>
        <w:t>EG2</w:t>
      </w:r>
      <w:r>
        <w:rPr>
          <w:rFonts w:hint="eastAsia" w:asciiTheme="minorEastAsia" w:hAnsiTheme="minorEastAsia"/>
          <w:sz w:val="24"/>
          <w:szCs w:val="24"/>
        </w:rPr>
        <w:t>基于网站访问、邮件收发、</w:t>
      </w:r>
      <w:r>
        <w:rPr>
          <w:rFonts w:asciiTheme="minorEastAsia" w:hAnsiTheme="minorEastAsia"/>
          <w:sz w:val="24"/>
          <w:szCs w:val="24"/>
        </w:rPr>
        <w:t>IM</w:t>
      </w:r>
      <w:r>
        <w:rPr>
          <w:rFonts w:hint="eastAsia" w:asciiTheme="minorEastAsia" w:hAnsiTheme="minorEastAsia"/>
          <w:sz w:val="24"/>
          <w:szCs w:val="24"/>
        </w:rPr>
        <w:t>聊天、论坛发帖、搜索引擎多应用启用审计功能。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（2）分校</w:t>
      </w:r>
      <w:r>
        <w:rPr>
          <w:rFonts w:asciiTheme="minorEastAsia" w:hAnsiTheme="minorEastAsia"/>
          <w:sz w:val="24"/>
          <w:szCs w:val="24"/>
        </w:rPr>
        <w:t>EG2</w:t>
      </w:r>
      <w:r>
        <w:rPr>
          <w:rFonts w:hint="eastAsia" w:asciiTheme="minorEastAsia" w:hAnsiTheme="minorEastAsia"/>
          <w:sz w:val="24"/>
          <w:szCs w:val="24"/>
        </w:rPr>
        <w:t>周一到周五工作时间</w:t>
      </w:r>
      <w:r>
        <w:rPr>
          <w:rFonts w:asciiTheme="minorEastAsia" w:hAnsiTheme="minorEastAsia"/>
          <w:sz w:val="24"/>
          <w:szCs w:val="24"/>
        </w:rPr>
        <w:t>09</w:t>
      </w:r>
      <w:r>
        <w:rPr>
          <w:rFonts w:hint="eastAsia" w:asciiTheme="minorEastAsia" w:hAnsiTheme="minor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00-17:00</w:t>
      </w:r>
      <w:r>
        <w:rPr>
          <w:rFonts w:hint="eastAsia" w:asciiTheme="minorEastAsia" w:hAnsiTheme="minorEastAsia"/>
          <w:sz w:val="24"/>
          <w:szCs w:val="24"/>
        </w:rPr>
        <w:t>（备注：命名为</w:t>
      </w:r>
      <w:r>
        <w:rPr>
          <w:rFonts w:asciiTheme="minorEastAsia" w:hAnsiTheme="minorEastAsia"/>
          <w:sz w:val="24"/>
          <w:szCs w:val="24"/>
        </w:rPr>
        <w:t>work</w:t>
      </w:r>
      <w:r>
        <w:rPr>
          <w:rFonts w:hint="eastAsia" w:asciiTheme="minorEastAsia" w:hAnsiTheme="minorEastAsia"/>
          <w:sz w:val="24"/>
          <w:szCs w:val="24"/>
        </w:rPr>
        <w:t>）阻断并审计</w:t>
      </w:r>
      <w:r>
        <w:rPr>
          <w:rFonts w:asciiTheme="minorEastAsia" w:hAnsiTheme="minorEastAsia"/>
          <w:sz w:val="24"/>
          <w:szCs w:val="24"/>
        </w:rPr>
        <w:t>P2P</w:t>
      </w:r>
      <w:r>
        <w:rPr>
          <w:rFonts w:hint="eastAsia" w:asciiTheme="minorEastAsia" w:hAnsiTheme="minorEastAsia"/>
          <w:sz w:val="24"/>
          <w:szCs w:val="24"/>
        </w:rPr>
        <w:t>应用软件使用。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（3）禁止分校内网用户通过浏览器访问</w:t>
      </w:r>
      <w:r>
        <w:rPr>
          <w:rFonts w:asciiTheme="minorEastAsia" w:hAnsiTheme="minorEastAsia"/>
          <w:sz w:val="24"/>
          <w:szCs w:val="24"/>
        </w:rPr>
        <w:t>http://40.1.0.9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spacing w:after="0" w:line="360" w:lineRule="auto"/>
        <w:ind w:firstLine="562" w:firstLineChars="200"/>
        <w:rPr>
          <w:rFonts w:asciiTheme="minorEastAsia" w:hAnsiTheme="minorEastAsia"/>
          <w:b/>
          <w:sz w:val="28"/>
          <w:szCs w:val="24"/>
          <w:shd w:val="pct10" w:color="auto" w:fill="FFFFFF"/>
        </w:rPr>
      </w:pPr>
      <w:r>
        <w:rPr>
          <w:rFonts w:hint="eastAsia" w:asciiTheme="minorEastAsia" w:hAnsiTheme="minorEastAsia"/>
          <w:b/>
          <w:sz w:val="28"/>
          <w:szCs w:val="24"/>
          <w:shd w:val="pct10" w:color="auto" w:fill="FFFFFF"/>
        </w:rPr>
        <w:t>6.在出口设备上部署数据分流与负载均衡。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（1）实现本部与分校用户数据流，匹配</w:t>
      </w:r>
      <w:r>
        <w:rPr>
          <w:rFonts w:asciiTheme="minorEastAsia" w:hAnsiTheme="minorEastAsia"/>
          <w:sz w:val="24"/>
          <w:szCs w:val="24"/>
        </w:rPr>
        <w:t>EG中的</w:t>
      </w:r>
      <w:r>
        <w:rPr>
          <w:rFonts w:hint="eastAsia" w:asciiTheme="minorEastAsia" w:hAnsiTheme="minorEastAsia"/>
          <w:sz w:val="24"/>
          <w:szCs w:val="24"/>
        </w:rPr>
        <w:t>内置联通、电信与教育地址库。实现访问联通资源走联通线路；访问电信资源走电信线路；访问教育网资源走教育网线路。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（2）除联通、电信、教育资源之外，默认所有数据流在三条线路之间，进行负载转发。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（3）配置分校内的出口网关</w:t>
      </w:r>
      <w:r>
        <w:rPr>
          <w:rFonts w:asciiTheme="minorEastAsia" w:hAnsiTheme="minorEastAsia"/>
          <w:sz w:val="24"/>
          <w:szCs w:val="24"/>
        </w:rPr>
        <w:t>EG2设备</w:t>
      </w:r>
      <w:r>
        <w:rPr>
          <w:rFonts w:hint="eastAsia" w:asciiTheme="minorEastAsia" w:hAnsiTheme="minorEastAsia"/>
          <w:sz w:val="24"/>
          <w:szCs w:val="24"/>
        </w:rPr>
        <w:t>，每天晚上</w:t>
      </w:r>
      <w:r>
        <w:rPr>
          <w:rFonts w:asciiTheme="minorEastAsia" w:hAnsiTheme="minorEastAsia"/>
          <w:sz w:val="24"/>
          <w:szCs w:val="24"/>
        </w:rPr>
        <w:t>6</w:t>
      </w:r>
      <w:r>
        <w:rPr>
          <w:rFonts w:hint="eastAsia" w:asciiTheme="minorEastAsia" w:hAnsiTheme="minorEastAsia"/>
          <w:sz w:val="24"/>
          <w:szCs w:val="24"/>
        </w:rPr>
        <w:t>点到</w:t>
      </w:r>
      <w:r>
        <w:rPr>
          <w:rFonts w:asciiTheme="minorEastAsia" w:hAnsiTheme="minorEastAsia"/>
          <w:sz w:val="24"/>
          <w:szCs w:val="24"/>
        </w:rPr>
        <w:t>10</w:t>
      </w:r>
      <w:r>
        <w:rPr>
          <w:rFonts w:hint="eastAsia" w:asciiTheme="minorEastAsia" w:hAnsiTheme="minorEastAsia"/>
          <w:sz w:val="24"/>
          <w:szCs w:val="24"/>
        </w:rPr>
        <w:t>点（备注：命名为</w:t>
      </w:r>
      <w:r>
        <w:rPr>
          <w:rFonts w:asciiTheme="minorEastAsia" w:hAnsiTheme="minorEastAsia"/>
          <w:sz w:val="24"/>
          <w:szCs w:val="24"/>
        </w:rPr>
        <w:t>Night</w:t>
      </w:r>
      <w:r>
        <w:rPr>
          <w:rFonts w:hint="eastAsia" w:asciiTheme="minorEastAsia" w:hAnsiTheme="minorEastAsia"/>
          <w:sz w:val="24"/>
          <w:szCs w:val="24"/>
        </w:rPr>
        <w:t>）通过联通线路上网流量压力较大，可以将</w:t>
      </w:r>
      <w:r>
        <w:rPr>
          <w:rFonts w:asciiTheme="minorEastAsia" w:hAnsiTheme="minorEastAsia"/>
          <w:sz w:val="24"/>
          <w:szCs w:val="24"/>
        </w:rPr>
        <w:t>P2P</w:t>
      </w:r>
      <w:r>
        <w:rPr>
          <w:rFonts w:hint="eastAsia" w:asciiTheme="minorEastAsia" w:hAnsiTheme="minorEastAsia"/>
          <w:sz w:val="24"/>
          <w:szCs w:val="24"/>
        </w:rPr>
        <w:t>应用软件流量在此时间段内引流到电信线路。</w:t>
      </w:r>
    </w:p>
    <w:p>
      <w:pPr>
        <w:spacing w:after="0" w:line="360" w:lineRule="auto"/>
        <w:ind w:firstLine="562" w:firstLineChars="200"/>
        <w:rPr>
          <w:rFonts w:asciiTheme="minorEastAsia" w:hAnsiTheme="minorEastAsia"/>
          <w:b/>
          <w:sz w:val="28"/>
          <w:szCs w:val="24"/>
          <w:shd w:val="pct10" w:color="auto" w:fill="FFFFFF"/>
        </w:rPr>
      </w:pPr>
      <w:r>
        <w:rPr>
          <w:rFonts w:hint="eastAsia" w:asciiTheme="minorEastAsia" w:hAnsiTheme="minorEastAsia"/>
          <w:b/>
          <w:sz w:val="28"/>
          <w:szCs w:val="24"/>
          <w:shd w:val="pct10" w:color="auto" w:fill="FFFFFF"/>
        </w:rPr>
        <w:t>7. 在出口设备上部署VPN安全。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为了为了实现总部与分部互访数据的安全性，同时要求总部对分部路由器采用本地的用户名、密码方式进行验证，为此规划如下。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</w:t>
      </w:r>
      <w:r>
        <w:rPr>
          <w:rFonts w:hint="eastAsia" w:asciiTheme="minorEastAsia" w:hAnsiTheme="minorEastAsia"/>
          <w:sz w:val="24"/>
          <w:szCs w:val="24"/>
        </w:rPr>
        <w:t>部署</w:t>
      </w:r>
      <w:r>
        <w:rPr>
          <w:rFonts w:asciiTheme="minorEastAsia" w:hAnsiTheme="minorEastAsia"/>
          <w:sz w:val="24"/>
          <w:szCs w:val="24"/>
        </w:rPr>
        <w:t>L2TP</w:t>
      </w:r>
      <w:r>
        <w:rPr>
          <w:rFonts w:hint="eastAsia" w:asciiTheme="minorEastAsia" w:hAnsiTheme="minorEastAsia"/>
          <w:sz w:val="24"/>
          <w:szCs w:val="24"/>
        </w:rPr>
        <w:t>隧道进行本部对分部路由的对接验证，验证用户名密码均为admin；</w:t>
      </w:r>
      <w:r>
        <w:rPr>
          <w:rFonts w:asciiTheme="minorEastAsia" w:hAnsiTheme="minorEastAsia"/>
          <w:sz w:val="24"/>
          <w:szCs w:val="24"/>
        </w:rPr>
        <w:t>L2TP</w:t>
      </w:r>
      <w:r>
        <w:rPr>
          <w:rFonts w:hint="eastAsia" w:asciiTheme="minorEastAsia" w:hAnsiTheme="minorEastAsia"/>
          <w:sz w:val="24"/>
          <w:szCs w:val="24"/>
        </w:rPr>
        <w:t>隧道密码为</w:t>
      </w:r>
      <w:r>
        <w:rPr>
          <w:rFonts w:asciiTheme="minorEastAsia" w:hAnsiTheme="minorEastAsia"/>
          <w:sz w:val="24"/>
          <w:szCs w:val="24"/>
        </w:rPr>
        <w:t>admin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（2）配置L2TP</w:t>
      </w:r>
      <w:r>
        <w:rPr>
          <w:rFonts w:hint="eastAsia" w:asciiTheme="minorEastAsia" w:hAnsiTheme="minorEastAsia"/>
          <w:sz w:val="24"/>
          <w:szCs w:val="24"/>
        </w:rPr>
        <w:t>用户地址池为：</w:t>
      </w:r>
      <w:r>
        <w:rPr>
          <w:rFonts w:asciiTheme="minorEastAsia" w:hAnsiTheme="minorEastAsia"/>
          <w:sz w:val="24"/>
          <w:szCs w:val="24"/>
        </w:rPr>
        <w:t>12.1.0.1—12.1.0.254</w:t>
      </w:r>
      <w:r>
        <w:rPr>
          <w:rFonts w:hint="eastAsia" w:asciiTheme="minorEastAsia" w:hAnsiTheme="minorEastAsia"/>
          <w:sz w:val="24"/>
          <w:szCs w:val="24"/>
        </w:rPr>
        <w:t>；</w:t>
      </w:r>
      <w:r>
        <w:rPr>
          <w:rFonts w:asciiTheme="minorEastAsia" w:hAnsiTheme="minorEastAsia"/>
          <w:sz w:val="24"/>
          <w:szCs w:val="24"/>
        </w:rPr>
        <w:t>Virtual-Template</w:t>
      </w:r>
      <w:r>
        <w:rPr>
          <w:rFonts w:hint="eastAsia" w:asciiTheme="minorEastAsia" w:hAnsiTheme="minorEastAsia"/>
          <w:sz w:val="24"/>
          <w:szCs w:val="24"/>
        </w:rPr>
        <w:t>及</w:t>
      </w:r>
      <w:r>
        <w:rPr>
          <w:rFonts w:asciiTheme="minorEastAsia" w:hAnsiTheme="minorEastAsia"/>
          <w:sz w:val="24"/>
          <w:szCs w:val="24"/>
        </w:rPr>
        <w:t>Virtual-ppp</w:t>
      </w:r>
      <w:r>
        <w:rPr>
          <w:rFonts w:hint="eastAsia" w:asciiTheme="minorEastAsia" w:hAnsiTheme="minorEastAsia"/>
          <w:sz w:val="24"/>
          <w:szCs w:val="24"/>
        </w:rPr>
        <w:t>接口均引用本地</w:t>
      </w:r>
      <w:r>
        <w:rPr>
          <w:rFonts w:asciiTheme="minorEastAsia" w:hAnsiTheme="minorEastAsia"/>
          <w:sz w:val="24"/>
          <w:szCs w:val="24"/>
        </w:rPr>
        <w:t>loopback 1</w:t>
      </w:r>
      <w:r>
        <w:rPr>
          <w:rFonts w:hint="eastAsia" w:asciiTheme="minorEastAsia" w:hAnsiTheme="minorEastAsia"/>
          <w:sz w:val="24"/>
          <w:szCs w:val="24"/>
        </w:rPr>
        <w:t>接口地址。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（3）配置L2TP</w:t>
      </w:r>
      <w:r>
        <w:rPr>
          <w:rFonts w:hint="eastAsia" w:asciiTheme="minorEastAsia" w:hAnsiTheme="minorEastAsia"/>
          <w:sz w:val="24"/>
          <w:szCs w:val="24"/>
        </w:rPr>
        <w:t>隧道中承载</w:t>
      </w:r>
      <w:r>
        <w:rPr>
          <w:rFonts w:asciiTheme="minorEastAsia" w:hAnsiTheme="minorEastAsia"/>
          <w:sz w:val="24"/>
          <w:szCs w:val="24"/>
        </w:rPr>
        <w:t>OSPF</w:t>
      </w:r>
      <w:r>
        <w:rPr>
          <w:rFonts w:hint="eastAsia" w:asciiTheme="minorEastAsia" w:hAnsiTheme="minorEastAsia"/>
          <w:sz w:val="24"/>
          <w:szCs w:val="24"/>
        </w:rPr>
        <w:t>协议，使其总部与分部通过</w:t>
      </w:r>
      <w:r>
        <w:rPr>
          <w:rFonts w:asciiTheme="minorEastAsia" w:hAnsiTheme="minorEastAsia"/>
          <w:sz w:val="24"/>
          <w:szCs w:val="24"/>
        </w:rPr>
        <w:t>OSPF</w:t>
      </w:r>
      <w:r>
        <w:rPr>
          <w:rFonts w:hint="eastAsia" w:asciiTheme="minorEastAsia" w:hAnsiTheme="minorEastAsia"/>
          <w:sz w:val="24"/>
          <w:szCs w:val="24"/>
        </w:rPr>
        <w:t>进行路由交互，区域号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</w:t>
      </w:r>
      <w:r>
        <w:rPr>
          <w:rFonts w:hint="eastAsia" w:asciiTheme="minorEastAsia" w:hAnsiTheme="minorEastAsia"/>
          <w:sz w:val="24"/>
          <w:szCs w:val="24"/>
        </w:rPr>
        <w:t>部署</w:t>
      </w:r>
      <w:r>
        <w:rPr>
          <w:rFonts w:asciiTheme="minorEastAsia" w:hAnsiTheme="minorEastAsia"/>
          <w:sz w:val="24"/>
          <w:szCs w:val="24"/>
        </w:rPr>
        <w:t>IPSec</w:t>
      </w:r>
      <w:r>
        <w:rPr>
          <w:rFonts w:hint="eastAsia" w:asciiTheme="minorEastAsia" w:hAnsiTheme="minorEastAsia"/>
          <w:sz w:val="24"/>
          <w:szCs w:val="24"/>
        </w:rPr>
        <w:t>对</w:t>
      </w:r>
      <w:r>
        <w:rPr>
          <w:rFonts w:asciiTheme="minorEastAsia" w:hAnsiTheme="minorEastAsia"/>
          <w:sz w:val="24"/>
          <w:szCs w:val="24"/>
        </w:rPr>
        <w:t>L2TP</w:t>
      </w:r>
      <w:r>
        <w:rPr>
          <w:rFonts w:hint="eastAsia" w:asciiTheme="minorEastAsia" w:hAnsiTheme="minorEastAsia"/>
          <w:sz w:val="24"/>
          <w:szCs w:val="24"/>
        </w:rPr>
        <w:t>隧道中的业务数据加密。其中：</w:t>
      </w:r>
      <w:r>
        <w:rPr>
          <w:rFonts w:hint="eastAsia" w:ascii="宋体" w:hAnsi="宋体" w:eastAsia="宋体" w:cs="宋体"/>
          <w:sz w:val="24"/>
          <w:szCs w:val="24"/>
        </w:rPr>
        <w:t>IPSec VPN</w:t>
      </w:r>
      <w:r>
        <w:rPr>
          <w:rFonts w:hint="eastAsia" w:asciiTheme="minorEastAsia" w:hAnsiTheme="minorEastAsia"/>
          <w:sz w:val="24"/>
          <w:szCs w:val="24"/>
        </w:rPr>
        <w:t>需要采用传输模式、预共享密码为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>admin；加密认证方式为</w:t>
      </w:r>
      <w:r>
        <w:rPr>
          <w:rFonts w:asciiTheme="minorEastAsia" w:hAnsiTheme="minorEastAsia"/>
          <w:sz w:val="24"/>
          <w:szCs w:val="24"/>
        </w:rPr>
        <w:t xml:space="preserve"> ESP-3DES</w:t>
      </w:r>
      <w:r>
        <w:rPr>
          <w:rFonts w:hint="eastAsia" w:asciiTheme="minorEastAsia" w:hAnsiTheme="minorEastAsia"/>
          <w:sz w:val="24"/>
          <w:szCs w:val="24"/>
        </w:rPr>
        <w:t>；</w:t>
      </w:r>
      <w:r>
        <w:rPr>
          <w:rFonts w:asciiTheme="minorEastAsia" w:hAnsiTheme="minorEastAsia"/>
          <w:sz w:val="24"/>
          <w:szCs w:val="24"/>
        </w:rPr>
        <w:t xml:space="preserve">ESP-MD5-HMAC 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DH</w:t>
      </w:r>
      <w:r>
        <w:rPr>
          <w:rFonts w:hint="eastAsia" w:asciiTheme="minorEastAsia" w:hAnsiTheme="minorEastAsia"/>
          <w:sz w:val="24"/>
          <w:szCs w:val="24"/>
        </w:rPr>
        <w:t>使用组</w:t>
      </w:r>
      <w:r>
        <w:rPr>
          <w:rFonts w:asciiTheme="minorEastAsia" w:hAnsiTheme="minorEastAsia"/>
          <w:sz w:val="24"/>
          <w:szCs w:val="24"/>
        </w:rPr>
        <w:t>2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（5）</w:t>
      </w:r>
      <w:r>
        <w:rPr>
          <w:rFonts w:hint="eastAsia" w:asciiTheme="minorEastAsia" w:hAnsiTheme="minorEastAsia"/>
          <w:sz w:val="24"/>
          <w:szCs w:val="24"/>
        </w:rPr>
        <w:t>总部网络和分部的机构之间，数据通信及加密通过二级运营商</w:t>
      </w:r>
      <w:r>
        <w:rPr>
          <w:rFonts w:asciiTheme="minorEastAsia" w:hAnsiTheme="minorEastAsia"/>
          <w:sz w:val="24"/>
          <w:szCs w:val="24"/>
        </w:rPr>
        <w:t>R1</w:t>
      </w:r>
      <w:r>
        <w:rPr>
          <w:rFonts w:hint="eastAsia" w:asciiTheme="minorEastAsia" w:hAnsiTheme="minorEastAsia"/>
          <w:sz w:val="24"/>
          <w:szCs w:val="24"/>
        </w:rPr>
        <w:t>联通节点作为中转设备。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（6）</w:t>
      </w:r>
      <w:r>
        <w:rPr>
          <w:rFonts w:hint="eastAsia" w:asciiTheme="minorEastAsia" w:hAnsiTheme="minorEastAsia"/>
          <w:sz w:val="24"/>
          <w:szCs w:val="24"/>
        </w:rPr>
        <w:t>本部有线</w:t>
      </w:r>
      <w:r>
        <w:rPr>
          <w:rFonts w:asciiTheme="minorEastAsia" w:hAnsiTheme="minorEastAsia"/>
          <w:sz w:val="24"/>
          <w:szCs w:val="24"/>
        </w:rPr>
        <w:t>IPV4</w:t>
      </w:r>
      <w:r>
        <w:rPr>
          <w:rFonts w:hint="eastAsia" w:asciiTheme="minorEastAsia" w:hAnsiTheme="minorEastAsia"/>
          <w:sz w:val="24"/>
          <w:szCs w:val="24"/>
        </w:rPr>
        <w:t>用户与分部</w:t>
      </w:r>
      <w:r>
        <w:rPr>
          <w:rFonts w:asciiTheme="minorEastAsia" w:hAnsiTheme="minorEastAsia"/>
          <w:sz w:val="24"/>
          <w:szCs w:val="24"/>
        </w:rPr>
        <w:t>IPV4</w:t>
      </w:r>
      <w:r>
        <w:rPr>
          <w:rFonts w:hint="eastAsia" w:asciiTheme="minorEastAsia" w:hAnsiTheme="minorEastAsia"/>
          <w:sz w:val="24"/>
          <w:szCs w:val="24"/>
        </w:rPr>
        <w:t>用户互通的主路径规划为：</w:t>
      </w:r>
      <w:r>
        <w:rPr>
          <w:rFonts w:asciiTheme="minorEastAsia" w:hAnsiTheme="minorEastAsia"/>
          <w:sz w:val="24"/>
          <w:szCs w:val="24"/>
        </w:rPr>
        <w:t>VSU-S3-EG1-EG2-S5(备注</w:t>
      </w:r>
      <w:r>
        <w:rPr>
          <w:rFonts w:hint="eastAsia" w:asciiTheme="minorEastAsia" w:hAnsiTheme="minor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EG1/EG2</w:t>
      </w:r>
      <w:r>
        <w:rPr>
          <w:rFonts w:hint="eastAsia" w:asciiTheme="minorEastAsia" w:hAnsiTheme="minorEastAsia"/>
          <w:sz w:val="24"/>
          <w:szCs w:val="24"/>
        </w:rPr>
        <w:t>间运行</w:t>
      </w:r>
      <w:r>
        <w:rPr>
          <w:rFonts w:asciiTheme="minorEastAsia" w:hAnsiTheme="minorEastAsia"/>
          <w:sz w:val="24"/>
          <w:szCs w:val="24"/>
        </w:rPr>
        <w:t>VPN</w:t>
      </w:r>
      <w:r>
        <w:rPr>
          <w:rFonts w:hint="eastAsia" w:asciiTheme="minorEastAsia" w:hAnsiTheme="minorEastAsia"/>
          <w:sz w:val="24"/>
          <w:szCs w:val="24"/>
        </w:rPr>
        <w:t>隧道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spacing w:after="0" w:line="360" w:lineRule="auto"/>
        <w:ind w:firstLine="560" w:firstLineChars="200"/>
        <w:rPr>
          <w:rFonts w:asciiTheme="minorEastAsia" w:hAnsiTheme="minorEastAsia"/>
          <w:sz w:val="28"/>
          <w:szCs w:val="24"/>
        </w:rPr>
      </w:pPr>
    </w:p>
    <w:p>
      <w:pPr>
        <w:pStyle w:val="2"/>
        <w:spacing w:before="0" w:after="0" w:line="360" w:lineRule="auto"/>
      </w:pPr>
      <w:bookmarkStart w:id="10" w:name="_Toc51771127"/>
      <w:r>
        <w:rPr>
          <w:rFonts w:hint="eastAsia"/>
        </w:rPr>
        <w:t>五．无线网络规划与实施</w:t>
      </w:r>
      <w:bookmarkEnd w:id="10"/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某CII教育集团公司最近在广州新租用了一栋楼层用于公司临时办公场所，由于原楼层未进行信息化改造，考虑到短期租用，公司建议通过部署无线来实现网络接入，用于采购无线设备的预算为11万。</w:t>
      </w:r>
    </w:p>
    <w:p>
      <w:pPr>
        <w:pStyle w:val="3"/>
        <w:spacing w:line="360" w:lineRule="auto"/>
        <w:rPr>
          <w:rFonts w:asciiTheme="minorEastAsia" w:hAnsiTheme="minorEastAsia" w:eastAsiaTheme="minorEastAsia"/>
        </w:rPr>
      </w:pPr>
      <w:bookmarkStart w:id="11" w:name="_Toc51771128"/>
      <w:r>
        <w:rPr>
          <w:rFonts w:hint="eastAsia" w:asciiTheme="minorEastAsia" w:hAnsiTheme="minorEastAsia" w:eastAsiaTheme="minorEastAsia"/>
        </w:rPr>
        <w:t>（一）无线网络业务背景及需求介绍</w:t>
      </w:r>
      <w:bookmarkEnd w:id="11"/>
    </w:p>
    <w:p>
      <w:pPr>
        <w:spacing w:after="0" w:line="360" w:lineRule="auto"/>
        <w:ind w:firstLine="562" w:firstLineChars="200"/>
        <w:rPr>
          <w:rFonts w:asciiTheme="minorEastAsia" w:hAnsiTheme="minorEastAsia"/>
          <w:b/>
          <w:sz w:val="28"/>
          <w:szCs w:val="24"/>
          <w:shd w:val="pct10" w:color="auto" w:fill="FFFFFF"/>
        </w:rPr>
      </w:pPr>
      <w:r>
        <w:rPr>
          <w:rFonts w:hint="eastAsia" w:asciiTheme="minorEastAsia" w:hAnsiTheme="minorEastAsia"/>
          <w:b/>
          <w:sz w:val="28"/>
          <w:szCs w:val="24"/>
          <w:shd w:val="pct10" w:color="auto" w:fill="FFFFFF"/>
        </w:rPr>
        <w:t>1.业务背景及需求介绍。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1.无线终端情况如下说明。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（1）办公室区域：有台式电脑、笔记本电脑、手机。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（2）部门办公区域：有台式电脑、笔记本电脑、手机。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（3）培训与会议区域：有台式电脑、手机。。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2.建筑现场情况介绍。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该楼宇是个回型建筑，中间是个回型空地，无吊顶，原有强电布线室内均采用了pvc线槽敷设。经了解培训室与会议室使用时都超过10人，走廊与厕所不需要实现覆盖。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3.建筑物弱电间情况介绍。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该楼宇有独立的弱电间，弱电间位于107房间，平面布局如图2所示。</w:t>
      </w:r>
    </w:p>
    <w:p>
      <w:pPr>
        <w:spacing w:after="0" w:line="360" w:lineRule="auto"/>
        <w:ind w:left="-284" w:leftChars="-129"/>
        <w:jc w:val="center"/>
        <w:rPr>
          <w:rFonts w:asciiTheme="minorEastAsia" w:hAnsiTheme="minorEastAsia"/>
          <w:sz w:val="28"/>
          <w:szCs w:val="24"/>
        </w:rPr>
      </w:pPr>
      <w:r>
        <w:rPr>
          <w:rFonts w:asciiTheme="minorEastAsia" w:hAnsiTheme="minorEastAsia"/>
          <w:sz w:val="28"/>
          <w:szCs w:val="24"/>
        </w:rPr>
        <w:drawing>
          <wp:inline distT="0" distB="0" distL="0" distR="0">
            <wp:extent cx="5156200" cy="6289040"/>
            <wp:effectExtent l="19050" t="0" r="6350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000" cy="629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firstLine="440" w:firstLineChars="200"/>
        <w:jc w:val="center"/>
        <w:rPr>
          <w:rFonts w:asciiTheme="minorEastAsia" w:hAnsiTheme="minorEastAsia"/>
          <w:szCs w:val="24"/>
        </w:rPr>
      </w:pPr>
      <w:r>
        <w:rPr>
          <w:rFonts w:hint="eastAsia" w:asciiTheme="minorEastAsia" w:hAnsiTheme="minorEastAsia"/>
          <w:szCs w:val="24"/>
        </w:rPr>
        <w:t>图2 平面布局图</w:t>
      </w:r>
    </w:p>
    <w:p>
      <w:pPr>
        <w:spacing w:after="0" w:line="360" w:lineRule="auto"/>
        <w:ind w:firstLine="562" w:firstLineChars="200"/>
        <w:rPr>
          <w:rFonts w:asciiTheme="minorEastAsia" w:hAnsiTheme="minorEastAsia"/>
          <w:b/>
          <w:sz w:val="28"/>
          <w:szCs w:val="24"/>
          <w:shd w:val="pct10" w:color="auto" w:fill="FFFFFF"/>
        </w:rPr>
      </w:pPr>
      <w:r>
        <w:rPr>
          <w:rFonts w:hint="eastAsia" w:asciiTheme="minorEastAsia" w:hAnsiTheme="minorEastAsia"/>
          <w:b/>
          <w:sz w:val="28"/>
          <w:szCs w:val="24"/>
          <w:shd w:val="pct10" w:color="auto" w:fill="FFFFFF"/>
        </w:rPr>
        <w:t>2.无线产品的参数与价格介绍。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无线产品及配件价格表如表6所示。</w:t>
      </w:r>
    </w:p>
    <w:p>
      <w:pPr>
        <w:spacing w:after="0" w:line="360" w:lineRule="auto"/>
        <w:jc w:val="center"/>
        <w:rPr>
          <w:rFonts w:asciiTheme="minorEastAsia" w:hAnsiTheme="minorEastAsia"/>
          <w:szCs w:val="24"/>
        </w:rPr>
      </w:pPr>
      <w:r>
        <w:rPr>
          <w:rFonts w:hint="eastAsia" w:asciiTheme="minorEastAsia" w:hAnsiTheme="minorEastAsia"/>
          <w:szCs w:val="24"/>
        </w:rPr>
        <w:t>表6：无线产品及配件价格表</w:t>
      </w:r>
    </w:p>
    <w:tbl>
      <w:tblPr>
        <w:tblStyle w:val="13"/>
        <w:tblW w:w="885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6"/>
        <w:gridCol w:w="2125"/>
        <w:gridCol w:w="1700"/>
        <w:gridCol w:w="1274"/>
        <w:gridCol w:w="778"/>
        <w:gridCol w:w="91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b/>
                <w:sz w:val="21"/>
                <w:szCs w:val="24"/>
              </w:rPr>
            </w:pPr>
            <w:r>
              <w:rPr>
                <w:rFonts w:hint="eastAsia" w:asciiTheme="minorEastAsia" w:hAnsiTheme="minorEastAsia"/>
                <w:sz w:val="21"/>
                <w:szCs w:val="24"/>
              </w:rPr>
              <w:t>产品型号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b/>
                <w:sz w:val="21"/>
                <w:szCs w:val="24"/>
              </w:rPr>
            </w:pPr>
            <w:r>
              <w:rPr>
                <w:rFonts w:hint="eastAsia" w:asciiTheme="minorEastAsia" w:hAnsiTheme="minorEastAsia"/>
                <w:sz w:val="21"/>
                <w:szCs w:val="24"/>
              </w:rPr>
              <w:t>产品特征</w:t>
            </w:r>
          </w:p>
        </w:tc>
        <w:tc>
          <w:tcPr>
            <w:tcW w:w="1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b/>
                <w:sz w:val="21"/>
                <w:szCs w:val="24"/>
              </w:rPr>
            </w:pPr>
            <w:r>
              <w:rPr>
                <w:rFonts w:hint="eastAsia" w:asciiTheme="minorEastAsia" w:hAnsiTheme="minorEastAsia"/>
                <w:sz w:val="21"/>
                <w:szCs w:val="24"/>
              </w:rPr>
              <w:t>传输速率（2.4G/最大）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b/>
                <w:sz w:val="21"/>
                <w:szCs w:val="24"/>
              </w:rPr>
            </w:pPr>
            <w:r>
              <w:rPr>
                <w:rFonts w:hint="eastAsia" w:asciiTheme="minorEastAsia" w:hAnsiTheme="minorEastAsia"/>
                <w:sz w:val="21"/>
                <w:szCs w:val="24"/>
              </w:rPr>
              <w:t>推荐/最大带点数</w:t>
            </w:r>
          </w:p>
        </w:tc>
        <w:tc>
          <w:tcPr>
            <w:tcW w:w="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b/>
                <w:sz w:val="21"/>
                <w:szCs w:val="24"/>
              </w:rPr>
            </w:pPr>
            <w:r>
              <w:rPr>
                <w:rFonts w:hint="eastAsia" w:asciiTheme="minorEastAsia" w:hAnsiTheme="minorEastAsia"/>
                <w:sz w:val="21"/>
                <w:szCs w:val="24"/>
              </w:rPr>
              <w:t>功率</w:t>
            </w:r>
          </w:p>
        </w:tc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b/>
                <w:sz w:val="21"/>
                <w:szCs w:val="24"/>
              </w:rPr>
            </w:pPr>
            <w:r>
              <w:rPr>
                <w:rFonts w:hint="eastAsia" w:asciiTheme="minorEastAsia" w:hAnsiTheme="minorEastAsia"/>
                <w:sz w:val="21"/>
                <w:szCs w:val="24"/>
              </w:rPr>
              <w:t>价格（元）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/>
                <w:sz w:val="21"/>
                <w:szCs w:val="24"/>
              </w:rPr>
              <w:t>AP330-I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双频双流</w:t>
            </w:r>
          </w:p>
        </w:tc>
        <w:tc>
          <w:tcPr>
            <w:tcW w:w="1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/>
                <w:sz w:val="21"/>
                <w:szCs w:val="24"/>
              </w:rPr>
              <w:t>300M/1.167G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/>
                <w:sz w:val="21"/>
                <w:szCs w:val="24"/>
              </w:rPr>
              <w:t>32/256</w:t>
            </w:r>
          </w:p>
        </w:tc>
        <w:tc>
          <w:tcPr>
            <w:tcW w:w="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/>
                <w:sz w:val="21"/>
                <w:szCs w:val="24"/>
              </w:rPr>
              <w:t>100m</w:t>
            </w:r>
            <w:r>
              <w:rPr>
                <w:rFonts w:asciiTheme="minorEastAsia" w:hAnsiTheme="minorEastAsia"/>
                <w:sz w:val="21"/>
                <w:szCs w:val="24"/>
              </w:rPr>
              <w:t>W</w:t>
            </w:r>
          </w:p>
        </w:tc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/>
                <w:sz w:val="21"/>
                <w:szCs w:val="24"/>
              </w:rPr>
              <w:t>6000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/>
                <w:sz w:val="21"/>
                <w:szCs w:val="24"/>
              </w:rPr>
              <w:t>AP220-E(M)-V3.0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双频双流</w:t>
            </w:r>
          </w:p>
        </w:tc>
        <w:tc>
          <w:tcPr>
            <w:tcW w:w="1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/>
                <w:sz w:val="21"/>
                <w:szCs w:val="24"/>
              </w:rPr>
              <w:t>300M/600M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/>
                <w:sz w:val="21"/>
                <w:szCs w:val="24"/>
              </w:rPr>
              <w:t>32/256</w:t>
            </w:r>
          </w:p>
        </w:tc>
        <w:tc>
          <w:tcPr>
            <w:tcW w:w="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/>
                <w:sz w:val="21"/>
                <w:szCs w:val="24"/>
              </w:rPr>
              <w:t>100m</w:t>
            </w:r>
            <w:r>
              <w:rPr>
                <w:rFonts w:asciiTheme="minorEastAsia" w:hAnsiTheme="minorEastAsia"/>
                <w:sz w:val="21"/>
                <w:szCs w:val="24"/>
              </w:rPr>
              <w:t>W</w:t>
            </w:r>
          </w:p>
        </w:tc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/>
                <w:sz w:val="21"/>
                <w:szCs w:val="24"/>
              </w:rPr>
              <w:t>11000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sz w:val="21"/>
                <w:szCs w:val="24"/>
              </w:rPr>
            </w:pPr>
            <w:r>
              <w:rPr>
                <w:rFonts w:hint="eastAsia" w:cs="Helvetica" w:asciiTheme="minorEastAsia" w:hAnsiTheme="minorEastAsia"/>
                <w:bCs/>
                <w:sz w:val="21"/>
                <w:szCs w:val="21"/>
              </w:rPr>
              <w:t>RG-Cab-SMA-10m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10米馈线</w:t>
            </w:r>
          </w:p>
        </w:tc>
        <w:tc>
          <w:tcPr>
            <w:tcW w:w="1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N/A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N/A</w:t>
            </w:r>
          </w:p>
        </w:tc>
        <w:tc>
          <w:tcPr>
            <w:tcW w:w="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N/A</w:t>
            </w:r>
          </w:p>
        </w:tc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1600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sz w:val="21"/>
                <w:szCs w:val="24"/>
              </w:rPr>
            </w:pPr>
            <w:r>
              <w:rPr>
                <w:rFonts w:hint="eastAsia" w:cs="Helvetica" w:asciiTheme="minorEastAsia" w:hAnsiTheme="minorEastAsia"/>
                <w:bCs/>
                <w:sz w:val="21"/>
                <w:szCs w:val="21"/>
              </w:rPr>
              <w:t>RG-Cab-SMA-15m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15米馈线</w:t>
            </w:r>
          </w:p>
        </w:tc>
        <w:tc>
          <w:tcPr>
            <w:tcW w:w="1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N/A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N/A</w:t>
            </w:r>
          </w:p>
        </w:tc>
        <w:tc>
          <w:tcPr>
            <w:tcW w:w="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N/A</w:t>
            </w:r>
          </w:p>
        </w:tc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2400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sz w:val="21"/>
                <w:szCs w:val="24"/>
              </w:rPr>
            </w:pPr>
            <w:r>
              <w:rPr>
                <w:rFonts w:hint="eastAsia" w:cs="Helvetica" w:asciiTheme="minorEastAsia" w:hAnsiTheme="minorEastAsia"/>
                <w:bCs/>
                <w:sz w:val="21"/>
                <w:szCs w:val="21"/>
              </w:rPr>
              <w:t>RG-IOA-2505-S1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双频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</w:rPr>
              <w:t>单流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/单频单流</w:t>
            </w:r>
          </w:p>
        </w:tc>
        <w:tc>
          <w:tcPr>
            <w:tcW w:w="1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N/A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N/A</w:t>
            </w:r>
          </w:p>
        </w:tc>
        <w:tc>
          <w:tcPr>
            <w:tcW w:w="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N/A</w:t>
            </w:r>
          </w:p>
        </w:tc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500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/>
                <w:sz w:val="21"/>
                <w:szCs w:val="24"/>
              </w:rPr>
              <w:t>AP110-w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单频单流</w:t>
            </w:r>
          </w:p>
        </w:tc>
        <w:tc>
          <w:tcPr>
            <w:tcW w:w="1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/>
                <w:sz w:val="21"/>
                <w:szCs w:val="24"/>
              </w:rPr>
              <w:t>150M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/>
                <w:sz w:val="21"/>
                <w:szCs w:val="24"/>
              </w:rPr>
              <w:t>12/32</w:t>
            </w:r>
          </w:p>
        </w:tc>
        <w:tc>
          <w:tcPr>
            <w:tcW w:w="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/>
                <w:sz w:val="21"/>
                <w:szCs w:val="24"/>
              </w:rPr>
              <w:t>60m</w:t>
            </w:r>
            <w:r>
              <w:rPr>
                <w:rFonts w:asciiTheme="minorEastAsia" w:hAnsiTheme="minorEastAsia"/>
                <w:sz w:val="21"/>
                <w:szCs w:val="24"/>
              </w:rPr>
              <w:t>W</w:t>
            </w:r>
          </w:p>
        </w:tc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/>
                <w:sz w:val="21"/>
                <w:szCs w:val="24"/>
              </w:rPr>
              <w:t>2500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/>
                <w:sz w:val="21"/>
                <w:szCs w:val="24"/>
              </w:rPr>
              <w:t>S2928G-24P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24口POE交换机</w:t>
            </w:r>
          </w:p>
        </w:tc>
        <w:tc>
          <w:tcPr>
            <w:tcW w:w="1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/>
                <w:sz w:val="21"/>
                <w:szCs w:val="24"/>
              </w:rPr>
              <w:t>N/A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/>
                <w:sz w:val="21"/>
                <w:szCs w:val="24"/>
              </w:rPr>
              <w:t>N/A</w:t>
            </w:r>
          </w:p>
        </w:tc>
        <w:tc>
          <w:tcPr>
            <w:tcW w:w="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/>
                <w:sz w:val="21"/>
                <w:szCs w:val="24"/>
              </w:rPr>
              <w:t>240</w:t>
            </w:r>
            <w:r>
              <w:rPr>
                <w:rFonts w:asciiTheme="minorEastAsia" w:hAnsiTheme="minorEastAsia"/>
                <w:sz w:val="21"/>
                <w:szCs w:val="24"/>
              </w:rPr>
              <w:t>W</w:t>
            </w:r>
          </w:p>
        </w:tc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/>
                <w:sz w:val="21"/>
                <w:szCs w:val="24"/>
              </w:rPr>
              <w:t>15000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/>
                <w:sz w:val="21"/>
                <w:szCs w:val="24"/>
              </w:rPr>
              <w:t>WS6008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无线控制器</w:t>
            </w:r>
          </w:p>
        </w:tc>
        <w:tc>
          <w:tcPr>
            <w:tcW w:w="1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/>
                <w:sz w:val="21"/>
                <w:szCs w:val="24"/>
              </w:rPr>
              <w:t>6*1000M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/>
                <w:sz w:val="21"/>
                <w:szCs w:val="24"/>
              </w:rPr>
              <w:t>32/200</w:t>
            </w:r>
          </w:p>
        </w:tc>
        <w:tc>
          <w:tcPr>
            <w:tcW w:w="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/>
                <w:sz w:val="21"/>
                <w:szCs w:val="24"/>
              </w:rPr>
              <w:t>40</w:t>
            </w:r>
            <w:r>
              <w:rPr>
                <w:rFonts w:asciiTheme="minorEastAsia" w:hAnsiTheme="minorEastAsia"/>
                <w:sz w:val="21"/>
                <w:szCs w:val="24"/>
              </w:rPr>
              <w:t>W</w:t>
            </w:r>
          </w:p>
        </w:tc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/>
                <w:sz w:val="21"/>
                <w:szCs w:val="24"/>
              </w:rPr>
              <w:t>50000</w:t>
            </w:r>
          </w:p>
        </w:tc>
      </w:tr>
    </w:tbl>
    <w:p>
      <w:pPr>
        <w:spacing w:after="0" w:line="360" w:lineRule="auto"/>
        <w:ind w:firstLine="562" w:firstLineChars="200"/>
        <w:rPr>
          <w:rFonts w:asciiTheme="minorEastAsia" w:hAnsiTheme="minorEastAsia"/>
          <w:b/>
          <w:sz w:val="28"/>
          <w:szCs w:val="24"/>
          <w:shd w:val="pct10" w:color="auto" w:fill="FFFFFF"/>
        </w:rPr>
      </w:pPr>
      <w:r>
        <w:rPr>
          <w:rFonts w:hint="eastAsia" w:asciiTheme="minorEastAsia" w:hAnsiTheme="minorEastAsia"/>
          <w:b/>
          <w:sz w:val="28"/>
          <w:szCs w:val="24"/>
          <w:shd w:val="pct10" w:color="auto" w:fill="FFFFFF"/>
        </w:rPr>
        <w:t>3.无线网络系统中集成物料清单。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无线网络系统中需要使用的</w:t>
      </w:r>
      <w:r>
        <w:rPr>
          <w:rFonts w:hint="eastAsia" w:asciiTheme="minorEastAsia" w:hAnsiTheme="minorEastAsia"/>
          <w:sz w:val="24"/>
          <w:szCs w:val="28"/>
        </w:rPr>
        <w:t>综合布线工程材料清单如表7所示。</w:t>
      </w:r>
    </w:p>
    <w:p>
      <w:pPr>
        <w:spacing w:after="0" w:line="360" w:lineRule="auto"/>
        <w:jc w:val="center"/>
        <w:rPr>
          <w:rFonts w:asciiTheme="minorEastAsia" w:hAnsiTheme="minorEastAsia"/>
          <w:sz w:val="21"/>
          <w:szCs w:val="24"/>
        </w:rPr>
      </w:pPr>
      <w:r>
        <w:rPr>
          <w:rFonts w:hint="eastAsia" w:asciiTheme="minorEastAsia" w:hAnsiTheme="minorEastAsia"/>
          <w:sz w:val="21"/>
          <w:szCs w:val="24"/>
        </w:rPr>
        <w:t>表7：综合布线工程材料清单</w:t>
      </w:r>
    </w:p>
    <w:tbl>
      <w:tblPr>
        <w:tblStyle w:val="13"/>
        <w:tblpPr w:leftFromText="180" w:rightFromText="180" w:vertAnchor="text" w:horzAnchor="margin" w:tblpXSpec="center" w:tblpY="18"/>
        <w:tblOverlap w:val="never"/>
        <w:tblW w:w="8775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694"/>
        <w:gridCol w:w="1986"/>
        <w:gridCol w:w="200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产品名称</w:t>
            </w:r>
          </w:p>
        </w:tc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规格</w:t>
            </w:r>
          </w:p>
        </w:tc>
        <w:tc>
          <w:tcPr>
            <w:tcW w:w="1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容纳网线数</w:t>
            </w:r>
          </w:p>
        </w:tc>
        <w:tc>
          <w:tcPr>
            <w:tcW w:w="2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单位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Cat5e网络配线架</w:t>
            </w:r>
          </w:p>
        </w:tc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24口、1U</w:t>
            </w:r>
          </w:p>
        </w:tc>
        <w:tc>
          <w:tcPr>
            <w:tcW w:w="1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after="0"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24</w:t>
            </w:r>
          </w:p>
        </w:tc>
        <w:tc>
          <w:tcPr>
            <w:tcW w:w="2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个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理线架</w:t>
            </w:r>
          </w:p>
        </w:tc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1U</w:t>
            </w:r>
          </w:p>
        </w:tc>
        <w:tc>
          <w:tcPr>
            <w:tcW w:w="1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after="0"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24</w:t>
            </w:r>
          </w:p>
        </w:tc>
        <w:tc>
          <w:tcPr>
            <w:tcW w:w="2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个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09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PVC线槽</w:t>
            </w:r>
          </w:p>
        </w:tc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20mm*10mm*2.8m</w:t>
            </w:r>
          </w:p>
        </w:tc>
        <w:tc>
          <w:tcPr>
            <w:tcW w:w="1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after="0"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1~2</w:t>
            </w:r>
          </w:p>
        </w:tc>
        <w:tc>
          <w:tcPr>
            <w:tcW w:w="2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条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209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rPr>
                <w:rFonts w:asciiTheme="minorEastAsia" w:hAnsiTheme="minorEastAsia"/>
              </w:rPr>
            </w:pPr>
          </w:p>
        </w:tc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25mm*12.5mm*2.8m</w:t>
            </w:r>
          </w:p>
        </w:tc>
        <w:tc>
          <w:tcPr>
            <w:tcW w:w="1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after="0"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3~4</w:t>
            </w:r>
          </w:p>
        </w:tc>
        <w:tc>
          <w:tcPr>
            <w:tcW w:w="2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条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09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rPr>
                <w:rFonts w:asciiTheme="minorEastAsia" w:hAnsiTheme="minorEastAsia"/>
              </w:rPr>
            </w:pPr>
          </w:p>
        </w:tc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30mm*16mm*2.8m</w:t>
            </w:r>
          </w:p>
        </w:tc>
        <w:tc>
          <w:tcPr>
            <w:tcW w:w="1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after="0"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5~7</w:t>
            </w:r>
          </w:p>
        </w:tc>
        <w:tc>
          <w:tcPr>
            <w:tcW w:w="2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条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09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rPr>
                <w:rFonts w:asciiTheme="minorEastAsia" w:hAnsiTheme="minorEastAsia"/>
              </w:rPr>
            </w:pPr>
          </w:p>
        </w:tc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39mm*19mm*2.8m</w:t>
            </w:r>
          </w:p>
        </w:tc>
        <w:tc>
          <w:tcPr>
            <w:tcW w:w="1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after="0"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8~12</w:t>
            </w:r>
          </w:p>
        </w:tc>
        <w:tc>
          <w:tcPr>
            <w:tcW w:w="2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条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209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rPr>
                <w:rFonts w:asciiTheme="minorEastAsia" w:hAnsiTheme="minorEastAsia"/>
              </w:rPr>
            </w:pPr>
          </w:p>
        </w:tc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50mm*25mm*2.8m</w:t>
            </w:r>
          </w:p>
        </w:tc>
        <w:tc>
          <w:tcPr>
            <w:tcW w:w="1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after="0"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13~22</w:t>
            </w:r>
          </w:p>
        </w:tc>
        <w:tc>
          <w:tcPr>
            <w:tcW w:w="2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条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PVC线槽底盒</w:t>
            </w:r>
          </w:p>
        </w:tc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标准</w:t>
            </w:r>
          </w:p>
        </w:tc>
        <w:tc>
          <w:tcPr>
            <w:tcW w:w="1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after="0"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</w:t>
            </w:r>
          </w:p>
        </w:tc>
        <w:tc>
          <w:tcPr>
            <w:tcW w:w="2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个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PVC暗盒</w:t>
            </w:r>
          </w:p>
        </w:tc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标准</w:t>
            </w:r>
          </w:p>
        </w:tc>
        <w:tc>
          <w:tcPr>
            <w:tcW w:w="1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after="0"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</w:t>
            </w:r>
          </w:p>
        </w:tc>
        <w:tc>
          <w:tcPr>
            <w:tcW w:w="2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个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209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PVC线管</w:t>
            </w:r>
          </w:p>
        </w:tc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16mm*2.8m</w:t>
            </w:r>
          </w:p>
        </w:tc>
        <w:tc>
          <w:tcPr>
            <w:tcW w:w="1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after="0"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1~3</w:t>
            </w:r>
          </w:p>
        </w:tc>
        <w:tc>
          <w:tcPr>
            <w:tcW w:w="2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条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09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rPr>
                <w:rFonts w:asciiTheme="minorEastAsia" w:hAnsiTheme="minorEastAsia"/>
              </w:rPr>
            </w:pPr>
          </w:p>
        </w:tc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20mm*2.8m</w:t>
            </w:r>
          </w:p>
        </w:tc>
        <w:tc>
          <w:tcPr>
            <w:tcW w:w="1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after="0"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2~5</w:t>
            </w:r>
          </w:p>
        </w:tc>
        <w:tc>
          <w:tcPr>
            <w:tcW w:w="2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条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209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rPr>
                <w:rFonts w:asciiTheme="minorEastAsia" w:hAnsiTheme="minorEastAsia"/>
              </w:rPr>
            </w:pPr>
          </w:p>
        </w:tc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25mm*2.8m</w:t>
            </w:r>
          </w:p>
        </w:tc>
        <w:tc>
          <w:tcPr>
            <w:tcW w:w="1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after="0"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4~8</w:t>
            </w:r>
          </w:p>
        </w:tc>
        <w:tc>
          <w:tcPr>
            <w:tcW w:w="2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条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09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金属桥架</w:t>
            </w:r>
          </w:p>
        </w:tc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50mm*25mm</w:t>
            </w:r>
          </w:p>
        </w:tc>
        <w:tc>
          <w:tcPr>
            <w:tcW w:w="1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after="0"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13~22</w:t>
            </w:r>
          </w:p>
        </w:tc>
        <w:tc>
          <w:tcPr>
            <w:tcW w:w="2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米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09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rPr>
                <w:rFonts w:asciiTheme="minorEastAsia" w:hAnsiTheme="minorEastAsia"/>
              </w:rPr>
            </w:pPr>
          </w:p>
        </w:tc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60mm*22mm</w:t>
            </w:r>
          </w:p>
        </w:tc>
        <w:tc>
          <w:tcPr>
            <w:tcW w:w="1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after="0"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13~23</w:t>
            </w:r>
          </w:p>
        </w:tc>
        <w:tc>
          <w:tcPr>
            <w:tcW w:w="2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米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Cat5e网线</w:t>
            </w:r>
          </w:p>
        </w:tc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305米/箱</w:t>
            </w:r>
          </w:p>
        </w:tc>
        <w:tc>
          <w:tcPr>
            <w:tcW w:w="1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after="0"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N/A</w:t>
            </w:r>
          </w:p>
        </w:tc>
        <w:tc>
          <w:tcPr>
            <w:tcW w:w="2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箱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 xml:space="preserve">Cat5e水晶头 </w:t>
            </w:r>
          </w:p>
        </w:tc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100个/盒</w:t>
            </w:r>
          </w:p>
        </w:tc>
        <w:tc>
          <w:tcPr>
            <w:tcW w:w="1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after="0"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N/A</w:t>
            </w:r>
          </w:p>
        </w:tc>
        <w:tc>
          <w:tcPr>
            <w:tcW w:w="2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盒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机柜</w:t>
            </w:r>
          </w:p>
        </w:tc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6U</w:t>
            </w:r>
          </w:p>
        </w:tc>
        <w:tc>
          <w:tcPr>
            <w:tcW w:w="1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after="0"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N/A</w:t>
            </w:r>
          </w:p>
        </w:tc>
        <w:tc>
          <w:tcPr>
            <w:tcW w:w="2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个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机柜</w:t>
            </w:r>
          </w:p>
        </w:tc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12U</w:t>
            </w:r>
          </w:p>
        </w:tc>
        <w:tc>
          <w:tcPr>
            <w:tcW w:w="1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after="0"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N/A</w:t>
            </w:r>
          </w:p>
        </w:tc>
        <w:tc>
          <w:tcPr>
            <w:tcW w:w="2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个</w:t>
            </w:r>
          </w:p>
        </w:tc>
      </w:tr>
    </w:tbl>
    <w:p>
      <w:pPr>
        <w:pStyle w:val="3"/>
        <w:spacing w:line="360" w:lineRule="auto"/>
        <w:rPr>
          <w:rFonts w:asciiTheme="minorEastAsia" w:hAnsiTheme="minorEastAsia" w:eastAsiaTheme="minorEastAsia"/>
        </w:rPr>
      </w:pPr>
      <w:bookmarkStart w:id="12" w:name="_Toc51771129"/>
      <w:r>
        <w:rPr>
          <w:rFonts w:hint="eastAsia" w:asciiTheme="minorEastAsia" w:hAnsiTheme="minorEastAsia" w:eastAsiaTheme="minorEastAsia"/>
        </w:rPr>
        <w:t>（二）无线网络中的业务规划</w:t>
      </w:r>
      <w:bookmarkEnd w:id="12"/>
    </w:p>
    <w:p>
      <w:pPr>
        <w:spacing w:after="0" w:line="360" w:lineRule="auto"/>
        <w:ind w:firstLine="562" w:firstLineChars="200"/>
        <w:rPr>
          <w:rFonts w:asciiTheme="minorEastAsia" w:hAnsiTheme="minorEastAsia"/>
          <w:b/>
          <w:sz w:val="28"/>
          <w:szCs w:val="24"/>
          <w:shd w:val="pct10" w:color="auto" w:fill="FFFFFF"/>
        </w:rPr>
      </w:pPr>
      <w:r>
        <w:rPr>
          <w:rFonts w:hint="eastAsia" w:asciiTheme="minorEastAsia" w:hAnsiTheme="minorEastAsia"/>
          <w:b/>
          <w:sz w:val="28"/>
          <w:szCs w:val="24"/>
          <w:shd w:val="pct10" w:color="auto" w:fill="FFFFFF"/>
        </w:rPr>
        <w:t>1.完成楼宇</w:t>
      </w:r>
      <w:r>
        <w:rPr>
          <w:rFonts w:hint="eastAsia" w:ascii="宋体" w:hAnsi="宋体" w:eastAsia="宋体" w:cs="宋体"/>
          <w:b/>
          <w:sz w:val="28"/>
          <w:szCs w:val="24"/>
          <w:shd w:val="pct10" w:color="auto" w:fill="FFFFFF"/>
        </w:rPr>
        <w:t>中</w:t>
      </w:r>
      <w:r>
        <w:rPr>
          <w:rFonts w:hint="eastAsia" w:asciiTheme="minorEastAsia" w:hAnsiTheme="minorEastAsia"/>
          <w:b/>
          <w:sz w:val="28"/>
          <w:szCs w:val="24"/>
          <w:shd w:val="pct10" w:color="auto" w:fill="FFFFFF"/>
        </w:rPr>
        <w:t>无线地勘。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根据提供的建筑平面布局图、项目预算（设备经费）和业务需求，进行全网中无线AP的点位的规划与设计。然后，再通过无线地勘软件进行AP点位设计和无线信号仿真；确保全网中无线信号全覆盖（备注：厕所、楼梯间区域无须覆盖）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然后，进一步做无线信道规划，并输出该层需要安装的无线AP设备的点位示意图、无线热图；并输出无线网络设备清单。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（1）绘制AP点位图，包括：AP型号、编号、信道等信息，其中信道采用2.4G的1、6、11三个信道进行规划。其中，AP点位参考示意图如图3所示。</w:t>
      </w:r>
    </w:p>
    <w:p>
      <w:pPr>
        <w:spacing w:after="0" w:line="360" w:lineRule="auto"/>
        <w:jc w:val="center"/>
        <w:rPr>
          <w:rFonts w:asciiTheme="minorEastAsia" w:hAnsiTheme="minorEastAsia"/>
          <w:sz w:val="28"/>
          <w:szCs w:val="24"/>
        </w:rPr>
      </w:pPr>
      <w:r>
        <w:rPr>
          <w:rFonts w:asciiTheme="minorEastAsia" w:hAnsiTheme="minorEastAsia"/>
          <w:sz w:val="28"/>
          <w:szCs w:val="24"/>
        </w:rPr>
        <w:drawing>
          <wp:inline distT="0" distB="0" distL="0" distR="0">
            <wp:extent cx="5271770" cy="1690370"/>
            <wp:effectExtent l="0" t="0" r="1270" b="127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firstLine="440" w:firstLineChars="200"/>
        <w:jc w:val="center"/>
        <w:rPr>
          <w:rFonts w:asciiTheme="minorEastAsia" w:hAnsiTheme="minorEastAsia"/>
          <w:szCs w:val="24"/>
        </w:rPr>
      </w:pPr>
      <w:r>
        <w:rPr>
          <w:rFonts w:hint="eastAsia" w:asciiTheme="minorEastAsia" w:hAnsiTheme="minorEastAsia"/>
          <w:szCs w:val="24"/>
        </w:rPr>
        <w:t>图3  AP点位参考示意图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（2）使用无线地勘软件，输出AP点位图在2.4G频段上的信号仿真热图（备注：仿真信号强度要求大于-65db），参考示意图如图4所示。</w:t>
      </w:r>
    </w:p>
    <w:p>
      <w:pPr>
        <w:spacing w:after="0" w:line="360" w:lineRule="auto"/>
        <w:rPr>
          <w:rFonts w:asciiTheme="minorEastAsia" w:hAnsiTheme="minorEastAsia"/>
          <w:sz w:val="28"/>
          <w:szCs w:val="24"/>
        </w:rPr>
      </w:pPr>
      <w:r>
        <w:rPr>
          <w:rFonts w:asciiTheme="minorEastAsia" w:hAnsiTheme="minorEastAsia"/>
          <w:sz w:val="28"/>
          <w:szCs w:val="24"/>
        </w:rPr>
        <w:drawing>
          <wp:inline distT="0" distB="0" distL="0" distR="0">
            <wp:extent cx="5271770" cy="2286000"/>
            <wp:effectExtent l="0" t="0" r="1270" b="0"/>
            <wp:docPr id="6" name="图片 3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asciiTheme="minorEastAsia" w:hAnsiTheme="minorEastAsia"/>
          <w:sz w:val="21"/>
          <w:szCs w:val="24"/>
        </w:rPr>
      </w:pPr>
      <w:r>
        <w:rPr>
          <w:rFonts w:hint="eastAsia" w:asciiTheme="minorEastAsia" w:hAnsiTheme="minorEastAsia"/>
          <w:sz w:val="21"/>
          <w:szCs w:val="24"/>
        </w:rPr>
        <w:t>图4 仿真热图示意图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（3）完成点位设计之后，输出该无线网络工程项目中需要的设备预算表。其中，需要的网络设备型号和价格依据表6所示。最后，填写表8设备清单表。</w:t>
      </w:r>
    </w:p>
    <w:p>
      <w:pPr>
        <w:spacing w:after="0" w:line="360" w:lineRule="auto"/>
        <w:jc w:val="center"/>
        <w:rPr>
          <w:rFonts w:asciiTheme="minorEastAsia" w:hAnsiTheme="minorEastAsia"/>
          <w:szCs w:val="24"/>
        </w:rPr>
      </w:pPr>
      <w:r>
        <w:rPr>
          <w:rFonts w:hint="eastAsia" w:asciiTheme="minorEastAsia" w:hAnsiTheme="minorEastAsia"/>
          <w:szCs w:val="24"/>
        </w:rPr>
        <w:t>表8：设备清单</w:t>
      </w:r>
    </w:p>
    <w:tbl>
      <w:tblPr>
        <w:tblStyle w:val="12"/>
        <w:tblW w:w="580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58"/>
        <w:gridCol w:w="1134"/>
        <w:gridCol w:w="15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</w:tcPr>
          <w:p>
            <w:pPr>
              <w:spacing w:line="360" w:lineRule="auto"/>
            </w:pPr>
            <w:r>
              <w:rPr>
                <w:rFonts w:hint="eastAsia"/>
              </w:rPr>
              <w:t>设备型号</w:t>
            </w: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</w:tcPr>
          <w:p>
            <w:pPr>
              <w:spacing w:line="360" w:lineRule="auto"/>
            </w:pPr>
            <w:r>
              <w:rPr>
                <w:rFonts w:hint="eastAsia"/>
              </w:rPr>
              <w:t>单价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</w:tcPr>
          <w:p>
            <w:pPr>
              <w:spacing w:line="360" w:lineRule="auto"/>
            </w:pPr>
            <w:r>
              <w:rPr>
                <w:rFonts w:hint="eastAsia"/>
              </w:rPr>
              <w:t>数量</w:t>
            </w: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</w:tcPr>
          <w:p>
            <w:pPr>
              <w:spacing w:line="360" w:lineRule="auto"/>
            </w:pPr>
            <w:r>
              <w:rPr>
                <w:rFonts w:hint="eastAsia"/>
              </w:rPr>
              <w:t>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……</w:t>
            </w: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……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……</w:t>
            </w: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……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项目总预算</w:t>
            </w: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</w:p>
        </w:tc>
      </w:tr>
    </w:tbl>
    <w:p>
      <w:pPr>
        <w:spacing w:after="0" w:line="360" w:lineRule="auto"/>
        <w:ind w:firstLine="562" w:firstLineChars="200"/>
        <w:rPr>
          <w:rFonts w:asciiTheme="minorEastAsia" w:hAnsiTheme="minorEastAsia"/>
          <w:b/>
          <w:sz w:val="28"/>
          <w:szCs w:val="24"/>
          <w:shd w:val="pct10" w:color="auto" w:fill="FFFFFF"/>
        </w:rPr>
      </w:pPr>
      <w:r>
        <w:rPr>
          <w:rFonts w:hint="eastAsia" w:asciiTheme="minorEastAsia" w:hAnsiTheme="minorEastAsia"/>
          <w:b/>
          <w:sz w:val="28"/>
          <w:szCs w:val="24"/>
          <w:shd w:val="pct10" w:color="auto" w:fill="FFFFFF"/>
        </w:rPr>
        <w:t>2.完成网络系统集成工勘。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根据AP点位部署位置和建筑物现场情况，输出无线网络工程项目中的施工水平布线图、机柜安装示意图、网络配线架标签和物料清单。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1）根据无线AP点位和建筑物现场环境，设计该无线网络水平布线图（备注：vsd格式）。在进行综合布线型材选型中，根据国标文件GB50311—2016的要求，线槽截面利用率不能高于50%，线管截面利用率不能高于30%，且线槽/管规格选择最小规格。设计参考示意图如图5所示。</w:t>
      </w:r>
    </w:p>
    <w:p>
      <w:pPr>
        <w:spacing w:after="0" w:line="360" w:lineRule="auto"/>
        <w:ind w:left="-849" w:leftChars="-386" w:right="-906" w:rightChars="-412"/>
        <w:rPr>
          <w:rFonts w:asciiTheme="minorEastAsia" w:hAnsiTheme="minorEastAsia"/>
          <w:sz w:val="28"/>
          <w:szCs w:val="24"/>
        </w:rPr>
      </w:pPr>
      <w:r>
        <w:rPr>
          <w:rFonts w:asciiTheme="minorEastAsia" w:hAnsiTheme="minorEastAsia"/>
          <w:sz w:val="28"/>
          <w:szCs w:val="24"/>
        </w:rPr>
        <w:drawing>
          <wp:inline distT="0" distB="0" distL="0" distR="0">
            <wp:extent cx="6604000" cy="3557905"/>
            <wp:effectExtent l="19050" t="0" r="0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8432" cy="356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asciiTheme="minorEastAsia" w:hAnsiTheme="minorEastAsia"/>
          <w:szCs w:val="24"/>
        </w:rPr>
      </w:pPr>
      <w:r>
        <w:rPr>
          <w:rFonts w:hint="eastAsia" w:asciiTheme="minorEastAsia" w:hAnsiTheme="minorEastAsia"/>
          <w:szCs w:val="24"/>
        </w:rPr>
        <w:t>图5 水平布线示意图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（2）根据机柜上架设备清单，规划设备在机柜的安装位置、设备和网络配线架的标识，输出机柜安装示意图（备注：vsd格式）。参考示意图如图6所示。</w:t>
      </w:r>
    </w:p>
    <w:p>
      <w:pPr>
        <w:spacing w:after="0" w:line="360" w:lineRule="auto"/>
        <w:jc w:val="center"/>
        <w:rPr>
          <w:rFonts w:asciiTheme="minorEastAsia" w:hAnsiTheme="minorEastAsia"/>
          <w:sz w:val="28"/>
          <w:szCs w:val="24"/>
        </w:rPr>
      </w:pPr>
      <w:r>
        <w:rPr>
          <w:rFonts w:asciiTheme="minorEastAsia" w:hAnsiTheme="minorEastAsia"/>
          <w:sz w:val="28"/>
          <w:szCs w:val="24"/>
        </w:rPr>
        <w:drawing>
          <wp:inline distT="0" distB="0" distL="0" distR="0">
            <wp:extent cx="4676140" cy="3031490"/>
            <wp:effectExtent l="0" t="0" r="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673" b="14572"/>
                    <a:stretch>
                      <a:fillRect/>
                    </a:stretch>
                  </pic:blipFill>
                  <pic:spPr>
                    <a:xfrm>
                      <a:off x="0" y="0"/>
                      <a:ext cx="4680958" cy="3034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asciiTheme="minorEastAsia" w:hAnsiTheme="minorEastAsia"/>
          <w:szCs w:val="24"/>
        </w:rPr>
      </w:pPr>
      <w:r>
        <w:rPr>
          <w:rFonts w:hint="eastAsia" w:asciiTheme="minorEastAsia" w:hAnsiTheme="minorEastAsia"/>
          <w:szCs w:val="24"/>
        </w:rPr>
        <w:t>图6 机柜安装示意图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（3）根据无线AP点位编号信息，合理规划AP设备以及对应双绞线的上架位置，并在网络配线架面板做标注。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请将机柜上网络配线架的标签信息（从左到右）填写到表9中。</w:t>
      </w:r>
    </w:p>
    <w:p>
      <w:pPr>
        <w:spacing w:after="0" w:line="360" w:lineRule="auto"/>
        <w:jc w:val="center"/>
        <w:rPr>
          <w:rFonts w:asciiTheme="minorEastAsia" w:hAnsiTheme="minorEastAsia"/>
          <w:szCs w:val="24"/>
        </w:rPr>
      </w:pPr>
      <w:r>
        <w:rPr>
          <w:rFonts w:hint="eastAsia" w:asciiTheme="minorEastAsia" w:hAnsiTheme="minorEastAsia"/>
          <w:szCs w:val="24"/>
        </w:rPr>
        <w:t>表9： 数据配线架标签表</w:t>
      </w:r>
    </w:p>
    <w:tbl>
      <w:tblPr>
        <w:tblStyle w:val="12"/>
        <w:tblpPr w:leftFromText="181" w:rightFromText="181" w:vertAnchor="text" w:horzAnchor="margin" w:tblpXSpec="center" w:tblpY="35"/>
        <w:tblW w:w="98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"/>
        <w:gridCol w:w="337"/>
        <w:gridCol w:w="337"/>
        <w:gridCol w:w="337"/>
        <w:gridCol w:w="337"/>
        <w:gridCol w:w="337"/>
        <w:gridCol w:w="336"/>
        <w:gridCol w:w="336"/>
        <w:gridCol w:w="33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870" w:type="dxa"/>
            <w:gridSpan w:val="2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网络配线架标签表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3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3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3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21</w:t>
            </w: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22</w:t>
            </w: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23</w:t>
            </w: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（4）工程物料清单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根据无线网络水平布线图，计算本次无线网络工程的物料清单。其中：线缆采用平均值法进行估算，所有材料以表7为准。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请将本次无线网络工程的物料清单填写到表10中。</w:t>
      </w:r>
    </w:p>
    <w:p>
      <w:pPr>
        <w:spacing w:after="0" w:line="360" w:lineRule="auto"/>
        <w:jc w:val="center"/>
        <w:rPr>
          <w:rFonts w:asciiTheme="minorEastAsia" w:hAnsiTheme="minorEastAsia"/>
          <w:szCs w:val="24"/>
        </w:rPr>
      </w:pPr>
      <w:r>
        <w:rPr>
          <w:rFonts w:hint="eastAsia" w:asciiTheme="minorEastAsia" w:hAnsiTheme="minorEastAsia"/>
          <w:szCs w:val="24"/>
        </w:rPr>
        <w:t>表10： 物料清单表</w:t>
      </w:r>
    </w:p>
    <w:tbl>
      <w:tblPr>
        <w:tblStyle w:val="12"/>
        <w:tblpPr w:leftFromText="180" w:rightFromText="180" w:vertAnchor="text" w:horzAnchor="margin" w:tblpXSpec="center" w:tblpY="11"/>
        <w:tblW w:w="84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76"/>
        <w:gridCol w:w="2005"/>
        <w:gridCol w:w="29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3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</w:tcPr>
          <w:p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物料名称</w:t>
            </w:r>
          </w:p>
        </w:tc>
        <w:tc>
          <w:tcPr>
            <w:tcW w:w="2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</w:tcPr>
          <w:p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单位</w:t>
            </w:r>
          </w:p>
        </w:tc>
        <w:tc>
          <w:tcPr>
            <w:tcW w:w="2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</w:tcPr>
          <w:p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……</w:t>
            </w:r>
          </w:p>
        </w:tc>
        <w:tc>
          <w:tcPr>
            <w:tcW w:w="2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……</w:t>
            </w:r>
          </w:p>
        </w:tc>
        <w:tc>
          <w:tcPr>
            <w:tcW w:w="2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……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>
      <w:pPr>
        <w:spacing w:after="0" w:line="360" w:lineRule="auto"/>
        <w:rPr>
          <w:rFonts w:asciiTheme="minorEastAsia" w:hAnsiTheme="minorEastAsia"/>
          <w:sz w:val="28"/>
          <w:szCs w:val="24"/>
        </w:rPr>
      </w:pPr>
    </w:p>
    <w:p>
      <w:pPr>
        <w:pStyle w:val="2"/>
        <w:spacing w:before="0" w:after="0" w:line="360" w:lineRule="auto"/>
      </w:pPr>
      <w:bookmarkStart w:id="13" w:name="_Toc51771130"/>
      <w:r>
        <w:rPr>
          <w:rFonts w:hint="eastAsia"/>
        </w:rPr>
        <w:t>六．竞赛结果文件提交说明</w:t>
      </w:r>
      <w:bookmarkEnd w:id="13"/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shd w:val="pct10" w:color="auto" w:fill="FFFFFF"/>
        </w:rPr>
        <w:t>说明1：</w:t>
      </w:r>
      <w:r>
        <w:rPr>
          <w:rFonts w:hint="eastAsia" w:asciiTheme="minorEastAsia" w:hAnsiTheme="minorEastAsia"/>
          <w:sz w:val="24"/>
          <w:szCs w:val="24"/>
        </w:rPr>
        <w:t>严格按照“交换路由无线网关设备配置答题卡.docx”文档格式要求，制作输出竞赛结果文件。同时，另存一份“PDF格式文档”（备注：利用Office Word中另存为pdf文件方式，生成pdf文件）。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shd w:val="pct10" w:color="auto" w:fill="FFFFFF"/>
        </w:rPr>
        <w:t>说明2：</w:t>
      </w:r>
      <w:r>
        <w:rPr>
          <w:rFonts w:hint="eastAsia" w:asciiTheme="minorEastAsia" w:hAnsiTheme="minorEastAsia"/>
          <w:sz w:val="24"/>
          <w:szCs w:val="24"/>
        </w:rPr>
        <w:t>在每台设备上使用show running-config命令，将该命令下显示的结果，分别保存为独立的“*.txt”文件中。其中，文件名要以设备的编号命名（备注：S1、S2、S3、S4、S7、VSU、R1、R2、R3、AC1、AC2、EG1、EG2）；并把所有的“*.txt”文件，集中存放在新建的“设备配置”文件夹下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shd w:val="pct10" w:color="auto" w:fill="FFFFFF"/>
        </w:rPr>
        <w:t>说明3：</w:t>
      </w:r>
      <w:r>
        <w:rPr>
          <w:rFonts w:hint="eastAsia" w:asciiTheme="minorEastAsia" w:hAnsiTheme="minorEastAsia"/>
          <w:sz w:val="24"/>
          <w:szCs w:val="24"/>
        </w:rPr>
        <w:t>考生将“交换路由无线网关设备配置答题卡.docx”、“交换路由无线网关设备配置答题卡.pdf”、“设备配置”文件夹保存到桌面上；并且拷贝到U盘上的“提交文档”目录下。然后，提交给现场工作人员。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shd w:val="pct10" w:color="auto" w:fill="FFFFFF"/>
        </w:rPr>
        <w:t>说明4：</w:t>
      </w:r>
      <w:r>
        <w:rPr>
          <w:rFonts w:hint="eastAsia" w:asciiTheme="minorEastAsia" w:hAnsiTheme="minorEastAsia"/>
          <w:sz w:val="24"/>
          <w:szCs w:val="24"/>
        </w:rPr>
        <w:t>严格按照 “无线网络勘测设计答题卡.docx”文档格式要求，制作输出竞赛结果文件。同时，另存一份PDF格式文档（备注：利用Office Word另存为pdf文件方式生成pdf格式文件）。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shd w:val="pct10" w:color="auto" w:fill="FFFFFF"/>
        </w:rPr>
        <w:t>说明5：</w:t>
      </w:r>
      <w:r>
        <w:rPr>
          <w:rFonts w:hint="eastAsia" w:asciiTheme="minorEastAsia" w:hAnsiTheme="minorEastAsia"/>
          <w:sz w:val="24"/>
          <w:szCs w:val="24"/>
        </w:rPr>
        <w:t>考生将竞赛结果文件“无线网络勘测设计答题卡.docx”和“无线网络勘测设计答题卡.pdf”保存到桌面上；并且拷贝到U盘上的“提交文档”目录下；然后，提交给现场工作人员。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shd w:val="pct10" w:color="auto" w:fill="FFFFFF"/>
        </w:rPr>
        <w:t>说明6：</w:t>
      </w:r>
      <w:r>
        <w:rPr>
          <w:rFonts w:hint="eastAsia" w:asciiTheme="minorEastAsia" w:hAnsiTheme="minorEastAsia"/>
          <w:sz w:val="24"/>
          <w:szCs w:val="24"/>
        </w:rPr>
        <w:t>考生所提交的文件是竞赛结果的唯一依据，请考生一定确保文件确实有效，能够正常读取。如有疑问，可咨询现场工作人员。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</w:p>
    <w:p>
      <w:pPr>
        <w:spacing w:after="0" w:line="360" w:lineRule="auto"/>
        <w:ind w:firstLine="440" w:firstLineChars="200"/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717659349"/>
      <w:docPartObj>
        <w:docPartGallery w:val="AutoText"/>
      </w:docPartObj>
    </w:sdtPr>
    <w:sdtEndPr>
      <w:rPr>
        <w:sz w:val="21"/>
      </w:rPr>
    </w:sdtEndPr>
    <w:sdtContent>
      <w:p>
        <w:pPr>
          <w:pStyle w:val="7"/>
          <w:jc w:val="center"/>
          <w:rPr>
            <w:sz w:val="21"/>
          </w:rPr>
        </w:pPr>
        <w:r>
          <w:rPr>
            <w:sz w:val="21"/>
          </w:rPr>
          <w:fldChar w:fldCharType="begin"/>
        </w:r>
        <w:r>
          <w:rPr>
            <w:sz w:val="21"/>
          </w:rPr>
          <w:instrText xml:space="preserve"> PAGE   \* MERGEFORMAT </w:instrText>
        </w:r>
        <w:r>
          <w:rPr>
            <w:sz w:val="21"/>
          </w:rPr>
          <w:fldChar w:fldCharType="separate"/>
        </w:r>
        <w:r>
          <w:rPr>
            <w:sz w:val="21"/>
            <w:lang w:val="zh-CN"/>
          </w:rPr>
          <w:t>28</w:t>
        </w:r>
        <w:r>
          <w:rPr>
            <w:sz w:val="21"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right"/>
    </w:pPr>
    <w:r>
      <w:drawing>
        <wp:inline distT="0" distB="0" distL="0" distR="0">
          <wp:extent cx="661670" cy="436880"/>
          <wp:effectExtent l="19050" t="0" r="4702" b="0"/>
          <wp:docPr id="1" name="图片 0" descr="timg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0" descr="timg2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7585" cy="4409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517CC9"/>
    <w:multiLevelType w:val="multilevel"/>
    <w:tmpl w:val="50517CC9"/>
    <w:lvl w:ilvl="0" w:tentative="0">
      <w:start w:val="1"/>
      <w:numFmt w:val="decimal"/>
      <w:lvlText w:val="第%1部分."/>
      <w:lvlJc w:val="left"/>
      <w:pPr>
        <w:ind w:left="0" w:firstLine="0"/>
      </w:pPr>
      <w:rPr>
        <w:rFonts w:hint="eastAsia"/>
        <w:b/>
        <w:i w:val="0"/>
        <w:caps w:val="0"/>
        <w:strike w:val="0"/>
        <w:dstrike w:val="0"/>
        <w:vanish w:val="0"/>
        <w:color w:val="000000"/>
        <w:sz w:val="36"/>
        <w:vertAlign w:val="baseline"/>
      </w:rPr>
    </w:lvl>
    <w:lvl w:ilvl="1" w:tentative="0">
      <w:start w:val="1"/>
      <w:numFmt w:val="decimal"/>
      <w:suff w:val="nothing"/>
      <w:lvlText w:val="%1"/>
      <w:lvlJc w:val="left"/>
      <w:pPr>
        <w:ind w:left="0" w:firstLine="0"/>
      </w:pPr>
      <w:rPr>
        <w:rFonts w:hint="default" w:ascii="Arial" w:hAnsi="Arial"/>
        <w:b/>
        <w:i w:val="0"/>
        <w:caps w:val="0"/>
        <w:strike w:val="0"/>
        <w:dstrike w:val="0"/>
        <w:vanish w:val="0"/>
        <w:color w:val="000000"/>
        <w:sz w:val="30"/>
        <w:vertAlign w:val="baseline"/>
      </w:rPr>
    </w:lvl>
    <w:lvl w:ilvl="2" w:tentative="0">
      <w:start w:val="1"/>
      <w:numFmt w:val="decimal"/>
      <w:lvlText w:val="%3.2.1."/>
      <w:lvlJc w:val="left"/>
      <w:pPr>
        <w:ind w:left="0" w:firstLine="0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3" w:tentative="0">
      <w:start w:val="1"/>
      <w:numFmt w:val="chineseCountingThousand"/>
      <w:pStyle w:val="4"/>
      <w:suff w:val="nothing"/>
      <w:lvlText w:val="步骤%4："/>
      <w:lvlJc w:val="left"/>
      <w:pPr>
        <w:ind w:left="0" w:firstLine="0"/>
      </w:pPr>
      <w:rPr>
        <w:rFonts w:hint="default" w:ascii="Arial" w:hAnsi="Arial"/>
        <w:b w:val="0"/>
        <w:i w:val="0"/>
        <w:caps w:val="0"/>
        <w:strike w:val="0"/>
        <w:dstrike w:val="0"/>
        <w:vanish w:val="0"/>
        <w:color w:val="000000"/>
        <w:sz w:val="21"/>
        <w:vertAlign w:val="baseline"/>
      </w:rPr>
    </w:lvl>
    <w:lvl w:ilvl="4" w:tentative="0">
      <w:start w:val="1"/>
      <w:numFmt w:val="decimal"/>
      <w:lvlRestart w:val="1"/>
      <w:pStyle w:val="27"/>
      <w:suff w:val="space"/>
      <w:lvlText w:val="图%1-%5"/>
      <w:lvlJc w:val="center"/>
      <w:pPr>
        <w:ind w:left="0" w:firstLine="0"/>
      </w:pPr>
      <w:rPr>
        <w:rFonts w:hint="eastAsia"/>
      </w:rPr>
    </w:lvl>
    <w:lvl w:ilvl="5" w:tentative="0">
      <w:start w:val="1"/>
      <w:numFmt w:val="decimal"/>
      <w:lvlRestart w:val="1"/>
      <w:pStyle w:val="26"/>
      <w:suff w:val="space"/>
      <w:lvlText w:val="表%1-%6"/>
      <w:lvlJc w:val="center"/>
      <w:pPr>
        <w:ind w:left="2694" w:firstLine="0"/>
      </w:pPr>
      <w:rPr>
        <w:rFonts w:hint="eastAsia"/>
        <w:lang w:val="en-US"/>
      </w:r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7F761F0B"/>
    <w:multiLevelType w:val="multilevel"/>
    <w:tmpl w:val="7F761F0B"/>
    <w:lvl w:ilvl="0" w:tentative="0">
      <w:start w:val="1"/>
      <w:numFmt w:val="bullet"/>
      <w:pStyle w:val="34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 w:val="1"/>
  <w:bordersDoNotSurroundFooter w:val="1"/>
  <w:documentProtection w:enforcement="0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302F3"/>
    <w:rsid w:val="0000605E"/>
    <w:rsid w:val="00012686"/>
    <w:rsid w:val="000156F9"/>
    <w:rsid w:val="0002598B"/>
    <w:rsid w:val="0002722E"/>
    <w:rsid w:val="00031DA0"/>
    <w:rsid w:val="00035E05"/>
    <w:rsid w:val="0003623C"/>
    <w:rsid w:val="00036DEE"/>
    <w:rsid w:val="00043113"/>
    <w:rsid w:val="00050F78"/>
    <w:rsid w:val="00052870"/>
    <w:rsid w:val="00061BD3"/>
    <w:rsid w:val="00070B06"/>
    <w:rsid w:val="0007165D"/>
    <w:rsid w:val="00072C81"/>
    <w:rsid w:val="00080DC2"/>
    <w:rsid w:val="000849A1"/>
    <w:rsid w:val="00084F0A"/>
    <w:rsid w:val="00094561"/>
    <w:rsid w:val="000A38E6"/>
    <w:rsid w:val="000B0BAA"/>
    <w:rsid w:val="000B0D4E"/>
    <w:rsid w:val="000B20BA"/>
    <w:rsid w:val="000B3CAB"/>
    <w:rsid w:val="000B5423"/>
    <w:rsid w:val="000C77D7"/>
    <w:rsid w:val="000D74CE"/>
    <w:rsid w:val="000E4E6C"/>
    <w:rsid w:val="000E717F"/>
    <w:rsid w:val="000F7C13"/>
    <w:rsid w:val="00100AF5"/>
    <w:rsid w:val="0012283D"/>
    <w:rsid w:val="00123430"/>
    <w:rsid w:val="00142380"/>
    <w:rsid w:val="00142CE9"/>
    <w:rsid w:val="00154E17"/>
    <w:rsid w:val="001671C0"/>
    <w:rsid w:val="0017329D"/>
    <w:rsid w:val="00175669"/>
    <w:rsid w:val="00176E26"/>
    <w:rsid w:val="00197921"/>
    <w:rsid w:val="001A5711"/>
    <w:rsid w:val="001B0B68"/>
    <w:rsid w:val="001C1ED3"/>
    <w:rsid w:val="001C679A"/>
    <w:rsid w:val="001D3DC8"/>
    <w:rsid w:val="001D6557"/>
    <w:rsid w:val="001E40AC"/>
    <w:rsid w:val="001E56BA"/>
    <w:rsid w:val="001F5966"/>
    <w:rsid w:val="001F6492"/>
    <w:rsid w:val="001F7782"/>
    <w:rsid w:val="00216602"/>
    <w:rsid w:val="00220576"/>
    <w:rsid w:val="00222D28"/>
    <w:rsid w:val="00231D95"/>
    <w:rsid w:val="00236138"/>
    <w:rsid w:val="002419B2"/>
    <w:rsid w:val="00246AF8"/>
    <w:rsid w:val="002647D7"/>
    <w:rsid w:val="00275597"/>
    <w:rsid w:val="00276574"/>
    <w:rsid w:val="002948BC"/>
    <w:rsid w:val="002A421D"/>
    <w:rsid w:val="002C36CA"/>
    <w:rsid w:val="002D4F05"/>
    <w:rsid w:val="002D56F2"/>
    <w:rsid w:val="002E1519"/>
    <w:rsid w:val="002E6992"/>
    <w:rsid w:val="00305179"/>
    <w:rsid w:val="0030589B"/>
    <w:rsid w:val="00317502"/>
    <w:rsid w:val="00352F83"/>
    <w:rsid w:val="00354A43"/>
    <w:rsid w:val="00360339"/>
    <w:rsid w:val="0036260B"/>
    <w:rsid w:val="00366826"/>
    <w:rsid w:val="00372223"/>
    <w:rsid w:val="003763AF"/>
    <w:rsid w:val="003768B0"/>
    <w:rsid w:val="003873C9"/>
    <w:rsid w:val="003953DA"/>
    <w:rsid w:val="00397F19"/>
    <w:rsid w:val="003A6751"/>
    <w:rsid w:val="003C2681"/>
    <w:rsid w:val="003E33A8"/>
    <w:rsid w:val="004215D8"/>
    <w:rsid w:val="004247E5"/>
    <w:rsid w:val="00434D4E"/>
    <w:rsid w:val="00445362"/>
    <w:rsid w:val="00450CB4"/>
    <w:rsid w:val="00457CB9"/>
    <w:rsid w:val="004633BF"/>
    <w:rsid w:val="004705CE"/>
    <w:rsid w:val="00473E63"/>
    <w:rsid w:val="004835CD"/>
    <w:rsid w:val="004A7F53"/>
    <w:rsid w:val="004C41F6"/>
    <w:rsid w:val="004C5B05"/>
    <w:rsid w:val="004C7B76"/>
    <w:rsid w:val="004D0E02"/>
    <w:rsid w:val="004D4940"/>
    <w:rsid w:val="004D72F4"/>
    <w:rsid w:val="004F10A3"/>
    <w:rsid w:val="004F3E71"/>
    <w:rsid w:val="00506A95"/>
    <w:rsid w:val="00506E41"/>
    <w:rsid w:val="0050759E"/>
    <w:rsid w:val="00512704"/>
    <w:rsid w:val="00533EAB"/>
    <w:rsid w:val="00544229"/>
    <w:rsid w:val="005464A2"/>
    <w:rsid w:val="00546E9B"/>
    <w:rsid w:val="00555535"/>
    <w:rsid w:val="005704BD"/>
    <w:rsid w:val="00570D5E"/>
    <w:rsid w:val="0057670F"/>
    <w:rsid w:val="005769E4"/>
    <w:rsid w:val="005804CD"/>
    <w:rsid w:val="00584299"/>
    <w:rsid w:val="005862F5"/>
    <w:rsid w:val="0059626D"/>
    <w:rsid w:val="00597733"/>
    <w:rsid w:val="005B06CB"/>
    <w:rsid w:val="005B35E6"/>
    <w:rsid w:val="005B72CE"/>
    <w:rsid w:val="005C4694"/>
    <w:rsid w:val="005D4CC6"/>
    <w:rsid w:val="005F0AA9"/>
    <w:rsid w:val="005F754F"/>
    <w:rsid w:val="00603A0E"/>
    <w:rsid w:val="006055CC"/>
    <w:rsid w:val="006110FA"/>
    <w:rsid w:val="0061295A"/>
    <w:rsid w:val="006131F6"/>
    <w:rsid w:val="00615C02"/>
    <w:rsid w:val="00623953"/>
    <w:rsid w:val="006357C7"/>
    <w:rsid w:val="00637A8F"/>
    <w:rsid w:val="00641D14"/>
    <w:rsid w:val="00657FEE"/>
    <w:rsid w:val="00667E7B"/>
    <w:rsid w:val="006740EB"/>
    <w:rsid w:val="006C4485"/>
    <w:rsid w:val="006D09B9"/>
    <w:rsid w:val="006D0E8B"/>
    <w:rsid w:val="006D7BED"/>
    <w:rsid w:val="006E7D51"/>
    <w:rsid w:val="006F105E"/>
    <w:rsid w:val="006F30C9"/>
    <w:rsid w:val="006F393A"/>
    <w:rsid w:val="007040FC"/>
    <w:rsid w:val="00717ECF"/>
    <w:rsid w:val="00720C3D"/>
    <w:rsid w:val="007302F3"/>
    <w:rsid w:val="007526D8"/>
    <w:rsid w:val="00761113"/>
    <w:rsid w:val="00767656"/>
    <w:rsid w:val="007679F2"/>
    <w:rsid w:val="0079457B"/>
    <w:rsid w:val="00797DDB"/>
    <w:rsid w:val="007A34BD"/>
    <w:rsid w:val="007A5684"/>
    <w:rsid w:val="007A7F7F"/>
    <w:rsid w:val="007B15E8"/>
    <w:rsid w:val="007B4A28"/>
    <w:rsid w:val="007B6FEA"/>
    <w:rsid w:val="007D0384"/>
    <w:rsid w:val="007D1006"/>
    <w:rsid w:val="007D336B"/>
    <w:rsid w:val="007D5A2D"/>
    <w:rsid w:val="007D5F6A"/>
    <w:rsid w:val="007E4388"/>
    <w:rsid w:val="007F2C7C"/>
    <w:rsid w:val="007F4177"/>
    <w:rsid w:val="007F4431"/>
    <w:rsid w:val="007F7B9D"/>
    <w:rsid w:val="00800583"/>
    <w:rsid w:val="008125E9"/>
    <w:rsid w:val="008205FC"/>
    <w:rsid w:val="00823CF4"/>
    <w:rsid w:val="00830DD0"/>
    <w:rsid w:val="00842402"/>
    <w:rsid w:val="00842E87"/>
    <w:rsid w:val="00850D3C"/>
    <w:rsid w:val="0085444C"/>
    <w:rsid w:val="00857382"/>
    <w:rsid w:val="008646C4"/>
    <w:rsid w:val="00865D37"/>
    <w:rsid w:val="00873610"/>
    <w:rsid w:val="008838E0"/>
    <w:rsid w:val="008850A8"/>
    <w:rsid w:val="008866D8"/>
    <w:rsid w:val="00892911"/>
    <w:rsid w:val="00897FC7"/>
    <w:rsid w:val="008A3B1E"/>
    <w:rsid w:val="008B7C30"/>
    <w:rsid w:val="008C204C"/>
    <w:rsid w:val="008D0ED3"/>
    <w:rsid w:val="008D11C4"/>
    <w:rsid w:val="008D4558"/>
    <w:rsid w:val="008E1FC3"/>
    <w:rsid w:val="008F1140"/>
    <w:rsid w:val="009006FD"/>
    <w:rsid w:val="00910F85"/>
    <w:rsid w:val="00922907"/>
    <w:rsid w:val="00936E8D"/>
    <w:rsid w:val="00942719"/>
    <w:rsid w:val="0094511B"/>
    <w:rsid w:val="00947643"/>
    <w:rsid w:val="009628E8"/>
    <w:rsid w:val="009675B7"/>
    <w:rsid w:val="00984752"/>
    <w:rsid w:val="00984E9E"/>
    <w:rsid w:val="00985A7A"/>
    <w:rsid w:val="00986994"/>
    <w:rsid w:val="00992A60"/>
    <w:rsid w:val="009C2063"/>
    <w:rsid w:val="009D4806"/>
    <w:rsid w:val="009E1165"/>
    <w:rsid w:val="009E4EAB"/>
    <w:rsid w:val="009E7EAB"/>
    <w:rsid w:val="00A06480"/>
    <w:rsid w:val="00A104B4"/>
    <w:rsid w:val="00A1183E"/>
    <w:rsid w:val="00A126E9"/>
    <w:rsid w:val="00A2286F"/>
    <w:rsid w:val="00A22F8F"/>
    <w:rsid w:val="00A32AD5"/>
    <w:rsid w:val="00A4406E"/>
    <w:rsid w:val="00A54E30"/>
    <w:rsid w:val="00A564CC"/>
    <w:rsid w:val="00A61E58"/>
    <w:rsid w:val="00A62CCE"/>
    <w:rsid w:val="00A64334"/>
    <w:rsid w:val="00A73ACA"/>
    <w:rsid w:val="00A87DE0"/>
    <w:rsid w:val="00AA0714"/>
    <w:rsid w:val="00AA150B"/>
    <w:rsid w:val="00AA2B69"/>
    <w:rsid w:val="00AB24D8"/>
    <w:rsid w:val="00AB4FA1"/>
    <w:rsid w:val="00AB6880"/>
    <w:rsid w:val="00AC4194"/>
    <w:rsid w:val="00AC7D30"/>
    <w:rsid w:val="00AF15FC"/>
    <w:rsid w:val="00AF4F59"/>
    <w:rsid w:val="00B04C5B"/>
    <w:rsid w:val="00B071C9"/>
    <w:rsid w:val="00B12699"/>
    <w:rsid w:val="00B1592F"/>
    <w:rsid w:val="00B315B5"/>
    <w:rsid w:val="00B44E25"/>
    <w:rsid w:val="00B61602"/>
    <w:rsid w:val="00B67023"/>
    <w:rsid w:val="00B7131F"/>
    <w:rsid w:val="00B73946"/>
    <w:rsid w:val="00B75FBC"/>
    <w:rsid w:val="00B76287"/>
    <w:rsid w:val="00B77043"/>
    <w:rsid w:val="00B84673"/>
    <w:rsid w:val="00B870B9"/>
    <w:rsid w:val="00B90C6F"/>
    <w:rsid w:val="00B97EA0"/>
    <w:rsid w:val="00BA1C43"/>
    <w:rsid w:val="00BA2792"/>
    <w:rsid w:val="00BA5909"/>
    <w:rsid w:val="00BB15DA"/>
    <w:rsid w:val="00BC4995"/>
    <w:rsid w:val="00BD3A16"/>
    <w:rsid w:val="00BF6063"/>
    <w:rsid w:val="00BF6BA3"/>
    <w:rsid w:val="00C03E80"/>
    <w:rsid w:val="00C1517C"/>
    <w:rsid w:val="00C16A8F"/>
    <w:rsid w:val="00C21710"/>
    <w:rsid w:val="00C27A36"/>
    <w:rsid w:val="00C3292C"/>
    <w:rsid w:val="00C44718"/>
    <w:rsid w:val="00C47CAB"/>
    <w:rsid w:val="00C74CA0"/>
    <w:rsid w:val="00C76071"/>
    <w:rsid w:val="00C81D62"/>
    <w:rsid w:val="00C97714"/>
    <w:rsid w:val="00CA5874"/>
    <w:rsid w:val="00CD4C15"/>
    <w:rsid w:val="00CD5D92"/>
    <w:rsid w:val="00CE6183"/>
    <w:rsid w:val="00CF4FA1"/>
    <w:rsid w:val="00CF788C"/>
    <w:rsid w:val="00D07534"/>
    <w:rsid w:val="00D20109"/>
    <w:rsid w:val="00D22DC5"/>
    <w:rsid w:val="00D23243"/>
    <w:rsid w:val="00D27B1F"/>
    <w:rsid w:val="00D35158"/>
    <w:rsid w:val="00D42F3E"/>
    <w:rsid w:val="00D43F60"/>
    <w:rsid w:val="00D46881"/>
    <w:rsid w:val="00D51C2E"/>
    <w:rsid w:val="00D55401"/>
    <w:rsid w:val="00D64FBB"/>
    <w:rsid w:val="00D72732"/>
    <w:rsid w:val="00D770DF"/>
    <w:rsid w:val="00D80A18"/>
    <w:rsid w:val="00D8397B"/>
    <w:rsid w:val="00D941DD"/>
    <w:rsid w:val="00D953E6"/>
    <w:rsid w:val="00DA1F22"/>
    <w:rsid w:val="00DA5205"/>
    <w:rsid w:val="00DB0C01"/>
    <w:rsid w:val="00DB71B3"/>
    <w:rsid w:val="00DC3FFD"/>
    <w:rsid w:val="00DD40A5"/>
    <w:rsid w:val="00DE50EA"/>
    <w:rsid w:val="00DE7DEA"/>
    <w:rsid w:val="00DF6088"/>
    <w:rsid w:val="00E107E2"/>
    <w:rsid w:val="00E1285B"/>
    <w:rsid w:val="00E2300E"/>
    <w:rsid w:val="00E23624"/>
    <w:rsid w:val="00E2770A"/>
    <w:rsid w:val="00E35962"/>
    <w:rsid w:val="00E359F4"/>
    <w:rsid w:val="00E36D39"/>
    <w:rsid w:val="00E47088"/>
    <w:rsid w:val="00E52BF0"/>
    <w:rsid w:val="00E55152"/>
    <w:rsid w:val="00E61DBA"/>
    <w:rsid w:val="00E707A1"/>
    <w:rsid w:val="00E76428"/>
    <w:rsid w:val="00E80440"/>
    <w:rsid w:val="00E83E72"/>
    <w:rsid w:val="00E846EF"/>
    <w:rsid w:val="00E862B6"/>
    <w:rsid w:val="00E910B4"/>
    <w:rsid w:val="00E96306"/>
    <w:rsid w:val="00EA15E3"/>
    <w:rsid w:val="00EB16F8"/>
    <w:rsid w:val="00EB39F6"/>
    <w:rsid w:val="00EB3AE9"/>
    <w:rsid w:val="00EB3EF6"/>
    <w:rsid w:val="00EC1148"/>
    <w:rsid w:val="00ED4C45"/>
    <w:rsid w:val="00ED599F"/>
    <w:rsid w:val="00EE37BF"/>
    <w:rsid w:val="00F10C18"/>
    <w:rsid w:val="00F2376B"/>
    <w:rsid w:val="00F3379A"/>
    <w:rsid w:val="00F345D7"/>
    <w:rsid w:val="00F520AC"/>
    <w:rsid w:val="00F53BEE"/>
    <w:rsid w:val="00F54F32"/>
    <w:rsid w:val="00F80284"/>
    <w:rsid w:val="00F95119"/>
    <w:rsid w:val="00F96163"/>
    <w:rsid w:val="00FA0C34"/>
    <w:rsid w:val="00FB2F44"/>
    <w:rsid w:val="00FB547C"/>
    <w:rsid w:val="00FD4A8A"/>
    <w:rsid w:val="00FE2E16"/>
    <w:rsid w:val="093F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4"/>
    <w:basedOn w:val="1"/>
    <w:next w:val="1"/>
    <w:link w:val="25"/>
    <w:qFormat/>
    <w:uiPriority w:val="0"/>
    <w:pPr>
      <w:keepNext/>
      <w:numPr>
        <w:ilvl w:val="3"/>
        <w:numId w:val="1"/>
      </w:numPr>
      <w:snapToGrid w:val="0"/>
      <w:spacing w:before="120" w:after="120" w:line="240" w:lineRule="auto"/>
      <w:textAlignment w:val="baseline"/>
      <w:outlineLvl w:val="3"/>
    </w:pPr>
    <w:rPr>
      <w:rFonts w:ascii="仿宋" w:hAnsi="仿宋" w:eastAsia="黑体" w:cs="仿宋"/>
      <w:color w:val="000000"/>
      <w:kern w:val="2"/>
      <w:sz w:val="30"/>
      <w:szCs w:val="30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29"/>
    <w:qFormat/>
    <w:uiPriority w:val="0"/>
    <w:pPr>
      <w:widowControl w:val="0"/>
      <w:spacing w:after="0" w:line="360" w:lineRule="exact"/>
    </w:pPr>
    <w:rPr>
      <w:rFonts w:ascii="宋体" w:hAnsi="宋体" w:eastAsia="仿宋" w:cs="Times New Roman"/>
      <w:bCs/>
      <w:kern w:val="2"/>
      <w:sz w:val="24"/>
      <w:szCs w:val="20"/>
    </w:rPr>
  </w:style>
  <w:style w:type="paragraph" w:styleId="6">
    <w:name w:val="Balloon Text"/>
    <w:basedOn w:val="1"/>
    <w:link w:val="19"/>
    <w:semiHidden/>
    <w:unhideWhenUsed/>
    <w:uiPriority w:val="99"/>
    <w:pPr>
      <w:spacing w:after="0" w:line="240" w:lineRule="auto"/>
    </w:pPr>
    <w:rPr>
      <w:sz w:val="18"/>
      <w:szCs w:val="18"/>
    </w:rPr>
  </w:style>
  <w:style w:type="paragraph" w:styleId="7">
    <w:name w:val="footer"/>
    <w:basedOn w:val="1"/>
    <w:link w:val="17"/>
    <w:unhideWhenUsed/>
    <w:uiPriority w:val="99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paragraph" w:styleId="8">
    <w:name w:val="header"/>
    <w:basedOn w:val="1"/>
    <w:link w:val="16"/>
    <w:unhideWhenUsed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paragraph" w:styleId="9">
    <w:name w:val="toc 1"/>
    <w:basedOn w:val="1"/>
    <w:next w:val="1"/>
    <w:unhideWhenUsed/>
    <w:uiPriority w:val="39"/>
  </w:style>
  <w:style w:type="paragraph" w:styleId="10">
    <w:name w:val="toc 2"/>
    <w:basedOn w:val="1"/>
    <w:next w:val="1"/>
    <w:unhideWhenUsed/>
    <w:uiPriority w:val="39"/>
    <w:pPr>
      <w:ind w:left="420" w:leftChars="200"/>
    </w:pPr>
  </w:style>
  <w:style w:type="paragraph" w:styleId="11">
    <w:name w:val="Title"/>
    <w:basedOn w:val="1"/>
    <w:next w:val="1"/>
    <w:link w:val="18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table" w:styleId="13">
    <w:name w:val="Table Grid"/>
    <w:basedOn w:val="12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5">
    <w:name w:val="Hyperlink"/>
    <w:basedOn w:val="14"/>
    <w:unhideWhenUsed/>
    <w:uiPriority w:val="99"/>
    <w:rPr>
      <w:color w:val="0000FF" w:themeColor="hyperlink"/>
      <w:u w:val="single"/>
    </w:rPr>
  </w:style>
  <w:style w:type="character" w:customStyle="1" w:styleId="16">
    <w:name w:val="页眉 Char"/>
    <w:basedOn w:val="14"/>
    <w:link w:val="8"/>
    <w:uiPriority w:val="99"/>
    <w:rPr>
      <w:sz w:val="18"/>
      <w:szCs w:val="18"/>
    </w:rPr>
  </w:style>
  <w:style w:type="character" w:customStyle="1" w:styleId="17">
    <w:name w:val="页脚 Char"/>
    <w:basedOn w:val="14"/>
    <w:link w:val="7"/>
    <w:uiPriority w:val="99"/>
    <w:rPr>
      <w:sz w:val="18"/>
      <w:szCs w:val="18"/>
    </w:rPr>
  </w:style>
  <w:style w:type="character" w:customStyle="1" w:styleId="18">
    <w:name w:val="标题 Char"/>
    <w:basedOn w:val="14"/>
    <w:link w:val="11"/>
    <w:qFormat/>
    <w:uiPriority w:val="10"/>
    <w:rPr>
      <w:rFonts w:asciiTheme="majorHAnsi" w:hAnsiTheme="majorHAnsi" w:eastAsiaTheme="majorEastAsia" w:cstheme="majorBidi"/>
      <w:spacing w:val="-10"/>
      <w:kern w:val="0"/>
      <w:sz w:val="56"/>
      <w:szCs w:val="56"/>
    </w:rPr>
  </w:style>
  <w:style w:type="character" w:customStyle="1" w:styleId="19">
    <w:name w:val="批注框文本 Char"/>
    <w:basedOn w:val="14"/>
    <w:link w:val="6"/>
    <w:semiHidden/>
    <w:uiPriority w:val="99"/>
    <w:rPr>
      <w:kern w:val="0"/>
      <w:sz w:val="18"/>
      <w:szCs w:val="18"/>
    </w:rPr>
  </w:style>
  <w:style w:type="paragraph" w:styleId="20">
    <w:name w:val="No Spacing"/>
    <w:link w:val="21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21">
    <w:name w:val="无间隔 Char"/>
    <w:basedOn w:val="14"/>
    <w:link w:val="20"/>
    <w:uiPriority w:val="1"/>
    <w:rPr>
      <w:kern w:val="0"/>
      <w:sz w:val="22"/>
    </w:rPr>
  </w:style>
  <w:style w:type="character" w:customStyle="1" w:styleId="22">
    <w:name w:val="标题 1 Char"/>
    <w:basedOn w:val="14"/>
    <w:link w:val="2"/>
    <w:uiPriority w:val="9"/>
    <w:rPr>
      <w:b/>
      <w:bCs/>
      <w:kern w:val="44"/>
      <w:sz w:val="44"/>
      <w:szCs w:val="44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  <w:style w:type="paragraph" w:customStyle="1" w:styleId="24">
    <w:name w:val="TOC Heading"/>
    <w:basedOn w:val="2"/>
    <w:next w:val="1"/>
    <w:semiHidden/>
    <w:unhideWhenUsed/>
    <w:qFormat/>
    <w:uiPriority w:val="39"/>
    <w:p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25">
    <w:name w:val="标题 4 Char"/>
    <w:basedOn w:val="14"/>
    <w:link w:val="4"/>
    <w:uiPriority w:val="0"/>
    <w:rPr>
      <w:rFonts w:ascii="仿宋" w:hAnsi="仿宋" w:eastAsia="黑体" w:cs="仿宋"/>
      <w:color w:val="000000"/>
      <w:sz w:val="30"/>
      <w:szCs w:val="30"/>
    </w:rPr>
  </w:style>
  <w:style w:type="paragraph" w:customStyle="1" w:styleId="26">
    <w:name w:val="Table Description"/>
    <w:next w:val="1"/>
    <w:qFormat/>
    <w:uiPriority w:val="0"/>
    <w:pPr>
      <w:keepNext/>
      <w:numPr>
        <w:ilvl w:val="5"/>
        <w:numId w:val="1"/>
      </w:numPr>
      <w:snapToGrid w:val="0"/>
      <w:spacing w:before="160" w:after="80"/>
      <w:ind w:left="0"/>
      <w:jc w:val="center"/>
    </w:pPr>
    <w:rPr>
      <w:rFonts w:ascii="Arial" w:hAnsi="Arial" w:eastAsia="黑体" w:cs="Times New Roman"/>
      <w:kern w:val="0"/>
      <w:sz w:val="18"/>
      <w:szCs w:val="20"/>
      <w:lang w:val="en-US" w:eastAsia="zh-CN" w:bidi="ar-SA"/>
    </w:rPr>
  </w:style>
  <w:style w:type="paragraph" w:customStyle="1" w:styleId="27">
    <w:name w:val="Figure Description"/>
    <w:next w:val="1"/>
    <w:qFormat/>
    <w:uiPriority w:val="0"/>
    <w:pPr>
      <w:numPr>
        <w:ilvl w:val="4"/>
        <w:numId w:val="1"/>
      </w:numPr>
      <w:snapToGrid w:val="0"/>
      <w:spacing w:after="160"/>
      <w:jc w:val="center"/>
    </w:pPr>
    <w:rPr>
      <w:rFonts w:ascii="Arial" w:hAnsi="Arial" w:eastAsia="黑体" w:cs="Arial"/>
      <w:kern w:val="2"/>
      <w:sz w:val="18"/>
      <w:szCs w:val="21"/>
      <w:lang w:val="en-US" w:eastAsia="zh-CN" w:bidi="ar-SA"/>
    </w:rPr>
  </w:style>
  <w:style w:type="paragraph" w:customStyle="1" w:styleId="28">
    <w:name w:val="首行缩进"/>
    <w:basedOn w:val="1"/>
    <w:link w:val="30"/>
    <w:qFormat/>
    <w:uiPriority w:val="0"/>
    <w:pPr>
      <w:spacing w:after="0" w:line="240" w:lineRule="auto"/>
      <w:ind w:firstLine="420" w:firstLineChars="200"/>
    </w:pPr>
    <w:rPr>
      <w:rFonts w:ascii="仿宋" w:hAnsi="仿宋" w:eastAsia="仿宋" w:cs="仿宋"/>
      <w:kern w:val="2"/>
      <w:sz w:val="30"/>
      <w:szCs w:val="30"/>
    </w:rPr>
  </w:style>
  <w:style w:type="character" w:customStyle="1" w:styleId="29">
    <w:name w:val="正文文本 Char"/>
    <w:basedOn w:val="14"/>
    <w:link w:val="5"/>
    <w:qFormat/>
    <w:uiPriority w:val="0"/>
    <w:rPr>
      <w:rFonts w:ascii="宋体" w:hAnsi="宋体" w:eastAsia="仿宋" w:cs="Times New Roman"/>
      <w:bCs/>
      <w:sz w:val="24"/>
      <w:szCs w:val="20"/>
    </w:rPr>
  </w:style>
  <w:style w:type="character" w:customStyle="1" w:styleId="30">
    <w:name w:val="首行缩进 Char"/>
    <w:basedOn w:val="14"/>
    <w:link w:val="28"/>
    <w:qFormat/>
    <w:uiPriority w:val="0"/>
    <w:rPr>
      <w:rFonts w:ascii="仿宋" w:hAnsi="仿宋" w:eastAsia="仿宋" w:cs="仿宋"/>
      <w:sz w:val="30"/>
      <w:szCs w:val="30"/>
    </w:rPr>
  </w:style>
  <w:style w:type="paragraph" w:customStyle="1" w:styleId="31">
    <w:name w:val="表格样式"/>
    <w:basedOn w:val="1"/>
    <w:link w:val="32"/>
    <w:qFormat/>
    <w:uiPriority w:val="0"/>
    <w:pPr>
      <w:adjustRightInd w:val="0"/>
      <w:snapToGrid w:val="0"/>
      <w:spacing w:after="0" w:line="240" w:lineRule="auto"/>
    </w:pPr>
    <w:rPr>
      <w:rFonts w:ascii="仿宋" w:hAnsi="仿宋" w:eastAsia="仿宋" w:cs="仿宋"/>
      <w:kern w:val="2"/>
      <w:sz w:val="21"/>
      <w:szCs w:val="30"/>
    </w:rPr>
  </w:style>
  <w:style w:type="character" w:customStyle="1" w:styleId="32">
    <w:name w:val="表格样式 Char"/>
    <w:basedOn w:val="14"/>
    <w:link w:val="31"/>
    <w:qFormat/>
    <w:uiPriority w:val="0"/>
    <w:rPr>
      <w:rFonts w:ascii="仿宋" w:hAnsi="仿宋" w:eastAsia="仿宋" w:cs="仿宋"/>
      <w:szCs w:val="30"/>
    </w:rPr>
  </w:style>
  <w:style w:type="character" w:customStyle="1" w:styleId="33">
    <w:name w:val="标题 2 Char"/>
    <w:basedOn w:val="14"/>
    <w:link w:val="3"/>
    <w:uiPriority w:val="9"/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paragraph" w:customStyle="1" w:styleId="34">
    <w:name w:val="Item List"/>
    <w:basedOn w:val="28"/>
    <w:next w:val="28"/>
    <w:qFormat/>
    <w:uiPriority w:val="0"/>
    <w:pPr>
      <w:numPr>
        <w:ilvl w:val="0"/>
        <w:numId w:val="2"/>
      </w:numPr>
      <w:ind w:firstLine="0" w:firstLineChars="0"/>
      <w:jc w:val="both"/>
    </w:pPr>
    <w:rPr>
      <w:bCs/>
    </w:rPr>
  </w:style>
  <w:style w:type="paragraph" w:customStyle="1" w:styleId="35">
    <w:name w:val="列出段落1"/>
    <w:basedOn w:val="1"/>
    <w:link w:val="36"/>
    <w:qFormat/>
    <w:uiPriority w:val="0"/>
    <w:pPr>
      <w:spacing w:after="0" w:line="240" w:lineRule="auto"/>
      <w:ind w:firstLine="420" w:firstLineChars="200"/>
    </w:pPr>
    <w:rPr>
      <w:rFonts w:ascii="仿宋" w:hAnsi="仿宋" w:eastAsia="仿宋" w:cs="仿宋"/>
      <w:kern w:val="2"/>
      <w:sz w:val="30"/>
      <w:szCs w:val="30"/>
    </w:rPr>
  </w:style>
  <w:style w:type="character" w:customStyle="1" w:styleId="36">
    <w:name w:val="列出段落 字符"/>
    <w:basedOn w:val="14"/>
    <w:link w:val="35"/>
    <w:qFormat/>
    <w:uiPriority w:val="0"/>
    <w:rPr>
      <w:rFonts w:ascii="仿宋" w:hAnsi="仿宋" w:eastAsia="仿宋" w:cs="仿宋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emf"/><Relationship Id="rId11" Type="http://schemas.openxmlformats.org/officeDocument/2006/relationships/image" Target="media/image6.emf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DB5725D-0D4B-49C9-8667-EDE8211C925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30</Pages>
  <Words>3028</Words>
  <Characters>17263</Characters>
  <Lines>143</Lines>
  <Paragraphs>40</Paragraphs>
  <TotalTime>1147</TotalTime>
  <ScaleCrop>false</ScaleCrop>
  <LinksUpToDate>false</LinksUpToDate>
  <CharactersWithSpaces>20251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2020-09-17T13:11:00Z</dcterms:created>
  <dc:creator>wsd17</dc:creator>
  <cp:lastModifiedBy>田钧（佛山职院）</cp:lastModifiedBy>
  <dcterms:modified xsi:type="dcterms:W3CDTF">2020-09-25T13:13:31Z</dcterms:modified>
  <cp:revision>273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