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89A" w14:textId="6180D5FC" w:rsidR="00813AF2" w:rsidRPr="001E69D3" w:rsidRDefault="00813AF2" w:rsidP="00813A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AF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7DC78A3" w14:textId="4C5F6505" w:rsidR="00813AF2" w:rsidRPr="001E69D3" w:rsidRDefault="00813AF2" w:rsidP="001E69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136BF" w14:textId="6A18BD89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работников склада</w:t>
      </w:r>
    </w:p>
    <w:p w14:paraId="709FD864" w14:textId="522C23A2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Основное назначение</w:t>
      </w:r>
      <w:r w:rsidRPr="001E69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04D40" w14:textId="025FE927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 сможет просматривать необходимые операции, а именно</w:t>
      </w:r>
      <w:r w:rsidRPr="00813A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4D738" w14:textId="64B3D294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сколько начинается задача</w:t>
      </w:r>
    </w:p>
    <w:p w14:paraId="2C5DAAC2" w14:textId="44D2862E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515BFC24" w14:textId="70682633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477BB8AA" w14:textId="7224F29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400ADA4" w14:textId="2448D81C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331FC0F4" w14:textId="61A44D6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Отметить, что задача была выполнена</w:t>
      </w:r>
    </w:p>
    <w:p w14:paraId="63D5D997" w14:textId="2251962E" w:rsidR="00813AF2" w:rsidRDefault="00813AF2" w:rsidP="001E69D3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другая роль для главного по смене, управляющего и т.п.</w:t>
      </w:r>
    </w:p>
    <w:p w14:paraId="740484C9" w14:textId="035078BD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его функционал входит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64DD4F" w14:textId="1C536E36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Смотреть, кто работает на смене </w:t>
      </w:r>
    </w:p>
    <w:p w14:paraId="6FA62B01" w14:textId="679DC542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Отмечать, что работник пришел на смену</w:t>
      </w:r>
    </w:p>
    <w:p w14:paraId="27EC3EA0" w14:textId="1C066C1C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задачи</w:t>
      </w:r>
    </w:p>
    <w:p w14:paraId="7AA3313E" w14:textId="77777777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49B0D991" w14:textId="596E442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3562F15A" w14:textId="18AB4FC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работникам сообщения</w:t>
      </w:r>
    </w:p>
    <w:p w14:paraId="7DD1940A" w14:textId="77777777" w:rsid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F438EFF" w14:textId="4097D68C" w:rsidR="00A95E1C" w:rsidRP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04538ED5" w14:textId="2B36DDFB" w:rsidR="001E69D3" w:rsidRP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</w:rPr>
        <w:t>Паттерн проектирования</w:t>
      </w:r>
      <w:r w:rsidRPr="001E69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83A34E" w14:textId="5752034C" w:rsid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будет спроектировано по паттерну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1E69D3">
        <w:rPr>
          <w:rFonts w:ascii="Times New Roman" w:hAnsi="Times New Roman" w:cs="Times New Roman"/>
          <w:sz w:val="28"/>
          <w:szCs w:val="28"/>
        </w:rPr>
        <w:t>.</w:t>
      </w:r>
    </w:p>
    <w:p w14:paraId="365A9800" w14:textId="1104684E" w:rsidR="00026AA9" w:rsidRPr="00026AA9" w:rsidRDefault="00026AA9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26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 разделяет логику приложения, что позволяет без труда разобраться в работе и корректно спроектировать само ПО.</w:t>
      </w:r>
    </w:p>
    <w:p w14:paraId="586B3EC5" w14:textId="55ADCD05" w:rsidR="001E69D3" w:rsidRPr="00915A55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серверной части приложения:</w:t>
      </w:r>
    </w:p>
    <w:p w14:paraId="7E5BF486" w14:textId="25C99E8C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Серверная часть будет развернута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Supabase</w:t>
      </w:r>
      <w:r>
        <w:rPr>
          <w:rFonts w:ascii="Times New Roman" w:hAnsi="Times New Roman" w:cs="Times New Roman"/>
          <w:sz w:val="28"/>
          <w:szCs w:val="28"/>
          <w:lang w:eastAsia="ru-RU"/>
        </w:rPr>
        <w:t>. В БД должно содержаться все необходимые таблицы, связи, политики и авторизированные пользователи.</w:t>
      </w:r>
    </w:p>
    <w:p w14:paraId="5FDC74C3" w14:textId="2D4B7154" w:rsidR="001E69D3" w:rsidRPr="00915A55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мобильному приложению:</w:t>
      </w:r>
    </w:p>
    <w:p w14:paraId="49AF941B" w14:textId="762DF0A9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иметь адекватный дизайн, но не перегружать интерфейс, чтобы не отвлекать сотрудников от работы. В мобильном приложении должны присутствовать экраны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4A916E" w14:textId="7EDEB605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</w:p>
    <w:p w14:paraId="49A53B92" w14:textId="71304976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задач</w:t>
      </w:r>
    </w:p>
    <w:p w14:paraId="7FA700BA" w14:textId="7B57CB2F" w:rsidR="001E69D3" w:rsidRPr="00E17EE9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Информация конкретной задачи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 xml:space="preserve"> (во сколько выполнить задачу, какие ячейки используются, кто ответственный и прочее)</w:t>
      </w:r>
    </w:p>
    <w:p w14:paraId="0EB6F465" w14:textId="55203727" w:rsid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>ние груза в ячейке склада</w:t>
      </w:r>
    </w:p>
    <w:p w14:paraId="60EFC6F4" w14:textId="53C36135" w:rsidR="00E17EE9" w:rsidRDefault="00E17EE9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Экран оптимального пути по складу</w:t>
      </w:r>
    </w:p>
    <w:p w14:paraId="21EA17F3" w14:textId="31641A99" w:rsidR="00915A55" w:rsidRDefault="00915A55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Схематическое изображение пути по складу</w:t>
      </w:r>
    </w:p>
    <w:p w14:paraId="68967FF8" w14:textId="207B59E5" w:rsidR="00E17EE9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Диалог с менеджером </w:t>
      </w:r>
    </w:p>
    <w:p w14:paraId="242963D3" w14:textId="7E362B1D" w:rsidR="00E17EE9" w:rsidRDefault="00915A55" w:rsidP="00E17EE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работающих сотрудников на смене</w:t>
      </w:r>
    </w:p>
    <w:p w14:paraId="2E3D25E0" w14:textId="515B9F29" w:rsidR="00915A55" w:rsidRPr="00915A55" w:rsidRDefault="00915A55" w:rsidP="00026A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обрабатывать исключительный ситуации, такие как отсутствие интернета, некорректный ввод</w:t>
      </w:r>
      <w:r w:rsidR="00026AA9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возможные.</w:t>
      </w:r>
    </w:p>
    <w:p w14:paraId="62E765E6" w14:textId="77777777" w:rsidR="00E17EE9" w:rsidRPr="00915A55" w:rsidRDefault="00E17EE9" w:rsidP="00915A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5A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для реализации ПО и обоснование выбора.</w:t>
      </w:r>
    </w:p>
    <w:p w14:paraId="1EDF1456" w14:textId="4F47B18B" w:rsidR="00A95E1C" w:rsidRPr="00A95E1C" w:rsidRDefault="00E17EE9" w:rsidP="00A95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</w:rPr>
        <w:t xml:space="preserve">Для реализации ПО был выбран Android Studio. Android Studio </w:t>
      </w:r>
      <w:r w:rsidR="00A95E1C" w:rsidRPr="00A95E1C">
        <w:rPr>
          <w:rFonts w:ascii="Times New Roman" w:hAnsi="Times New Roman" w:cs="Times New Roman"/>
          <w:sz w:val="28"/>
          <w:szCs w:val="28"/>
        </w:rPr>
        <w:t>— это</w:t>
      </w:r>
      <w:r w:rsidRPr="00A95E1C">
        <w:rPr>
          <w:rFonts w:ascii="Times New Roman" w:hAnsi="Times New Roman" w:cs="Times New Roman"/>
          <w:sz w:val="28"/>
          <w:szCs w:val="28"/>
        </w:rPr>
        <w:t xml:space="preserve"> бесплатная IDE, </w:t>
      </w:r>
      <w:r w:rsidR="00A95E1C" w:rsidRPr="00A95E1C">
        <w:rPr>
          <w:rFonts w:ascii="Times New Roman" w:hAnsi="Times New Roman" w:cs="Times New Roman"/>
          <w:sz w:val="28"/>
          <w:szCs w:val="28"/>
        </w:rPr>
        <w:t xml:space="preserve">которая обеспечивает гибкую и мощную систему сборки, которая позволяет легко управлять зависимостями, создавать разные версии приложения и настраивать процесс сборки. </w:t>
      </w:r>
      <w:r w:rsidR="00A95E1C" w:rsidRPr="00A95E1C">
        <w:rPr>
          <w:rFonts w:ascii="Times New Roman" w:hAnsi="Times New Roman" w:cs="Times New Roman"/>
          <w:sz w:val="28"/>
          <w:szCs w:val="28"/>
          <w:lang w:eastAsia="ru-RU"/>
        </w:rPr>
        <w:t>Она предоставляет множество инструментов, оптимизированных для разработки Android-приложений, таких как:</w:t>
      </w:r>
    </w:p>
    <w:p w14:paraId="6F1BEAD3" w14:textId="4BD08C0C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Android Emulator</w:t>
      </w:r>
    </w:p>
    <w:p w14:paraId="1D0C9AB7" w14:textId="0B2E5DA3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Layout Editor</w:t>
      </w:r>
    </w:p>
    <w:p w14:paraId="07980DEA" w14:textId="618D84C9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Code Editor</w:t>
      </w:r>
    </w:p>
    <w:p w14:paraId="7D6D3123" w14:textId="3420A134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Отладчик</w:t>
      </w:r>
    </w:p>
    <w:p w14:paraId="645EF3E8" w14:textId="18B556EF" w:rsidR="001E69D3" w:rsidRPr="00915A55" w:rsidRDefault="00A95E1C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lastRenderedPageBreak/>
        <w:t xml:space="preserve">Для серверной части была выбрана </w:t>
      </w:r>
      <w:r w:rsidR="00915A55" w:rsidRPr="00915A55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915A55">
        <w:rPr>
          <w:rFonts w:ascii="Times New Roman" w:hAnsi="Times New Roman" w:cs="Times New Roman"/>
          <w:sz w:val="28"/>
          <w:szCs w:val="28"/>
        </w:rPr>
        <w:t xml:space="preserve">Supabase. </w:t>
      </w:r>
      <w:r w:rsidR="00915A55" w:rsidRPr="00915A55">
        <w:rPr>
          <w:rFonts w:ascii="Times New Roman" w:hAnsi="Times New Roman" w:cs="Times New Roman"/>
          <w:sz w:val="28"/>
          <w:szCs w:val="28"/>
        </w:rPr>
        <w:t xml:space="preserve">Supabase - это мощный инструмент для разработки backend, который предлагает ряд преимуществ, делающих его привлекательным выбором для разработчиков. </w:t>
      </w:r>
    </w:p>
    <w:p w14:paraId="47ABFA74" w14:textId="77777777" w:rsidR="00915A55" w:rsidRP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Supabase предаставляет функционал:</w:t>
      </w:r>
    </w:p>
    <w:p w14:paraId="38F66ECB" w14:textId="61054074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</w:t>
      </w:r>
      <w:r w:rsidRPr="00915A55">
        <w:rPr>
          <w:rFonts w:ascii="Times New Roman" w:hAnsi="Times New Roman" w:cs="Times New Roman"/>
          <w:sz w:val="28"/>
          <w:szCs w:val="28"/>
        </w:rPr>
        <w:t>,</w:t>
      </w:r>
    </w:p>
    <w:p w14:paraId="1F152252" w14:textId="3317F3F3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Функции реального времени (Real-time)</w:t>
      </w:r>
      <w:r w:rsidRPr="00915A5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2B8F68A" w14:textId="5B6121E9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Хранилище объектов</w:t>
      </w:r>
    </w:p>
    <w:p w14:paraId="76057FC0" w14:textId="50AA15EC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ORM</w:t>
      </w:r>
    </w:p>
    <w:p w14:paraId="4AF0569B" w14:textId="6D301A69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API для работы с данными</w:t>
      </w:r>
    </w:p>
    <w:p w14:paraId="7D7C14F2" w14:textId="6578E4A6" w:rsid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Также Supabase имеет открытою и обширную документацию, где показ весь возможный его функционал.</w:t>
      </w:r>
    </w:p>
    <w:p w14:paraId="77C9EBB4" w14:textId="3761A4C3" w:rsid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дизайна была выбрана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231052F5" w14:textId="7AEC867B" w:rsidR="00915A55" w:rsidRPr="00915A55" w:rsidRDefault="00915A55" w:rsidP="00915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 xml:space="preserve">Figma </w:t>
      </w:r>
      <w:r w:rsidRPr="00915A55">
        <w:rPr>
          <w:rFonts w:ascii="Times New Roman" w:hAnsi="Times New Roman" w:cs="Times New Roman"/>
          <w:sz w:val="28"/>
          <w:szCs w:val="28"/>
        </w:rPr>
        <w:t>— это</w:t>
      </w:r>
      <w:r w:rsidRPr="00915A55">
        <w:rPr>
          <w:rFonts w:ascii="Times New Roman" w:hAnsi="Times New Roman" w:cs="Times New Roman"/>
          <w:sz w:val="28"/>
          <w:szCs w:val="28"/>
        </w:rPr>
        <w:t xml:space="preserve"> мощный инструмент для дизайна, который предлагает богатый набор функций, удобный интерфейс и онлайн-коллаборацию, что делает его идеальным выбором для дизайнеров всех уровней. Его ключевые преимущества заключаются в простоте использования, доступности и гибкости, позволяя создавать высококачественные дизайны веб-сайтов, мобильных приложений, интерфейсов и других проектов.</w:t>
      </w:r>
      <w:r w:rsidRPr="00915A55">
        <w:rPr>
          <w:rFonts w:ascii="Times New Roman" w:hAnsi="Times New Roman" w:cs="Times New Roman"/>
          <w:sz w:val="28"/>
          <w:szCs w:val="28"/>
        </w:rPr>
        <w:t xml:space="preserve"> Также Figma предоставляет свой функционал для начинаний беспалтно.</w:t>
      </w:r>
    </w:p>
    <w:sectPr w:rsidR="00915A55" w:rsidRPr="00915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5D57" w14:textId="77777777" w:rsidR="009104FB" w:rsidRDefault="009104FB" w:rsidP="00813AF2">
      <w:pPr>
        <w:spacing w:after="0" w:line="240" w:lineRule="auto"/>
      </w:pPr>
      <w:r>
        <w:separator/>
      </w:r>
    </w:p>
  </w:endnote>
  <w:endnote w:type="continuationSeparator" w:id="0">
    <w:p w14:paraId="1471EA00" w14:textId="77777777" w:rsidR="009104FB" w:rsidRDefault="009104FB" w:rsidP="0081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4152" w14:textId="77777777" w:rsidR="009104FB" w:rsidRDefault="009104FB" w:rsidP="00813AF2">
      <w:pPr>
        <w:spacing w:after="0" w:line="240" w:lineRule="auto"/>
      </w:pPr>
      <w:r>
        <w:separator/>
      </w:r>
    </w:p>
  </w:footnote>
  <w:footnote w:type="continuationSeparator" w:id="0">
    <w:p w14:paraId="3DD420FA" w14:textId="77777777" w:rsidR="009104FB" w:rsidRDefault="009104FB" w:rsidP="0081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706"/>
    <w:multiLevelType w:val="multilevel"/>
    <w:tmpl w:val="EC1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1EBE"/>
    <w:multiLevelType w:val="hybridMultilevel"/>
    <w:tmpl w:val="7A082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0567"/>
    <w:multiLevelType w:val="hybridMultilevel"/>
    <w:tmpl w:val="011C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18AD"/>
    <w:multiLevelType w:val="multilevel"/>
    <w:tmpl w:val="AD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4B69"/>
    <w:multiLevelType w:val="multilevel"/>
    <w:tmpl w:val="5F7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40F6"/>
    <w:multiLevelType w:val="multilevel"/>
    <w:tmpl w:val="D37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7728F"/>
    <w:multiLevelType w:val="hybridMultilevel"/>
    <w:tmpl w:val="CAE8B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8826568">
    <w:abstractNumId w:val="2"/>
  </w:num>
  <w:num w:numId="2" w16cid:durableId="1792169265">
    <w:abstractNumId w:val="1"/>
  </w:num>
  <w:num w:numId="3" w16cid:durableId="990213885">
    <w:abstractNumId w:val="5"/>
  </w:num>
  <w:num w:numId="4" w16cid:durableId="932083701">
    <w:abstractNumId w:val="3"/>
  </w:num>
  <w:num w:numId="5" w16cid:durableId="1616448930">
    <w:abstractNumId w:val="0"/>
  </w:num>
  <w:num w:numId="6" w16cid:durableId="1616709679">
    <w:abstractNumId w:val="4"/>
  </w:num>
  <w:num w:numId="7" w16cid:durableId="106950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F2"/>
    <w:rsid w:val="00026AA9"/>
    <w:rsid w:val="001E69D3"/>
    <w:rsid w:val="00246613"/>
    <w:rsid w:val="002B05A6"/>
    <w:rsid w:val="005A4A39"/>
    <w:rsid w:val="00813AF2"/>
    <w:rsid w:val="009104FB"/>
    <w:rsid w:val="00915A55"/>
    <w:rsid w:val="00A95E1C"/>
    <w:rsid w:val="00D0348E"/>
    <w:rsid w:val="00E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E9DE"/>
  <w15:chartTrackingRefBased/>
  <w15:docId w15:val="{8D822753-39EC-4F8B-A9B7-A429E2B4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A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A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A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A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A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3AF2"/>
  </w:style>
  <w:style w:type="paragraph" w:styleId="ae">
    <w:name w:val="footer"/>
    <w:basedOn w:val="a"/>
    <w:link w:val="af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3AF2"/>
  </w:style>
  <w:style w:type="character" w:styleId="af0">
    <w:name w:val="Strong"/>
    <w:basedOn w:val="a0"/>
    <w:uiPriority w:val="22"/>
    <w:qFormat/>
    <w:rsid w:val="00A95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КуклевГА@ngknn.local</cp:lastModifiedBy>
  <cp:revision>3</cp:revision>
  <dcterms:created xsi:type="dcterms:W3CDTF">2024-09-25T13:08:00Z</dcterms:created>
  <dcterms:modified xsi:type="dcterms:W3CDTF">2024-09-27T06:11:00Z</dcterms:modified>
</cp:coreProperties>
</file>