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89D" w:rsidRDefault="0007789D">
      <w:pPr>
        <w:rPr>
          <w:b/>
          <w:sz w:val="24"/>
          <w:szCs w:val="24"/>
        </w:rPr>
      </w:pPr>
    </w:p>
    <w:p w:rsidR="0007789D" w:rsidRDefault="0007789D">
      <w:pPr>
        <w:rPr>
          <w:b/>
          <w:sz w:val="24"/>
          <w:szCs w:val="24"/>
        </w:rPr>
      </w:pPr>
    </w:p>
    <w:p w:rsidR="0007789D" w:rsidRDefault="0007789D">
      <w:pPr>
        <w:rPr>
          <w:b/>
          <w:sz w:val="24"/>
          <w:szCs w:val="24"/>
        </w:rPr>
      </w:pPr>
    </w:p>
    <w:p w:rsidR="0007789D" w:rsidRDefault="0007789D">
      <w:pPr>
        <w:rPr>
          <w:b/>
          <w:sz w:val="24"/>
          <w:szCs w:val="24"/>
        </w:rPr>
      </w:pPr>
    </w:p>
    <w:p w:rsidR="0007789D" w:rsidRDefault="00391984" w:rsidP="00FD4D05">
      <w:pPr>
        <w:jc w:val="center"/>
        <w:rPr>
          <w:b/>
          <w:sz w:val="36"/>
          <w:szCs w:val="36"/>
          <w:lang w:val="en-US" w:eastAsia="zh-CN"/>
        </w:rPr>
      </w:pPr>
      <w:r>
        <w:rPr>
          <w:b/>
          <w:sz w:val="36"/>
          <w:szCs w:val="36"/>
          <w:lang w:val="en-US" w:eastAsia="zh-CN"/>
        </w:rPr>
        <w:t>Digital Signal Processing Fundamentals [5ESC0]</w:t>
      </w:r>
    </w:p>
    <w:p w:rsidR="00391984" w:rsidRPr="00111254" w:rsidRDefault="00391984" w:rsidP="00FD4D05">
      <w:pPr>
        <w:jc w:val="center"/>
        <w:rPr>
          <w:b/>
          <w:sz w:val="36"/>
          <w:szCs w:val="36"/>
          <w:lang w:val="en-US" w:eastAsia="zh-CN"/>
        </w:rPr>
      </w:pPr>
      <w:r>
        <w:rPr>
          <w:b/>
          <w:sz w:val="36"/>
          <w:szCs w:val="36"/>
          <w:lang w:val="en-US" w:eastAsia="zh-CN"/>
        </w:rPr>
        <w:t>Lab</w:t>
      </w:r>
      <w:r w:rsidR="007E7760">
        <w:rPr>
          <w:b/>
          <w:sz w:val="36"/>
          <w:szCs w:val="36"/>
          <w:lang w:val="en-US" w:eastAsia="zh-CN"/>
        </w:rPr>
        <w:t>1</w:t>
      </w:r>
    </w:p>
    <w:p w:rsidR="0007789D" w:rsidRPr="00111254" w:rsidRDefault="0007789D" w:rsidP="00FD4D05">
      <w:pPr>
        <w:jc w:val="center"/>
        <w:rPr>
          <w:b/>
          <w:sz w:val="24"/>
          <w:szCs w:val="24"/>
          <w:lang w:val="en-US"/>
        </w:rPr>
      </w:pPr>
      <w:r w:rsidRPr="00111254">
        <w:rPr>
          <w:b/>
          <w:sz w:val="24"/>
          <w:szCs w:val="24"/>
          <w:lang w:val="en-US"/>
        </w:rPr>
        <w:t>‘An</w:t>
      </w:r>
      <w:r w:rsidRPr="00111254">
        <w:rPr>
          <w:b/>
          <w:sz w:val="24"/>
          <w:szCs w:val="24"/>
          <w:lang w:val="en-US" w:eastAsia="zh-CN"/>
        </w:rPr>
        <w:t>swer form</w:t>
      </w:r>
      <w:r w:rsidRPr="00111254">
        <w:rPr>
          <w:b/>
          <w:sz w:val="24"/>
          <w:szCs w:val="24"/>
          <w:lang w:val="en-US"/>
        </w:rPr>
        <w:t>’</w:t>
      </w:r>
    </w:p>
    <w:p w:rsidR="0007789D" w:rsidRPr="00111254" w:rsidRDefault="0007789D" w:rsidP="00FD4D05">
      <w:pPr>
        <w:jc w:val="center"/>
        <w:rPr>
          <w:b/>
          <w:sz w:val="24"/>
          <w:szCs w:val="24"/>
          <w:lang w:val="en-US"/>
        </w:rPr>
      </w:pPr>
    </w:p>
    <w:p w:rsidR="0007789D" w:rsidRPr="00111254" w:rsidRDefault="0007789D" w:rsidP="003E49F6">
      <w:pPr>
        <w:rPr>
          <w:b/>
          <w:sz w:val="24"/>
          <w:szCs w:val="24"/>
          <w:lang w:val="en-US"/>
        </w:rPr>
      </w:pPr>
    </w:p>
    <w:p w:rsidR="0007789D" w:rsidRPr="00111254" w:rsidRDefault="0007789D" w:rsidP="00C73DBE">
      <w:pPr>
        <w:jc w:val="center"/>
        <w:rPr>
          <w:b/>
          <w:sz w:val="24"/>
          <w:szCs w:val="24"/>
          <w:lang w:val="en-US"/>
        </w:rPr>
      </w:pPr>
      <w:r w:rsidRPr="00111254">
        <w:rPr>
          <w:b/>
          <w:i/>
          <w:sz w:val="24"/>
          <w:szCs w:val="24"/>
          <w:lang w:val="en-US" w:eastAsia="zh-CN"/>
        </w:rPr>
        <w:t xml:space="preserve">Assignment </w:t>
      </w:r>
      <w:r w:rsidRPr="00111254">
        <w:rPr>
          <w:b/>
          <w:i/>
          <w:sz w:val="24"/>
          <w:szCs w:val="24"/>
          <w:lang w:val="en-US"/>
        </w:rPr>
        <w:t xml:space="preserve">1 </w:t>
      </w:r>
      <w:r w:rsidRPr="00111254">
        <w:rPr>
          <w:b/>
          <w:i/>
          <w:sz w:val="24"/>
          <w:szCs w:val="24"/>
          <w:lang w:val="en-US" w:eastAsia="zh-CN"/>
        </w:rPr>
        <w:t>to</w:t>
      </w:r>
      <w:r w:rsidR="007E7760">
        <w:rPr>
          <w:b/>
          <w:i/>
          <w:sz w:val="24"/>
          <w:szCs w:val="24"/>
          <w:lang w:val="en-US"/>
        </w:rPr>
        <w:t xml:space="preserve"> 10</w:t>
      </w: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r w:rsidRPr="00111254">
        <w:rPr>
          <w:b/>
          <w:sz w:val="24"/>
          <w:szCs w:val="24"/>
          <w:lang w:val="en-US" w:eastAsia="zh-CN"/>
        </w:rPr>
        <w:t>Group number</w:t>
      </w:r>
      <w:r w:rsidRPr="00111254">
        <w:rPr>
          <w:b/>
          <w:sz w:val="24"/>
          <w:szCs w:val="24"/>
          <w:lang w:val="en-US"/>
        </w:rPr>
        <w:t>:</w:t>
      </w:r>
    </w:p>
    <w:p w:rsidR="0007789D" w:rsidRPr="00111254" w:rsidRDefault="0007789D" w:rsidP="003E49F6">
      <w:pPr>
        <w:rPr>
          <w:b/>
          <w:sz w:val="24"/>
          <w:szCs w:val="24"/>
          <w:lang w:val="en-US"/>
        </w:rPr>
      </w:pPr>
      <w:r w:rsidRPr="00111254">
        <w:rPr>
          <w:b/>
          <w:sz w:val="24"/>
          <w:szCs w:val="24"/>
          <w:lang w:val="en-US"/>
        </w:rPr>
        <w:t>Name</w:t>
      </w:r>
      <w:r w:rsidRPr="00111254">
        <w:rPr>
          <w:b/>
          <w:sz w:val="24"/>
          <w:szCs w:val="24"/>
          <w:lang w:val="en-US" w:eastAsia="zh-CN"/>
        </w:rPr>
        <w:t>s with</w:t>
      </w:r>
      <w:r w:rsidRPr="00111254">
        <w:rPr>
          <w:b/>
          <w:sz w:val="24"/>
          <w:szCs w:val="24"/>
          <w:lang w:val="en-US"/>
        </w:rPr>
        <w:t xml:space="preserve"> ID:</w:t>
      </w:r>
    </w:p>
    <w:p w:rsidR="0007789D" w:rsidRPr="00111254" w:rsidRDefault="0007789D" w:rsidP="003E49F6">
      <w:pPr>
        <w:rPr>
          <w:b/>
          <w:sz w:val="24"/>
          <w:szCs w:val="24"/>
          <w:lang w:val="en-US"/>
        </w:rPr>
      </w:pPr>
      <w:r w:rsidRPr="00111254">
        <w:rPr>
          <w:b/>
          <w:sz w:val="24"/>
          <w:szCs w:val="24"/>
          <w:lang w:val="en-US"/>
        </w:rPr>
        <w:t>Dat</w:t>
      </w:r>
      <w:r w:rsidRPr="00111254">
        <w:rPr>
          <w:b/>
          <w:sz w:val="24"/>
          <w:szCs w:val="24"/>
          <w:lang w:val="en-US" w:eastAsia="zh-CN"/>
        </w:rPr>
        <w:t>e</w:t>
      </w:r>
      <w:r w:rsidRPr="00111254">
        <w:rPr>
          <w:b/>
          <w:sz w:val="24"/>
          <w:szCs w:val="24"/>
          <w:lang w:val="en-US"/>
        </w:rPr>
        <w:t xml:space="preserve">: </w:t>
      </w:r>
    </w:p>
    <w:p w:rsidR="0007789D" w:rsidRPr="00111254" w:rsidRDefault="0007789D" w:rsidP="00FD4D05">
      <w:pPr>
        <w:rPr>
          <w:b/>
          <w:sz w:val="24"/>
          <w:szCs w:val="24"/>
          <w:lang w:val="en-US"/>
        </w:rPr>
      </w:pPr>
    </w:p>
    <w:p w:rsidR="0007789D" w:rsidRDefault="0007789D">
      <w:pPr>
        <w:rPr>
          <w:b/>
          <w:sz w:val="24"/>
          <w:szCs w:val="24"/>
          <w:lang w:val="en-US" w:eastAsia="zh-CN"/>
        </w:rPr>
      </w:pPr>
      <w:r w:rsidRPr="00111254">
        <w:rPr>
          <w:b/>
          <w:sz w:val="24"/>
          <w:szCs w:val="24"/>
          <w:lang w:val="en-US"/>
        </w:rPr>
        <w:br w:type="page"/>
      </w:r>
      <w:r w:rsidRPr="00111254">
        <w:rPr>
          <w:b/>
          <w:sz w:val="24"/>
          <w:szCs w:val="24"/>
          <w:lang w:val="en-US" w:eastAsia="zh-CN"/>
        </w:rPr>
        <w:lastRenderedPageBreak/>
        <w:t>Assignment</w:t>
      </w:r>
      <w:r w:rsidRPr="00111254">
        <w:rPr>
          <w:b/>
          <w:sz w:val="24"/>
          <w:szCs w:val="24"/>
          <w:lang w:val="en-US"/>
        </w:rPr>
        <w:t xml:space="preserve"> 1: </w:t>
      </w:r>
      <w:r w:rsidR="00391984">
        <w:rPr>
          <w:b/>
          <w:sz w:val="24"/>
          <w:szCs w:val="24"/>
          <w:lang w:val="en-US" w:eastAsia="zh-CN"/>
        </w:rPr>
        <w:t>Convolution</w:t>
      </w:r>
    </w:p>
    <w:p w:rsidR="00391984" w:rsidRDefault="0073017B">
      <w:pPr>
        <w:rPr>
          <w:rFonts w:cs="CMR10"/>
          <w:noProof/>
          <w:lang w:val="en-US"/>
        </w:rPr>
      </w:pPr>
      <w:r>
        <w:rPr>
          <w:noProof/>
        </w:rPr>
        <w:drawing>
          <wp:inline distT="0" distB="0" distL="0" distR="0" wp14:anchorId="546E1067" wp14:editId="516D7414">
            <wp:extent cx="5038725" cy="399097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3990975"/>
                    </a:xfrm>
                    <a:prstGeom prst="rect">
                      <a:avLst/>
                    </a:prstGeom>
                  </pic:spPr>
                </pic:pic>
              </a:graphicData>
            </a:graphic>
          </wp:inline>
        </w:drawing>
      </w:r>
    </w:p>
    <w:p w:rsidR="00391984" w:rsidRPr="00111254" w:rsidRDefault="00391984" w:rsidP="00391984">
      <w:pPr>
        <w:pStyle w:val="Caption"/>
        <w:jc w:val="center"/>
        <w:rPr>
          <w:rFonts w:cs="CMR10"/>
          <w:lang w:val="en-US" w:eastAsia="zh-CN"/>
        </w:rPr>
      </w:pPr>
      <w:r w:rsidRPr="00111254">
        <w:rPr>
          <w:lang w:val="en-US"/>
        </w:rPr>
        <w:t xml:space="preserve">Figure </w:t>
      </w:r>
      <w:r w:rsidRPr="00111254">
        <w:rPr>
          <w:lang w:val="en-US"/>
        </w:rPr>
        <w:fldChar w:fldCharType="begin"/>
      </w:r>
      <w:r w:rsidRPr="00111254">
        <w:rPr>
          <w:lang w:val="en-US"/>
        </w:rPr>
        <w:instrText xml:space="preserve"> SEQ Figuur \* ARABIC </w:instrText>
      </w:r>
      <w:r w:rsidRPr="00111254">
        <w:rPr>
          <w:lang w:val="en-US"/>
        </w:rPr>
        <w:fldChar w:fldCharType="separate"/>
      </w:r>
      <w:r w:rsidRPr="00111254">
        <w:rPr>
          <w:noProof/>
          <w:lang w:val="en-US"/>
        </w:rPr>
        <w:t>1</w:t>
      </w:r>
      <w:r w:rsidRPr="00111254">
        <w:rPr>
          <w:lang w:val="en-US"/>
        </w:rPr>
        <w:fldChar w:fldCharType="end"/>
      </w:r>
      <w:r w:rsidRPr="00111254">
        <w:rPr>
          <w:lang w:val="en-US"/>
        </w:rPr>
        <w:t xml:space="preserve">: </w:t>
      </w:r>
      <w:r>
        <w:rPr>
          <w:lang w:val="en-US" w:eastAsia="zh-CN"/>
        </w:rPr>
        <w:t>Convolution result of assignment 1</w:t>
      </w:r>
    </w:p>
    <w:p w:rsidR="00391984" w:rsidRPr="00111254" w:rsidRDefault="00391984">
      <w:pPr>
        <w:rPr>
          <w:b/>
          <w:sz w:val="24"/>
          <w:szCs w:val="24"/>
          <w:lang w:val="en-US" w:eastAsia="zh-CN"/>
        </w:rPr>
      </w:pPr>
    </w:p>
    <w:p w:rsidR="0007789D" w:rsidRPr="00111254" w:rsidRDefault="0007789D">
      <w:pPr>
        <w:rPr>
          <w:b/>
          <w:sz w:val="24"/>
          <w:szCs w:val="24"/>
          <w:lang w:val="en-US" w:eastAsia="zh-CN"/>
        </w:rPr>
      </w:pPr>
      <w:r w:rsidRPr="00111254">
        <w:rPr>
          <w:b/>
          <w:sz w:val="24"/>
          <w:szCs w:val="24"/>
          <w:lang w:val="en-US" w:eastAsia="zh-CN"/>
        </w:rPr>
        <w:t>Assignment 2</w:t>
      </w:r>
      <w:r w:rsidRPr="00111254">
        <w:rPr>
          <w:b/>
          <w:sz w:val="24"/>
          <w:szCs w:val="24"/>
          <w:lang w:val="en-US"/>
        </w:rPr>
        <w:t xml:space="preserve">:  </w:t>
      </w:r>
      <w:r w:rsidR="00391984">
        <w:rPr>
          <w:b/>
          <w:sz w:val="24"/>
          <w:szCs w:val="24"/>
          <w:lang w:val="en-US" w:eastAsia="zh-CN"/>
        </w:rPr>
        <w:t>Fade-in and fade-out of convolution</w:t>
      </w:r>
    </w:p>
    <w:p w:rsidR="0007789D" w:rsidRDefault="006E743D" w:rsidP="0055435E">
      <w:pPr>
        <w:numPr>
          <w:ilvl w:val="0"/>
          <w:numId w:val="1"/>
        </w:numPr>
        <w:rPr>
          <w:lang w:val="en-US"/>
        </w:rPr>
      </w:pPr>
      <w:r>
        <w:rPr>
          <w:lang w:val="en-US" w:eastAsia="zh-CN"/>
        </w:rPr>
        <w:t>What is the length of the output and the length of the fade-in and fade-out phenomenon, as a function of N and M?</w:t>
      </w:r>
    </w:p>
    <w:p w:rsidR="00C75C0C" w:rsidRDefault="00C75C0C" w:rsidP="00C75C0C">
      <w:pPr>
        <w:ind w:left="708"/>
        <w:rPr>
          <w:lang w:val="en-US"/>
        </w:rPr>
      </w:pPr>
      <w:r>
        <w:rPr>
          <w:lang w:val="en-US" w:eastAsia="zh-CN"/>
        </w:rPr>
        <w:t>Suppose N is the length of h[n] and M is the length of x[n] and the function y[n] = x[n]*h[n] is evaluated</w:t>
      </w:r>
    </w:p>
    <w:p w:rsidR="006E743D" w:rsidRDefault="003B31E1" w:rsidP="006E743D">
      <w:pPr>
        <w:ind w:left="720"/>
        <w:rPr>
          <w:lang w:val="en-US" w:eastAsia="zh-CN"/>
        </w:rPr>
      </w:pPr>
      <w:r>
        <w:rPr>
          <w:lang w:val="en-US" w:eastAsia="zh-CN"/>
        </w:rPr>
        <w:t>Length(y) = N + M -1</w:t>
      </w:r>
    </w:p>
    <w:p w:rsidR="003B31E1" w:rsidRPr="00C75C0C" w:rsidRDefault="00C75C0C" w:rsidP="006E743D">
      <w:pPr>
        <w:ind w:left="720"/>
        <w:rPr>
          <w:color w:val="FF0000"/>
          <w:lang w:val="en-US" w:eastAsia="zh-CN"/>
        </w:rPr>
      </w:pPr>
      <w:r>
        <w:rPr>
          <w:color w:val="FF0000"/>
          <w:lang w:val="en-US" w:eastAsia="zh-CN"/>
        </w:rPr>
        <w:t xml:space="preserve">Length(fade-in) = </w:t>
      </w:r>
    </w:p>
    <w:p w:rsidR="006E743D" w:rsidRDefault="006E743D" w:rsidP="006E743D">
      <w:pPr>
        <w:ind w:left="720"/>
        <w:rPr>
          <w:lang w:val="en-US"/>
        </w:rPr>
      </w:pPr>
    </w:p>
    <w:p w:rsidR="006E743D" w:rsidRDefault="006E743D" w:rsidP="006E743D">
      <w:pPr>
        <w:ind w:left="720"/>
        <w:rPr>
          <w:lang w:val="en-US" w:eastAsia="zh-CN"/>
        </w:rPr>
      </w:pPr>
    </w:p>
    <w:p w:rsidR="006E743D" w:rsidRDefault="006E743D" w:rsidP="006E743D">
      <w:pPr>
        <w:ind w:left="720"/>
        <w:rPr>
          <w:lang w:val="en-US"/>
        </w:rPr>
      </w:pPr>
    </w:p>
    <w:p w:rsidR="00391984" w:rsidRDefault="00391984" w:rsidP="00391984">
      <w:pPr>
        <w:ind w:left="720"/>
        <w:rPr>
          <w:lang w:val="en-US"/>
        </w:rPr>
      </w:pPr>
    </w:p>
    <w:p w:rsidR="00391984" w:rsidRPr="00391984" w:rsidRDefault="00391984" w:rsidP="00391984">
      <w:pPr>
        <w:numPr>
          <w:ilvl w:val="0"/>
          <w:numId w:val="1"/>
        </w:numPr>
        <w:rPr>
          <w:lang w:val="en-US" w:eastAsia="zh-CN"/>
        </w:rPr>
      </w:pPr>
      <w:r>
        <w:rPr>
          <w:lang w:val="en-US" w:eastAsia="zh-CN"/>
        </w:rPr>
        <w:t>How many, and which, output samples have no fade-in and/or fade-out?</w:t>
      </w:r>
    </w:p>
    <w:p w:rsidR="00391984" w:rsidRDefault="00391984" w:rsidP="00E8571F">
      <w:pPr>
        <w:pStyle w:val="Caption"/>
        <w:jc w:val="center"/>
        <w:rPr>
          <w:lang w:val="en-US"/>
        </w:rPr>
      </w:pPr>
    </w:p>
    <w:p w:rsidR="00391984" w:rsidRDefault="00391984" w:rsidP="00E8571F">
      <w:pPr>
        <w:pStyle w:val="Caption"/>
        <w:jc w:val="center"/>
        <w:rPr>
          <w:lang w:val="en-US"/>
        </w:rPr>
      </w:pPr>
    </w:p>
    <w:p w:rsidR="00391984" w:rsidRDefault="00391984" w:rsidP="00E8571F">
      <w:pPr>
        <w:pStyle w:val="Caption"/>
        <w:jc w:val="center"/>
        <w:rPr>
          <w:lang w:val="en-US"/>
        </w:rPr>
      </w:pPr>
    </w:p>
    <w:p w:rsidR="00391984" w:rsidRDefault="00391984" w:rsidP="00E8571F">
      <w:pPr>
        <w:pStyle w:val="Caption"/>
        <w:jc w:val="center"/>
        <w:rPr>
          <w:lang w:val="en-US"/>
        </w:rPr>
      </w:pPr>
    </w:p>
    <w:p w:rsidR="00391984" w:rsidRDefault="006E743D" w:rsidP="00391984">
      <w:pPr>
        <w:rPr>
          <w:b/>
          <w:sz w:val="24"/>
          <w:szCs w:val="24"/>
          <w:lang w:val="en-US"/>
        </w:rPr>
      </w:pPr>
      <w:r>
        <w:rPr>
          <w:b/>
          <w:bCs/>
          <w:sz w:val="20"/>
          <w:szCs w:val="20"/>
          <w:lang w:val="en-US"/>
        </w:rPr>
        <w:br w:type="page"/>
      </w:r>
      <w:r w:rsidR="00391984">
        <w:rPr>
          <w:b/>
          <w:sz w:val="24"/>
          <w:szCs w:val="24"/>
          <w:lang w:val="en-US" w:eastAsia="zh-CN"/>
        </w:rPr>
        <w:lastRenderedPageBreak/>
        <w:t>Assignment 3</w:t>
      </w:r>
      <w:r w:rsidR="00391984" w:rsidRPr="00111254">
        <w:rPr>
          <w:b/>
          <w:sz w:val="24"/>
          <w:szCs w:val="24"/>
          <w:lang w:val="en-US"/>
        </w:rPr>
        <w:t>:</w:t>
      </w:r>
      <w:r w:rsidR="00391984">
        <w:rPr>
          <w:b/>
          <w:sz w:val="24"/>
          <w:szCs w:val="24"/>
          <w:lang w:val="en-US"/>
        </w:rPr>
        <w:t xml:space="preserve"> Causality</w:t>
      </w:r>
    </w:p>
    <w:p w:rsidR="0037292A" w:rsidRDefault="0037292A" w:rsidP="0037292A">
      <w:pPr>
        <w:numPr>
          <w:ilvl w:val="0"/>
          <w:numId w:val="14"/>
        </w:numPr>
        <w:rPr>
          <w:sz w:val="24"/>
          <w:szCs w:val="24"/>
          <w:lang w:val="en-US"/>
        </w:rPr>
      </w:pPr>
      <w:r>
        <w:rPr>
          <w:sz w:val="24"/>
          <w:szCs w:val="24"/>
          <w:lang w:val="en-US"/>
        </w:rPr>
        <w:t>Value for L in order to make the impulse response causal:</w:t>
      </w:r>
      <w:r>
        <w:rPr>
          <w:sz w:val="24"/>
          <w:szCs w:val="24"/>
          <w:lang w:val="en-US"/>
        </w:rPr>
        <w:br/>
      </w:r>
      <w:r w:rsidR="00413904">
        <w:rPr>
          <w:sz w:val="24"/>
          <w:szCs w:val="24"/>
          <w:lang w:val="en-US"/>
        </w:rPr>
        <w:t>L = 5</w:t>
      </w:r>
    </w:p>
    <w:p w:rsidR="002B4449" w:rsidRPr="002B4449" w:rsidRDefault="002B4449" w:rsidP="0037292A">
      <w:pPr>
        <w:numPr>
          <w:ilvl w:val="0"/>
          <w:numId w:val="14"/>
        </w:numPr>
        <w:rPr>
          <w:lang w:val="en-US"/>
        </w:rPr>
      </w:pPr>
    </w:p>
    <w:p w:rsidR="002B4449" w:rsidRDefault="00373E1F" w:rsidP="00391984">
      <w:pPr>
        <w:rPr>
          <w:lang w:val="en-US"/>
        </w:rPr>
      </w:pPr>
      <w:r>
        <w:rPr>
          <w:noProof/>
        </w:rPr>
        <w:drawing>
          <wp:inline distT="0" distB="0" distL="0" distR="0" wp14:anchorId="1481E336" wp14:editId="7E6386C8">
            <wp:extent cx="4695825" cy="47148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4714875"/>
                    </a:xfrm>
                    <a:prstGeom prst="rect">
                      <a:avLst/>
                    </a:prstGeom>
                  </pic:spPr>
                </pic:pic>
              </a:graphicData>
            </a:graphic>
          </wp:inline>
        </w:drawing>
      </w:r>
    </w:p>
    <w:p w:rsidR="002B4449" w:rsidRPr="00111254" w:rsidRDefault="002B4449" w:rsidP="002B4449">
      <w:pPr>
        <w:pStyle w:val="Caption"/>
        <w:jc w:val="center"/>
        <w:rPr>
          <w:rFonts w:cs="CMR10"/>
          <w:lang w:val="en-US" w:eastAsia="zh-CN"/>
        </w:rPr>
      </w:pPr>
      <w:r w:rsidRPr="00111254">
        <w:rPr>
          <w:lang w:val="en-US"/>
        </w:rPr>
        <w:t xml:space="preserve">Figure </w:t>
      </w:r>
      <w:r>
        <w:rPr>
          <w:lang w:val="en-US"/>
        </w:rPr>
        <w:t>2</w:t>
      </w:r>
      <w:r w:rsidRPr="00111254">
        <w:rPr>
          <w:lang w:val="en-US"/>
        </w:rPr>
        <w:t xml:space="preserve">: </w:t>
      </w:r>
      <w:r>
        <w:rPr>
          <w:lang w:val="en-US" w:eastAsia="zh-CN"/>
        </w:rPr>
        <w:t>Convolution result of assignment 3 with non-causal filter</w:t>
      </w:r>
    </w:p>
    <w:p w:rsidR="00391984" w:rsidRDefault="00373E1F" w:rsidP="00391984">
      <w:pPr>
        <w:rPr>
          <w:rFonts w:cs="CMR10"/>
          <w:noProof/>
          <w:lang w:val="en-US"/>
        </w:rPr>
      </w:pPr>
      <w:r>
        <w:rPr>
          <w:noProof/>
        </w:rPr>
        <w:lastRenderedPageBreak/>
        <w:drawing>
          <wp:inline distT="0" distB="0" distL="0" distR="0" wp14:anchorId="75662FD0" wp14:editId="334CE794">
            <wp:extent cx="5067300" cy="4000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4000500"/>
                    </a:xfrm>
                    <a:prstGeom prst="rect">
                      <a:avLst/>
                    </a:prstGeom>
                  </pic:spPr>
                </pic:pic>
              </a:graphicData>
            </a:graphic>
          </wp:inline>
        </w:drawing>
      </w:r>
    </w:p>
    <w:p w:rsidR="00391984" w:rsidRPr="00111254" w:rsidRDefault="00391984" w:rsidP="00391984">
      <w:pPr>
        <w:pStyle w:val="Caption"/>
        <w:jc w:val="center"/>
        <w:rPr>
          <w:rFonts w:cs="CMR10"/>
          <w:lang w:val="en-US" w:eastAsia="zh-CN"/>
        </w:rPr>
      </w:pPr>
      <w:r w:rsidRPr="00111254">
        <w:rPr>
          <w:lang w:val="en-US"/>
        </w:rPr>
        <w:t xml:space="preserve">Figure </w:t>
      </w:r>
      <w:r w:rsidR="001F22D6">
        <w:rPr>
          <w:lang w:val="en-US"/>
        </w:rPr>
        <w:t>3</w:t>
      </w:r>
      <w:r w:rsidRPr="00111254">
        <w:rPr>
          <w:lang w:val="en-US"/>
        </w:rPr>
        <w:t xml:space="preserve">: </w:t>
      </w:r>
      <w:r w:rsidR="002B4449">
        <w:rPr>
          <w:lang w:val="en-US" w:eastAsia="zh-CN"/>
        </w:rPr>
        <w:t>Convolution result of assignment 3 with causal filter</w:t>
      </w:r>
    </w:p>
    <w:p w:rsidR="0007789D" w:rsidRDefault="00C73DBE" w:rsidP="00DD600D">
      <w:pPr>
        <w:rPr>
          <w:b/>
          <w:sz w:val="24"/>
          <w:szCs w:val="24"/>
          <w:lang w:val="en-US"/>
        </w:rPr>
      </w:pPr>
      <w:r>
        <w:rPr>
          <w:b/>
          <w:sz w:val="24"/>
          <w:szCs w:val="24"/>
          <w:lang w:val="en-US"/>
        </w:rPr>
        <w:t>Assignment 4</w:t>
      </w:r>
      <w:r w:rsidR="00CA2B30" w:rsidRPr="00CA2B30">
        <w:rPr>
          <w:b/>
          <w:sz w:val="24"/>
          <w:szCs w:val="24"/>
          <w:lang w:val="en-US"/>
        </w:rPr>
        <w:t xml:space="preserve">: </w:t>
      </w:r>
      <w:r w:rsidR="00D279C7">
        <w:rPr>
          <w:b/>
          <w:sz w:val="24"/>
          <w:szCs w:val="24"/>
          <w:lang w:val="en-US"/>
        </w:rPr>
        <w:t>Frequency response</w:t>
      </w:r>
    </w:p>
    <w:p w:rsidR="00D279C7" w:rsidRDefault="00D279C7" w:rsidP="00D279C7">
      <w:pPr>
        <w:numPr>
          <w:ilvl w:val="0"/>
          <w:numId w:val="15"/>
        </w:numPr>
        <w:rPr>
          <w:lang w:val="en-US"/>
        </w:rPr>
      </w:pPr>
      <w:r>
        <w:rPr>
          <w:lang w:val="en-US"/>
        </w:rPr>
        <w:t>Frequency response H</w:t>
      </w:r>
      <w:r>
        <w:rPr>
          <w:lang w:val="en-US"/>
        </w:rPr>
        <w:softHyphen/>
      </w:r>
      <w:r>
        <w:rPr>
          <w:lang w:val="en-US"/>
        </w:rPr>
        <w:softHyphen/>
        <w:t>(</w:t>
      </w:r>
      <w:proofErr w:type="spellStart"/>
      <w:r>
        <w:rPr>
          <w:lang w:val="en-US"/>
        </w:rPr>
        <w:t>e</w:t>
      </w:r>
      <w:r>
        <w:rPr>
          <w:vertAlign w:val="superscript"/>
          <w:lang w:val="en-US"/>
        </w:rPr>
        <w:t>jθ</w:t>
      </w:r>
      <w:proofErr w:type="spellEnd"/>
      <w:r>
        <w:rPr>
          <w:lang w:val="en-US"/>
        </w:rPr>
        <w:t>) of non-causal impulse response:</w:t>
      </w:r>
      <w:r>
        <w:rPr>
          <w:lang w:val="en-US"/>
        </w:rPr>
        <w:br/>
      </w:r>
      <m:oMathPara>
        <m:oMath>
          <m:r>
            <w:rPr>
              <w:rFonts w:ascii="Cambria Math" w:hAnsi="Cambria Math"/>
              <w:lang w:val="en-US"/>
            </w:rPr>
            <m:t>H</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jθ</m:t>
                  </m:r>
                </m:sup>
              </m:sSup>
            </m:e>
          </m:d>
          <m:r>
            <w:rPr>
              <w:rFonts w:ascii="Cambria Math" w:hAnsi="Cambria Math"/>
              <w:lang w:val="en-US"/>
            </w:rPr>
            <m:t>=1+</m:t>
          </m:r>
          <m:r>
            <m:rPr>
              <m:sty m:val="p"/>
            </m:rPr>
            <w:rPr>
              <w:rFonts w:ascii="Cambria Math" w:hAnsi="Cambria Math"/>
              <w:lang w:val="en-US"/>
            </w:rPr>
            <m:t>cos⁡</m:t>
          </m:r>
          <m:r>
            <w:rPr>
              <w:rFonts w:ascii="Cambria Math" w:hAnsi="Cambria Math"/>
              <w:lang w:val="en-US"/>
            </w:rPr>
            <m:t>(θ)</m:t>
          </m:r>
          <m:r>
            <m:rPr>
              <m:sty m:val="p"/>
            </m:rPr>
            <w:rPr>
              <w:lang w:val="en-US"/>
            </w:rPr>
            <w:br/>
          </m:r>
        </m:oMath>
        <m:oMath>
          <m:r>
            <m:rPr>
              <m:sty m:val="p"/>
            </m:rPr>
            <w:rPr>
              <w:lang w:val="en-US"/>
            </w:rPr>
            <w:br/>
          </m:r>
        </m:oMath>
      </m:oMathPara>
    </w:p>
    <w:p w:rsidR="00D279C7" w:rsidRDefault="00D279C7" w:rsidP="00D279C7">
      <w:pPr>
        <w:numPr>
          <w:ilvl w:val="0"/>
          <w:numId w:val="15"/>
        </w:numPr>
        <w:rPr>
          <w:lang w:val="en-US"/>
        </w:rPr>
      </w:pPr>
    </w:p>
    <w:p w:rsidR="00D279C7" w:rsidRDefault="00251BA8" w:rsidP="00D279C7">
      <w:pPr>
        <w:rPr>
          <w:rFonts w:cs="CMR10"/>
          <w:noProof/>
          <w:lang w:val="en-US"/>
        </w:rPr>
      </w:pPr>
      <w:r>
        <w:rPr>
          <w:noProof/>
        </w:rPr>
        <w:lastRenderedPageBreak/>
        <w:drawing>
          <wp:inline distT="0" distB="0" distL="0" distR="0" wp14:anchorId="6498D1B0" wp14:editId="3DED9D40">
            <wp:extent cx="5760720" cy="5314315"/>
            <wp:effectExtent l="0" t="0" r="0" b="63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314315"/>
                    </a:xfrm>
                    <a:prstGeom prst="rect">
                      <a:avLst/>
                    </a:prstGeom>
                  </pic:spPr>
                </pic:pic>
              </a:graphicData>
            </a:graphic>
          </wp:inline>
        </w:drawing>
      </w:r>
    </w:p>
    <w:p w:rsidR="00D279C7" w:rsidRPr="00111254" w:rsidRDefault="00D279C7" w:rsidP="00E017F7">
      <w:pPr>
        <w:pStyle w:val="Caption"/>
        <w:ind w:left="786"/>
        <w:jc w:val="center"/>
        <w:rPr>
          <w:rFonts w:cs="CMR10"/>
          <w:lang w:val="en-US" w:eastAsia="zh-CN"/>
        </w:rPr>
      </w:pPr>
      <w:r w:rsidRPr="00111254">
        <w:rPr>
          <w:lang w:val="en-US"/>
        </w:rPr>
        <w:t xml:space="preserve">Figure </w:t>
      </w:r>
      <w:r>
        <w:rPr>
          <w:lang w:val="en-US"/>
        </w:rPr>
        <w:t>4</w:t>
      </w:r>
      <w:r w:rsidRPr="00111254">
        <w:rPr>
          <w:lang w:val="en-US"/>
        </w:rPr>
        <w:t xml:space="preserve">: </w:t>
      </w:r>
      <w:r>
        <w:rPr>
          <w:lang w:val="en-US" w:eastAsia="zh-CN"/>
        </w:rPr>
        <w:t xml:space="preserve">Magnitude and phase of </w:t>
      </w:r>
      <w:r>
        <w:rPr>
          <w:lang w:val="en-US"/>
        </w:rPr>
        <w:t>H</w:t>
      </w:r>
      <w:r>
        <w:rPr>
          <w:lang w:val="en-US"/>
        </w:rPr>
        <w:softHyphen/>
      </w:r>
      <w:r>
        <w:rPr>
          <w:lang w:val="en-US"/>
        </w:rPr>
        <w:softHyphen/>
        <w:t>(</w:t>
      </w:r>
      <w:proofErr w:type="spellStart"/>
      <w:r>
        <w:rPr>
          <w:lang w:val="en-US"/>
        </w:rPr>
        <w:t>e</w:t>
      </w:r>
      <w:r>
        <w:rPr>
          <w:vertAlign w:val="superscript"/>
          <w:lang w:val="en-US"/>
        </w:rPr>
        <w:t>jθ</w:t>
      </w:r>
      <w:proofErr w:type="spellEnd"/>
      <w:r>
        <w:rPr>
          <w:lang w:val="en-US"/>
        </w:rPr>
        <w:t>)</w:t>
      </w:r>
    </w:p>
    <w:p w:rsidR="00D279C7" w:rsidRDefault="00D279C7" w:rsidP="00D279C7">
      <w:pPr>
        <w:numPr>
          <w:ilvl w:val="0"/>
          <w:numId w:val="15"/>
        </w:numPr>
        <w:rPr>
          <w:lang w:val="en-US"/>
        </w:rPr>
      </w:pPr>
      <w:r>
        <w:rPr>
          <w:lang w:val="en-US"/>
        </w:rPr>
        <w:t>What is the main character of this filter (low-pass, high-pass or band-pass)? Give a short explanation:</w:t>
      </w:r>
    </w:p>
    <w:p w:rsidR="00251BA8" w:rsidRDefault="00251BA8" w:rsidP="00251BA8">
      <w:pPr>
        <w:ind w:left="786"/>
        <w:rPr>
          <w:lang w:val="en-US"/>
        </w:rPr>
      </w:pPr>
      <w:r>
        <w:rPr>
          <w:lang w:val="en-US"/>
        </w:rPr>
        <w:t xml:space="preserve">In my explanation, I will use the following equation: </w:t>
      </w:r>
      <m:oMath>
        <m:r>
          <w:rPr>
            <w:rFonts w:ascii="Cambria Math" w:hAnsi="Cambria Math"/>
            <w:lang w:val="en-US"/>
          </w:rPr>
          <m:t>θ=2π</m:t>
        </m:r>
        <m:f>
          <m:fPr>
            <m:ctrlPr>
              <w:rPr>
                <w:rFonts w:ascii="Cambria Math" w:hAnsi="Cambria Math"/>
                <w:i/>
                <w:lang w:val="en-US"/>
              </w:rPr>
            </m:ctrlPr>
          </m:fPr>
          <m:num>
            <m:r>
              <w:rPr>
                <w:rFonts w:ascii="Cambria Math" w:hAnsi="Cambria Math"/>
                <w:lang w:val="en-US"/>
              </w:rPr>
              <m:t>f</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en>
        </m:f>
      </m:oMath>
    </w:p>
    <w:p w:rsidR="00CA2B30" w:rsidRPr="00251BA8" w:rsidRDefault="00251BA8" w:rsidP="002A31F9">
      <w:pPr>
        <w:ind w:left="705"/>
        <w:rPr>
          <w:lang w:val="en-US"/>
        </w:rPr>
      </w:pPr>
      <w:r>
        <w:rPr>
          <w:lang w:val="en-US"/>
        </w:rPr>
        <w:t xml:space="preserve">From Figure 4, it can be seen that for low values of </w:t>
      </w:r>
      <m:oMath>
        <m:r>
          <w:rPr>
            <w:rFonts w:ascii="Cambria Math" w:hAnsi="Cambria Math"/>
            <w:lang w:val="en-US"/>
          </w:rPr>
          <m:t>θ</m:t>
        </m:r>
      </m:oMath>
      <w:r>
        <w:rPr>
          <w:lang w:val="en-US"/>
        </w:rPr>
        <w:t>, the magnitude of the filter is high. Using the equation introduced 2 lines ago, shows that,</w:t>
      </w:r>
      <w:r w:rsidR="002A31F9">
        <w:rPr>
          <w:lang w:val="en-US"/>
        </w:rPr>
        <w:t xml:space="preserve"> if we keep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oMath>
      <w:r>
        <w:rPr>
          <w:lang w:val="en-US"/>
        </w:rPr>
        <w:t xml:space="preserve"> constant, low values</w:t>
      </w:r>
      <w:r w:rsidRPr="00251BA8">
        <w:rPr>
          <w:lang w:val="en-US"/>
        </w:rPr>
        <w:t xml:space="preserve"> </w:t>
      </w:r>
      <w:r>
        <w:rPr>
          <w:lang w:val="en-US"/>
        </w:rPr>
        <w:t xml:space="preserve">of </w:t>
      </w:r>
      <m:oMath>
        <m:r>
          <w:rPr>
            <w:rFonts w:ascii="Cambria Math" w:hAnsi="Cambria Math"/>
            <w:lang w:val="en-US"/>
          </w:rPr>
          <m:t>θ</m:t>
        </m:r>
      </m:oMath>
      <w:r w:rsidR="002A31F9">
        <w:rPr>
          <w:lang w:val="en-US"/>
        </w:rPr>
        <w:t xml:space="preserve"> correspond to low values of </w:t>
      </w:r>
      <m:oMath>
        <m:r>
          <w:rPr>
            <w:rFonts w:ascii="Cambria Math" w:hAnsi="Cambria Math"/>
            <w:lang w:val="en-US"/>
          </w:rPr>
          <m:t>f</m:t>
        </m:r>
      </m:oMath>
      <w:r w:rsidR="002A31F9">
        <w:rPr>
          <w:lang w:val="en-US"/>
        </w:rPr>
        <w:t>, the frequency. From this we conclude that this filter is a low-pass filter.</w:t>
      </w:r>
    </w:p>
    <w:p w:rsidR="00CA2B30" w:rsidRPr="00CA2B30" w:rsidRDefault="00CA2B30" w:rsidP="00CA2B30">
      <w:pPr>
        <w:rPr>
          <w:b/>
          <w:sz w:val="24"/>
          <w:szCs w:val="24"/>
          <w:lang w:val="en-US"/>
        </w:rPr>
      </w:pPr>
    </w:p>
    <w:p w:rsidR="00CA2B30" w:rsidRPr="00CA2B30" w:rsidRDefault="00CA2B30" w:rsidP="00CA2B30">
      <w:pPr>
        <w:rPr>
          <w:b/>
          <w:sz w:val="24"/>
          <w:szCs w:val="24"/>
          <w:lang w:val="en-US"/>
        </w:rPr>
      </w:pPr>
    </w:p>
    <w:p w:rsidR="00CA2B30" w:rsidRDefault="00C73DBE" w:rsidP="00CA2B30">
      <w:pPr>
        <w:rPr>
          <w:b/>
          <w:sz w:val="24"/>
          <w:szCs w:val="24"/>
          <w:lang w:val="en-US"/>
        </w:rPr>
      </w:pPr>
      <w:r>
        <w:rPr>
          <w:b/>
          <w:sz w:val="24"/>
          <w:szCs w:val="24"/>
          <w:lang w:val="en-US"/>
        </w:rPr>
        <w:t>Assignment 5</w:t>
      </w:r>
      <w:r w:rsidR="00CA2B30" w:rsidRPr="00CA2B30">
        <w:rPr>
          <w:b/>
          <w:sz w:val="24"/>
          <w:szCs w:val="24"/>
          <w:lang w:val="en-US"/>
        </w:rPr>
        <w:t>:</w:t>
      </w:r>
      <w:r w:rsidR="00CA2B30">
        <w:rPr>
          <w:b/>
          <w:sz w:val="24"/>
          <w:szCs w:val="24"/>
          <w:lang w:val="en-US"/>
        </w:rPr>
        <w:t xml:space="preserve"> </w:t>
      </w:r>
      <w:r w:rsidR="00A8158C">
        <w:rPr>
          <w:b/>
          <w:sz w:val="24"/>
          <w:szCs w:val="24"/>
          <w:lang w:val="en-US"/>
        </w:rPr>
        <w:t>Frequency</w:t>
      </w:r>
      <w:r w:rsidR="00CA2B30">
        <w:rPr>
          <w:b/>
          <w:sz w:val="24"/>
          <w:szCs w:val="24"/>
          <w:lang w:val="en-US"/>
        </w:rPr>
        <w:t xml:space="preserve"> response of </w:t>
      </w:r>
      <w:r w:rsidR="00A8158C">
        <w:rPr>
          <w:b/>
          <w:sz w:val="24"/>
          <w:szCs w:val="24"/>
          <w:lang w:val="en-US"/>
        </w:rPr>
        <w:t>causal</w:t>
      </w:r>
      <w:r w:rsidR="00CA2B30">
        <w:rPr>
          <w:b/>
          <w:sz w:val="24"/>
          <w:szCs w:val="24"/>
          <w:lang w:val="en-US"/>
        </w:rPr>
        <w:t xml:space="preserve"> filter</w:t>
      </w:r>
    </w:p>
    <w:p w:rsidR="00A8158C" w:rsidRPr="002A31F9" w:rsidRDefault="00A61242" w:rsidP="00A8158C">
      <w:pPr>
        <w:numPr>
          <w:ilvl w:val="0"/>
          <w:numId w:val="16"/>
        </w:numPr>
        <w:rPr>
          <w:rFonts w:cs="CMR10"/>
          <w:noProof/>
          <w:lang w:val="en-US"/>
        </w:rPr>
      </w:pPr>
      <w:r>
        <w:rPr>
          <w:rFonts w:cs="CMR10"/>
          <w:noProof/>
          <w:lang w:val="en-US"/>
        </w:rPr>
        <w:t>Expression for</w:t>
      </w:r>
      <w:r w:rsidR="00A8158C">
        <w:rPr>
          <w:rFonts w:cs="CMR10"/>
          <w:noProof/>
          <w:lang w:val="en-US"/>
        </w:rPr>
        <w:t xml:space="preserve"> the frequency response </w:t>
      </w:r>
      <w:proofErr w:type="spellStart"/>
      <w:r w:rsidR="00A8158C">
        <w:rPr>
          <w:lang w:val="en-US"/>
        </w:rPr>
        <w:t>H</w:t>
      </w:r>
      <w:r w:rsidR="00A8158C">
        <w:rPr>
          <w:lang w:val="en-US"/>
        </w:rPr>
        <w:softHyphen/>
      </w:r>
      <w:r w:rsidR="00A8158C">
        <w:rPr>
          <w:vertAlign w:val="subscript"/>
          <w:lang w:val="en-US"/>
        </w:rPr>
        <w:t>causal</w:t>
      </w:r>
      <w:proofErr w:type="spellEnd"/>
      <w:r w:rsidR="00A8158C">
        <w:rPr>
          <w:lang w:val="en-US"/>
        </w:rPr>
        <w:softHyphen/>
      </w:r>
      <w:r w:rsidR="00A8158C">
        <w:rPr>
          <w:lang w:val="en-US"/>
        </w:rPr>
        <w:softHyphen/>
        <w:t>(</w:t>
      </w:r>
      <w:proofErr w:type="spellStart"/>
      <w:r w:rsidR="00A8158C">
        <w:rPr>
          <w:lang w:val="en-US"/>
        </w:rPr>
        <w:t>e</w:t>
      </w:r>
      <w:r w:rsidR="00A8158C">
        <w:rPr>
          <w:vertAlign w:val="superscript"/>
          <w:lang w:val="en-US"/>
        </w:rPr>
        <w:t>jθ</w:t>
      </w:r>
      <w:proofErr w:type="spellEnd"/>
      <w:r w:rsidR="00A8158C">
        <w:rPr>
          <w:lang w:val="en-US"/>
        </w:rPr>
        <w:t>):</w:t>
      </w:r>
    </w:p>
    <w:p w:rsidR="002A31F9" w:rsidRPr="00E017F7" w:rsidRDefault="0065637A" w:rsidP="002A31F9">
      <w:pPr>
        <w:ind w:left="720"/>
        <w:rPr>
          <w:rFonts w:cs="CMR10"/>
          <w:noProof/>
          <w:lang w:val="en-US"/>
        </w:rPr>
      </w:pPr>
      <m:oMathPara>
        <m:oMath>
          <m:sSub>
            <m:sSubPr>
              <m:ctrlPr>
                <w:rPr>
                  <w:rFonts w:ascii="Cambria Math" w:hAnsi="Cambria Math" w:cs="CMR10"/>
                  <w:i/>
                  <w:noProof/>
                  <w:lang w:val="en-US"/>
                </w:rPr>
              </m:ctrlPr>
            </m:sSubPr>
            <m:e>
              <m:r>
                <w:rPr>
                  <w:rFonts w:ascii="Cambria Math" w:hAnsi="Cambria Math" w:cs="CMR10"/>
                  <w:noProof/>
                  <w:lang w:val="en-US"/>
                </w:rPr>
                <m:t>H</m:t>
              </m:r>
            </m:e>
            <m:sub>
              <m:r>
                <w:rPr>
                  <w:rFonts w:ascii="Cambria Math" w:hAnsi="Cambria Math" w:cs="CMR10"/>
                  <w:noProof/>
                  <w:lang w:val="en-US"/>
                </w:rPr>
                <m:t>causal</m:t>
              </m:r>
            </m:sub>
          </m:sSub>
          <m:d>
            <m:dPr>
              <m:ctrlPr>
                <w:rPr>
                  <w:rFonts w:ascii="Cambria Math" w:hAnsi="Cambria Math" w:cs="CMR10"/>
                  <w:i/>
                  <w:noProof/>
                  <w:lang w:val="en-US"/>
                </w:rPr>
              </m:ctrlPr>
            </m:dPr>
            <m:e>
              <m:sSup>
                <m:sSupPr>
                  <m:ctrlPr>
                    <w:rPr>
                      <w:rFonts w:ascii="Cambria Math" w:hAnsi="Cambria Math" w:cs="CMR10"/>
                      <w:i/>
                      <w:noProof/>
                      <w:lang w:val="en-US"/>
                    </w:rPr>
                  </m:ctrlPr>
                </m:sSupPr>
                <m:e>
                  <m:r>
                    <w:rPr>
                      <w:rFonts w:ascii="Cambria Math" w:hAnsi="Cambria Math" w:cs="CMR10"/>
                      <w:noProof/>
                      <w:lang w:val="en-US"/>
                    </w:rPr>
                    <m:t>e</m:t>
                  </m:r>
                </m:e>
                <m:sup>
                  <m:r>
                    <w:rPr>
                      <w:rFonts w:ascii="Cambria Math" w:hAnsi="Cambria Math" w:cs="CMR10"/>
                      <w:noProof/>
                      <w:lang w:val="en-US"/>
                    </w:rPr>
                    <m:t>jθ</m:t>
                  </m:r>
                </m:sup>
              </m:sSup>
            </m:e>
          </m:d>
          <m:r>
            <w:rPr>
              <w:rFonts w:ascii="Cambria Math" w:hAnsi="Cambria Math" w:cs="CMR10"/>
              <w:noProof/>
              <w:lang w:val="en-US"/>
            </w:rPr>
            <m:t>=</m:t>
          </m:r>
          <m:d>
            <m:dPr>
              <m:ctrlPr>
                <w:rPr>
                  <w:rFonts w:ascii="Cambria Math" w:hAnsi="Cambria Math" w:cs="CMR10"/>
                  <w:i/>
                  <w:noProof/>
                  <w:lang w:val="en-US"/>
                </w:rPr>
              </m:ctrlPr>
            </m:dPr>
            <m:e>
              <m:r>
                <w:rPr>
                  <w:rFonts w:ascii="Cambria Math" w:hAnsi="Cambria Math" w:cs="CMR10"/>
                  <w:noProof/>
                  <w:lang w:val="en-US"/>
                </w:rPr>
                <m:t>1+</m:t>
              </m:r>
              <m:func>
                <m:funcPr>
                  <m:ctrlPr>
                    <w:rPr>
                      <w:rFonts w:ascii="Cambria Math" w:hAnsi="Cambria Math" w:cs="CMR10"/>
                      <w:noProof/>
                      <w:lang w:val="en-US"/>
                    </w:rPr>
                  </m:ctrlPr>
                </m:funcPr>
                <m:fName>
                  <m:r>
                    <m:rPr>
                      <m:sty m:val="p"/>
                    </m:rPr>
                    <w:rPr>
                      <w:rFonts w:ascii="Cambria Math" w:hAnsi="Cambria Math" w:cs="CMR10"/>
                      <w:noProof/>
                      <w:lang w:val="en-US"/>
                    </w:rPr>
                    <m:t>cos</m:t>
                  </m:r>
                  <m:ctrlPr>
                    <w:rPr>
                      <w:rFonts w:ascii="Cambria Math" w:hAnsi="Cambria Math" w:cs="CMR10"/>
                      <w:i/>
                      <w:noProof/>
                      <w:lang w:val="en-US"/>
                    </w:rPr>
                  </m:ctrlPr>
                </m:fName>
                <m:e>
                  <m:d>
                    <m:dPr>
                      <m:ctrlPr>
                        <w:rPr>
                          <w:rFonts w:ascii="Cambria Math" w:hAnsi="Cambria Math" w:cs="CMR10"/>
                          <w:i/>
                          <w:noProof/>
                          <w:lang w:val="en-US"/>
                        </w:rPr>
                      </m:ctrlPr>
                    </m:dPr>
                    <m:e>
                      <m:r>
                        <w:rPr>
                          <w:rFonts w:ascii="Cambria Math" w:hAnsi="Cambria Math" w:cs="CMR10"/>
                          <w:noProof/>
                          <w:lang w:val="en-US"/>
                        </w:rPr>
                        <m:t>θ</m:t>
                      </m:r>
                    </m:e>
                  </m:d>
                </m:e>
              </m:func>
            </m:e>
          </m:d>
          <m:sSup>
            <m:sSupPr>
              <m:ctrlPr>
                <w:rPr>
                  <w:rFonts w:ascii="Cambria Math" w:hAnsi="Cambria Math" w:cs="CMR10"/>
                  <w:i/>
                  <w:noProof/>
                  <w:lang w:val="en-US"/>
                </w:rPr>
              </m:ctrlPr>
            </m:sSupPr>
            <m:e>
              <m:r>
                <w:rPr>
                  <w:rFonts w:ascii="Cambria Math" w:hAnsi="Cambria Math" w:cs="CMR10"/>
                  <w:noProof/>
                  <w:lang w:val="en-US"/>
                </w:rPr>
                <m:t>e</m:t>
              </m:r>
            </m:e>
            <m:sup>
              <m:r>
                <w:rPr>
                  <w:rFonts w:ascii="Cambria Math" w:hAnsi="Cambria Math" w:cs="CMR10"/>
                  <w:noProof/>
                  <w:lang w:val="en-US"/>
                </w:rPr>
                <m:t>-jθ</m:t>
              </m:r>
            </m:sup>
          </m:sSup>
        </m:oMath>
      </m:oMathPara>
    </w:p>
    <w:p w:rsidR="00E017F7" w:rsidRDefault="00E017F7" w:rsidP="00E017F7">
      <w:pPr>
        <w:ind w:left="720"/>
        <w:rPr>
          <w:lang w:val="en-US"/>
        </w:rPr>
      </w:pPr>
    </w:p>
    <w:p w:rsidR="00E017F7" w:rsidRDefault="00E017F7" w:rsidP="00E017F7">
      <w:pPr>
        <w:ind w:left="720"/>
        <w:rPr>
          <w:rFonts w:cs="CMR10"/>
          <w:noProof/>
          <w:lang w:val="en-US"/>
        </w:rPr>
      </w:pPr>
    </w:p>
    <w:p w:rsidR="00A8158C" w:rsidRDefault="00A8158C" w:rsidP="00A8158C">
      <w:pPr>
        <w:numPr>
          <w:ilvl w:val="0"/>
          <w:numId w:val="16"/>
        </w:numPr>
        <w:rPr>
          <w:rFonts w:cs="CMR10"/>
          <w:noProof/>
          <w:lang w:val="en-US"/>
        </w:rPr>
      </w:pPr>
    </w:p>
    <w:p w:rsidR="00A8158C" w:rsidRDefault="00B9558D" w:rsidP="00A8158C">
      <w:pPr>
        <w:rPr>
          <w:rFonts w:cs="CMR10"/>
          <w:noProof/>
          <w:lang w:val="en-US"/>
        </w:rPr>
      </w:pPr>
      <w:r>
        <w:rPr>
          <w:noProof/>
        </w:rPr>
        <w:drawing>
          <wp:inline distT="0" distB="0" distL="0" distR="0" wp14:anchorId="39FC6330" wp14:editId="0EBA693D">
            <wp:extent cx="5019675" cy="39814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3981450"/>
                    </a:xfrm>
                    <a:prstGeom prst="rect">
                      <a:avLst/>
                    </a:prstGeom>
                  </pic:spPr>
                </pic:pic>
              </a:graphicData>
            </a:graphic>
          </wp:inline>
        </w:drawing>
      </w:r>
    </w:p>
    <w:p w:rsidR="00A8158C" w:rsidRDefault="00A8158C" w:rsidP="00E017F7">
      <w:pPr>
        <w:pStyle w:val="Caption"/>
        <w:jc w:val="center"/>
        <w:rPr>
          <w:lang w:val="en-US" w:eastAsia="zh-CN"/>
        </w:rPr>
      </w:pPr>
      <w:r w:rsidRPr="00111254">
        <w:rPr>
          <w:lang w:val="en-US"/>
        </w:rPr>
        <w:t xml:space="preserve">Figure </w:t>
      </w:r>
      <w:r>
        <w:rPr>
          <w:lang w:val="en-US"/>
        </w:rPr>
        <w:t>5</w:t>
      </w:r>
      <w:r w:rsidRPr="00111254">
        <w:rPr>
          <w:lang w:val="en-US"/>
        </w:rPr>
        <w:t xml:space="preserve">: </w:t>
      </w:r>
      <w:r>
        <w:rPr>
          <w:lang w:val="en-US" w:eastAsia="zh-CN"/>
        </w:rPr>
        <w:t xml:space="preserve">Magnitude and phase of </w:t>
      </w:r>
      <w:proofErr w:type="spellStart"/>
      <w:r>
        <w:rPr>
          <w:lang w:val="en-US"/>
        </w:rPr>
        <w:t>H</w:t>
      </w:r>
      <w:r>
        <w:rPr>
          <w:vertAlign w:val="subscript"/>
          <w:lang w:val="en-US"/>
        </w:rPr>
        <w:t>causal</w:t>
      </w:r>
      <w:proofErr w:type="spellEnd"/>
      <w:r>
        <w:rPr>
          <w:lang w:val="en-US"/>
        </w:rPr>
        <w:softHyphen/>
      </w:r>
      <w:r>
        <w:rPr>
          <w:lang w:val="en-US"/>
        </w:rPr>
        <w:softHyphen/>
        <w:t>(</w:t>
      </w:r>
      <w:proofErr w:type="spellStart"/>
      <w:r>
        <w:rPr>
          <w:lang w:val="en-US"/>
        </w:rPr>
        <w:t>e</w:t>
      </w:r>
      <w:r>
        <w:rPr>
          <w:vertAlign w:val="superscript"/>
          <w:lang w:val="en-US"/>
        </w:rPr>
        <w:t>jθ</w:t>
      </w:r>
      <w:proofErr w:type="spellEnd"/>
      <w:r>
        <w:rPr>
          <w:lang w:val="en-US"/>
        </w:rPr>
        <w:t>)</w:t>
      </w:r>
    </w:p>
    <w:p w:rsidR="00B9558D" w:rsidRDefault="00A8158C" w:rsidP="00B9558D">
      <w:pPr>
        <w:numPr>
          <w:ilvl w:val="0"/>
          <w:numId w:val="16"/>
        </w:numPr>
        <w:rPr>
          <w:lang w:val="en-US" w:eastAsia="zh-CN"/>
        </w:rPr>
      </w:pPr>
      <w:r>
        <w:rPr>
          <w:lang w:val="en-US" w:eastAsia="zh-CN"/>
        </w:rPr>
        <w:t xml:space="preserve">Write </w:t>
      </w:r>
      <w:proofErr w:type="spellStart"/>
      <w:r>
        <w:rPr>
          <w:lang w:val="en-US"/>
        </w:rPr>
        <w:t>H</w:t>
      </w:r>
      <w:r>
        <w:rPr>
          <w:lang w:val="en-US"/>
        </w:rPr>
        <w:softHyphen/>
      </w:r>
      <w:r>
        <w:rPr>
          <w:vertAlign w:val="subscript"/>
          <w:lang w:val="en-US"/>
        </w:rPr>
        <w:t>causal</w:t>
      </w:r>
      <w:proofErr w:type="spellEnd"/>
      <w:r>
        <w:rPr>
          <w:lang w:val="en-US"/>
        </w:rPr>
        <w:softHyphen/>
      </w:r>
      <w:r>
        <w:rPr>
          <w:lang w:val="en-US"/>
        </w:rPr>
        <w:softHyphen/>
        <w:t>(</w:t>
      </w:r>
      <w:proofErr w:type="spellStart"/>
      <w:r>
        <w:rPr>
          <w:lang w:val="en-US"/>
        </w:rPr>
        <w:t>e</w:t>
      </w:r>
      <w:r>
        <w:rPr>
          <w:vertAlign w:val="superscript"/>
          <w:lang w:val="en-US"/>
        </w:rPr>
        <w:t>jθ</w:t>
      </w:r>
      <w:proofErr w:type="spellEnd"/>
      <w:r>
        <w:rPr>
          <w:lang w:val="en-US"/>
        </w:rPr>
        <w:t>) as the product H(</w:t>
      </w:r>
      <w:proofErr w:type="spellStart"/>
      <w:r>
        <w:rPr>
          <w:lang w:val="en-US"/>
        </w:rPr>
        <w:t>e</w:t>
      </w:r>
      <w:r>
        <w:rPr>
          <w:vertAlign w:val="superscript"/>
          <w:lang w:val="en-US"/>
        </w:rPr>
        <w:t>j</w:t>
      </w:r>
      <w:proofErr w:type="gramStart"/>
      <w:r>
        <w:rPr>
          <w:vertAlign w:val="superscript"/>
          <w:lang w:val="en-US"/>
        </w:rPr>
        <w:t>θ</w:t>
      </w:r>
      <w:proofErr w:type="spellEnd"/>
      <w:r>
        <w:rPr>
          <w:lang w:val="en-US"/>
        </w:rPr>
        <w:t>)∙</w:t>
      </w:r>
      <w:proofErr w:type="gramEnd"/>
      <w:r>
        <w:rPr>
          <w:lang w:val="en-US"/>
        </w:rPr>
        <w:t>D</w:t>
      </w:r>
      <w:r>
        <w:rPr>
          <w:lang w:val="en-US"/>
        </w:rPr>
        <w:softHyphen/>
      </w:r>
      <w:r>
        <w:rPr>
          <w:lang w:val="en-US"/>
        </w:rPr>
        <w:softHyphen/>
        <w:t>(</w:t>
      </w:r>
      <w:proofErr w:type="spellStart"/>
      <w:r>
        <w:rPr>
          <w:lang w:val="en-US"/>
        </w:rPr>
        <w:t>e</w:t>
      </w:r>
      <w:r>
        <w:rPr>
          <w:vertAlign w:val="superscript"/>
          <w:lang w:val="en-US"/>
        </w:rPr>
        <w:t>jθ</w:t>
      </w:r>
      <w:proofErr w:type="spellEnd"/>
      <w:r>
        <w:rPr>
          <w:lang w:val="en-US"/>
        </w:rPr>
        <w:t>) and explain the difference between H(</w:t>
      </w:r>
      <w:proofErr w:type="spellStart"/>
      <w:r>
        <w:rPr>
          <w:lang w:val="en-US"/>
        </w:rPr>
        <w:t>e</w:t>
      </w:r>
      <w:r>
        <w:rPr>
          <w:vertAlign w:val="superscript"/>
          <w:lang w:val="en-US"/>
        </w:rPr>
        <w:t>jθ</w:t>
      </w:r>
      <w:proofErr w:type="spellEnd"/>
      <w:r>
        <w:rPr>
          <w:lang w:val="en-US"/>
        </w:rPr>
        <w:t xml:space="preserve">) and    </w:t>
      </w:r>
      <w:proofErr w:type="spellStart"/>
      <w:r>
        <w:rPr>
          <w:lang w:val="en-US"/>
        </w:rPr>
        <w:t>H</w:t>
      </w:r>
      <w:r>
        <w:rPr>
          <w:lang w:val="en-US"/>
        </w:rPr>
        <w:softHyphen/>
      </w:r>
      <w:r>
        <w:rPr>
          <w:vertAlign w:val="subscript"/>
          <w:lang w:val="en-US"/>
        </w:rPr>
        <w:t>causal</w:t>
      </w:r>
      <w:proofErr w:type="spellEnd"/>
      <w:r>
        <w:rPr>
          <w:lang w:val="en-US"/>
        </w:rPr>
        <w:softHyphen/>
      </w:r>
      <w:r>
        <w:rPr>
          <w:lang w:val="en-US"/>
        </w:rPr>
        <w:softHyphen/>
        <w:t>(</w:t>
      </w:r>
      <w:proofErr w:type="spellStart"/>
      <w:r>
        <w:rPr>
          <w:lang w:val="en-US"/>
        </w:rPr>
        <w:t>e</w:t>
      </w:r>
      <w:r>
        <w:rPr>
          <w:vertAlign w:val="superscript"/>
          <w:lang w:val="en-US"/>
        </w:rPr>
        <w:t>jθ</w:t>
      </w:r>
      <w:proofErr w:type="spellEnd"/>
      <w:r>
        <w:rPr>
          <w:lang w:val="en-US"/>
        </w:rPr>
        <w:t>):</w:t>
      </w:r>
    </w:p>
    <w:p w:rsidR="00B9558D" w:rsidRPr="00E54AB2" w:rsidRDefault="0065637A" w:rsidP="00B9558D">
      <w:pPr>
        <w:ind w:left="720"/>
        <w:rPr>
          <w:lang w:val="en-US"/>
        </w:rPr>
      </w:pPr>
      <m:oMathPara>
        <m:oMath>
          <m:sSub>
            <m:sSubPr>
              <m:ctrlPr>
                <w:rPr>
                  <w:rFonts w:ascii="Cambria Math" w:hAnsi="Cambria Math" w:cs="CMR10"/>
                  <w:i/>
                  <w:noProof/>
                  <w:lang w:val="en-US"/>
                </w:rPr>
              </m:ctrlPr>
            </m:sSubPr>
            <m:e>
              <m:r>
                <w:rPr>
                  <w:rFonts w:ascii="Cambria Math" w:hAnsi="Cambria Math" w:cs="CMR10"/>
                  <w:noProof/>
                  <w:lang w:val="en-US"/>
                </w:rPr>
                <m:t>H</m:t>
              </m:r>
            </m:e>
            <m:sub>
              <m:r>
                <w:rPr>
                  <w:rFonts w:ascii="Cambria Math" w:hAnsi="Cambria Math" w:cs="CMR10"/>
                  <w:noProof/>
                  <w:lang w:val="en-US"/>
                </w:rPr>
                <m:t>causal</m:t>
              </m:r>
            </m:sub>
          </m:sSub>
          <m:d>
            <m:dPr>
              <m:ctrlPr>
                <w:rPr>
                  <w:rFonts w:ascii="Cambria Math" w:hAnsi="Cambria Math" w:cs="CMR10"/>
                  <w:i/>
                  <w:noProof/>
                  <w:lang w:val="en-US"/>
                </w:rPr>
              </m:ctrlPr>
            </m:dPr>
            <m:e>
              <m:sSup>
                <m:sSupPr>
                  <m:ctrlPr>
                    <w:rPr>
                      <w:rFonts w:ascii="Cambria Math" w:hAnsi="Cambria Math" w:cs="CMR10"/>
                      <w:i/>
                      <w:noProof/>
                      <w:lang w:val="en-US"/>
                    </w:rPr>
                  </m:ctrlPr>
                </m:sSupPr>
                <m:e>
                  <m:r>
                    <w:rPr>
                      <w:rFonts w:ascii="Cambria Math" w:hAnsi="Cambria Math" w:cs="CMR10"/>
                      <w:noProof/>
                      <w:lang w:val="en-US"/>
                    </w:rPr>
                    <m:t>e</m:t>
                  </m:r>
                </m:e>
                <m:sup>
                  <m:r>
                    <w:rPr>
                      <w:rFonts w:ascii="Cambria Math" w:hAnsi="Cambria Math" w:cs="CMR10"/>
                      <w:noProof/>
                      <w:lang w:val="en-US"/>
                    </w:rPr>
                    <m:t>jθ</m:t>
                  </m:r>
                </m:sup>
              </m:sSup>
            </m:e>
          </m:d>
          <m:r>
            <w:rPr>
              <w:rFonts w:ascii="Cambria Math" w:hAnsi="Cambria Math" w:cs="CMR10"/>
              <w:noProof/>
              <w:lang w:val="en-US"/>
            </w:rPr>
            <m:t>=H</m:t>
          </m:r>
          <m:d>
            <m:dPr>
              <m:ctrlPr>
                <w:rPr>
                  <w:rFonts w:ascii="Cambria Math" w:hAnsi="Cambria Math" w:cs="CMR10"/>
                  <w:i/>
                  <w:noProof/>
                  <w:lang w:val="en-US"/>
                </w:rPr>
              </m:ctrlPr>
            </m:dPr>
            <m:e>
              <m:sSup>
                <m:sSupPr>
                  <m:ctrlPr>
                    <w:rPr>
                      <w:rFonts w:ascii="Cambria Math" w:hAnsi="Cambria Math" w:cs="CMR10"/>
                      <w:i/>
                      <w:noProof/>
                      <w:lang w:val="en-US"/>
                    </w:rPr>
                  </m:ctrlPr>
                </m:sSupPr>
                <m:e>
                  <m:r>
                    <w:rPr>
                      <w:rFonts w:ascii="Cambria Math" w:hAnsi="Cambria Math" w:cs="CMR10"/>
                      <w:noProof/>
                      <w:lang w:val="en-US"/>
                    </w:rPr>
                    <m:t>e</m:t>
                  </m:r>
                </m:e>
                <m:sup>
                  <m:r>
                    <w:rPr>
                      <w:rFonts w:ascii="Cambria Math" w:hAnsi="Cambria Math" w:cs="CMR10"/>
                      <w:noProof/>
                      <w:lang w:val="en-US"/>
                    </w:rPr>
                    <m:t>jθ</m:t>
                  </m:r>
                </m:sup>
              </m:sSup>
            </m:e>
          </m:d>
          <m:r>
            <w:rPr>
              <w:rFonts w:ascii="Cambria Math" w:hAnsi="Cambria Math" w:cs="CMR10"/>
              <w:noProof/>
              <w:lang w:val="en-US"/>
            </w:rPr>
            <m:t>D</m:t>
          </m:r>
          <m:d>
            <m:dPr>
              <m:ctrlPr>
                <w:rPr>
                  <w:rFonts w:ascii="Cambria Math" w:hAnsi="Cambria Math" w:cs="CMR10"/>
                  <w:i/>
                  <w:noProof/>
                  <w:lang w:val="en-US"/>
                </w:rPr>
              </m:ctrlPr>
            </m:dPr>
            <m:e>
              <m:sSup>
                <m:sSupPr>
                  <m:ctrlPr>
                    <w:rPr>
                      <w:rFonts w:ascii="Cambria Math" w:hAnsi="Cambria Math" w:cs="CMR10"/>
                      <w:i/>
                      <w:noProof/>
                      <w:lang w:val="en-US"/>
                    </w:rPr>
                  </m:ctrlPr>
                </m:sSupPr>
                <m:e>
                  <m:r>
                    <w:rPr>
                      <w:rFonts w:ascii="Cambria Math" w:hAnsi="Cambria Math" w:cs="CMR10"/>
                      <w:noProof/>
                      <w:lang w:val="en-US"/>
                    </w:rPr>
                    <m:t>e</m:t>
                  </m:r>
                </m:e>
                <m:sup>
                  <m:r>
                    <w:rPr>
                      <w:rFonts w:ascii="Cambria Math" w:hAnsi="Cambria Math" w:cs="CMR10"/>
                      <w:noProof/>
                      <w:lang w:val="en-US"/>
                    </w:rPr>
                    <m:t>jθ</m:t>
                  </m:r>
                </m:sup>
              </m:sSup>
            </m:e>
          </m:d>
          <m:r>
            <w:rPr>
              <w:rFonts w:ascii="Cambria Math" w:hAnsi="Cambria Math" w:cs="CMR10"/>
              <w:noProof/>
              <w:lang w:val="en-US"/>
            </w:rPr>
            <m:t>=</m:t>
          </m:r>
          <m:d>
            <m:dPr>
              <m:ctrlPr>
                <w:rPr>
                  <w:rFonts w:ascii="Cambria Math" w:hAnsi="Cambria Math" w:cs="CMR10"/>
                  <w:i/>
                  <w:noProof/>
                  <w:lang w:val="en-US"/>
                </w:rPr>
              </m:ctrlPr>
            </m:dPr>
            <m:e>
              <m:r>
                <w:rPr>
                  <w:rFonts w:ascii="Cambria Math" w:hAnsi="Cambria Math" w:cs="CMR10"/>
                  <w:noProof/>
                  <w:lang w:val="en-US"/>
                </w:rPr>
                <m:t>1+</m:t>
              </m:r>
              <m:func>
                <m:funcPr>
                  <m:ctrlPr>
                    <w:rPr>
                      <w:rFonts w:ascii="Cambria Math" w:hAnsi="Cambria Math" w:cs="CMR10"/>
                      <w:noProof/>
                      <w:lang w:val="en-US"/>
                    </w:rPr>
                  </m:ctrlPr>
                </m:funcPr>
                <m:fName>
                  <m:r>
                    <m:rPr>
                      <m:sty m:val="p"/>
                    </m:rPr>
                    <w:rPr>
                      <w:rFonts w:ascii="Cambria Math" w:hAnsi="Cambria Math" w:cs="CMR10"/>
                      <w:noProof/>
                      <w:lang w:val="en-US"/>
                    </w:rPr>
                    <m:t>cos</m:t>
                  </m:r>
                  <m:ctrlPr>
                    <w:rPr>
                      <w:rFonts w:ascii="Cambria Math" w:hAnsi="Cambria Math" w:cs="CMR10"/>
                      <w:i/>
                      <w:noProof/>
                      <w:lang w:val="en-US"/>
                    </w:rPr>
                  </m:ctrlPr>
                </m:fName>
                <m:e>
                  <m:d>
                    <m:dPr>
                      <m:ctrlPr>
                        <w:rPr>
                          <w:rFonts w:ascii="Cambria Math" w:hAnsi="Cambria Math" w:cs="CMR10"/>
                          <w:i/>
                          <w:noProof/>
                          <w:lang w:val="en-US"/>
                        </w:rPr>
                      </m:ctrlPr>
                    </m:dPr>
                    <m:e>
                      <m:r>
                        <w:rPr>
                          <w:rFonts w:ascii="Cambria Math" w:hAnsi="Cambria Math" w:cs="CMR10"/>
                          <w:noProof/>
                          <w:lang w:val="en-US"/>
                        </w:rPr>
                        <m:t>θ</m:t>
                      </m:r>
                    </m:e>
                  </m:d>
                </m:e>
              </m:func>
            </m:e>
          </m:d>
          <m:sSup>
            <m:sSupPr>
              <m:ctrlPr>
                <w:rPr>
                  <w:rFonts w:ascii="Cambria Math" w:hAnsi="Cambria Math" w:cs="CMR10"/>
                  <w:i/>
                  <w:noProof/>
                  <w:lang w:val="en-US"/>
                </w:rPr>
              </m:ctrlPr>
            </m:sSupPr>
            <m:e>
              <m:r>
                <w:rPr>
                  <w:rFonts w:ascii="Cambria Math" w:hAnsi="Cambria Math" w:cs="CMR10"/>
                  <w:noProof/>
                  <w:lang w:val="en-US"/>
                </w:rPr>
                <m:t>e</m:t>
              </m:r>
            </m:e>
            <m:sup>
              <m:r>
                <w:rPr>
                  <w:rFonts w:ascii="Cambria Math" w:hAnsi="Cambria Math" w:cs="CMR10"/>
                  <w:noProof/>
                  <w:lang w:val="en-US"/>
                </w:rPr>
                <m:t>-jθ</m:t>
              </m:r>
            </m:sup>
          </m:sSup>
        </m:oMath>
      </m:oMathPara>
    </w:p>
    <w:p w:rsidR="00E54AB2" w:rsidRPr="00B9558D" w:rsidRDefault="00E54AB2" w:rsidP="00B9558D">
      <w:pPr>
        <w:ind w:left="720"/>
        <w:rPr>
          <w:lang w:val="en-US" w:eastAsia="zh-CN"/>
        </w:rPr>
      </w:pPr>
      <m:oMathPara>
        <m:oMath>
          <m:r>
            <w:rPr>
              <w:rFonts w:ascii="Cambria Math" w:hAnsi="Cambria Math"/>
              <w:lang w:val="en-US"/>
            </w:rPr>
            <m:t>H</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jθ</m:t>
                  </m:r>
                </m:sup>
              </m:sSup>
            </m:e>
          </m:d>
          <m:r>
            <w:rPr>
              <w:rFonts w:ascii="Cambria Math" w:hAnsi="Cambria Math"/>
              <w:lang w:val="en-US"/>
            </w:rPr>
            <m:t>=1+</m:t>
          </m:r>
          <m:r>
            <m:rPr>
              <m:sty m:val="p"/>
            </m:rPr>
            <w:rPr>
              <w:rFonts w:ascii="Cambria Math" w:hAnsi="Cambria Math"/>
              <w:lang w:val="en-US"/>
            </w:rPr>
            <m:t>cos⁡</m:t>
          </m:r>
          <m:r>
            <w:rPr>
              <w:rFonts w:ascii="Cambria Math" w:hAnsi="Cambria Math"/>
              <w:lang w:val="en-US"/>
            </w:rPr>
            <m:t>(θ)</m:t>
          </m:r>
        </m:oMath>
      </m:oMathPara>
    </w:p>
    <w:p w:rsidR="00B9558D" w:rsidRPr="00A8158C" w:rsidRDefault="00E54AB2" w:rsidP="00B9558D">
      <w:pPr>
        <w:ind w:left="720"/>
        <w:rPr>
          <w:lang w:val="en-US" w:eastAsia="zh-CN"/>
        </w:rPr>
      </w:pPr>
      <w:r>
        <w:rPr>
          <w:lang w:val="en-US" w:eastAsia="zh-CN"/>
        </w:rPr>
        <w:t xml:space="preserve">The difference between </w:t>
      </w:r>
      <m:oMath>
        <m:sSub>
          <m:sSubPr>
            <m:ctrlPr>
              <w:rPr>
                <w:rFonts w:ascii="Cambria Math" w:hAnsi="Cambria Math" w:cs="CMR10"/>
                <w:i/>
                <w:noProof/>
                <w:lang w:val="en-US"/>
              </w:rPr>
            </m:ctrlPr>
          </m:sSubPr>
          <m:e>
            <m:r>
              <w:rPr>
                <w:rFonts w:ascii="Cambria Math" w:hAnsi="Cambria Math" w:cs="CMR10"/>
                <w:noProof/>
                <w:lang w:val="en-US"/>
              </w:rPr>
              <m:t>H</m:t>
            </m:r>
          </m:e>
          <m:sub>
            <m:r>
              <w:rPr>
                <w:rFonts w:ascii="Cambria Math" w:hAnsi="Cambria Math" w:cs="CMR10"/>
                <w:noProof/>
                <w:lang w:val="en-US"/>
              </w:rPr>
              <m:t>causal</m:t>
            </m:r>
          </m:sub>
        </m:sSub>
        <m:d>
          <m:dPr>
            <m:ctrlPr>
              <w:rPr>
                <w:rFonts w:ascii="Cambria Math" w:hAnsi="Cambria Math" w:cs="CMR10"/>
                <w:i/>
                <w:noProof/>
                <w:lang w:val="en-US"/>
              </w:rPr>
            </m:ctrlPr>
          </m:dPr>
          <m:e>
            <m:sSup>
              <m:sSupPr>
                <m:ctrlPr>
                  <w:rPr>
                    <w:rFonts w:ascii="Cambria Math" w:hAnsi="Cambria Math" w:cs="CMR10"/>
                    <w:i/>
                    <w:noProof/>
                    <w:lang w:val="en-US"/>
                  </w:rPr>
                </m:ctrlPr>
              </m:sSupPr>
              <m:e>
                <m:r>
                  <w:rPr>
                    <w:rFonts w:ascii="Cambria Math" w:hAnsi="Cambria Math" w:cs="CMR10"/>
                    <w:noProof/>
                    <w:lang w:val="en-US"/>
                  </w:rPr>
                  <m:t>e</m:t>
                </m:r>
              </m:e>
              <m:sup>
                <m:r>
                  <w:rPr>
                    <w:rFonts w:ascii="Cambria Math" w:hAnsi="Cambria Math" w:cs="CMR10"/>
                    <w:noProof/>
                    <w:lang w:val="en-US"/>
                  </w:rPr>
                  <m:t>jθ</m:t>
                </m:r>
              </m:sup>
            </m:sSup>
          </m:e>
        </m:d>
      </m:oMath>
      <w:r>
        <w:rPr>
          <w:lang w:val="en-US"/>
        </w:rPr>
        <w:t xml:space="preserve"> and </w:t>
      </w:r>
      <m:oMath>
        <m:r>
          <w:rPr>
            <w:rFonts w:ascii="Cambria Math" w:hAnsi="Cambria Math"/>
            <w:lang w:val="en-US"/>
          </w:rPr>
          <m:t>H</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jθ</m:t>
                </m:r>
              </m:sup>
            </m:sSup>
          </m:e>
        </m:d>
      </m:oMath>
      <w:r>
        <w:rPr>
          <w:lang w:val="en-US"/>
        </w:rPr>
        <w:t xml:space="preserve"> is only the phase. Because </w:t>
      </w:r>
      <m:oMath>
        <m:sSub>
          <m:sSubPr>
            <m:ctrlPr>
              <w:rPr>
                <w:rFonts w:ascii="Cambria Math" w:hAnsi="Cambria Math" w:cs="CMR10"/>
                <w:i/>
                <w:noProof/>
                <w:lang w:val="en-US"/>
              </w:rPr>
            </m:ctrlPr>
          </m:sSubPr>
          <m:e>
            <m:r>
              <w:rPr>
                <w:rFonts w:ascii="Cambria Math" w:hAnsi="Cambria Math" w:cs="CMR10"/>
                <w:noProof/>
                <w:lang w:val="en-US"/>
              </w:rPr>
              <m:t>H</m:t>
            </m:r>
          </m:e>
          <m:sub>
            <m:r>
              <w:rPr>
                <w:rFonts w:ascii="Cambria Math" w:hAnsi="Cambria Math" w:cs="CMR10"/>
                <w:noProof/>
                <w:lang w:val="en-US"/>
              </w:rPr>
              <m:t>causal</m:t>
            </m:r>
          </m:sub>
        </m:sSub>
        <m:d>
          <m:dPr>
            <m:ctrlPr>
              <w:rPr>
                <w:rFonts w:ascii="Cambria Math" w:hAnsi="Cambria Math" w:cs="CMR10"/>
                <w:i/>
                <w:noProof/>
                <w:lang w:val="en-US"/>
              </w:rPr>
            </m:ctrlPr>
          </m:dPr>
          <m:e>
            <m:sSup>
              <m:sSupPr>
                <m:ctrlPr>
                  <w:rPr>
                    <w:rFonts w:ascii="Cambria Math" w:hAnsi="Cambria Math" w:cs="CMR10"/>
                    <w:i/>
                    <w:noProof/>
                    <w:lang w:val="en-US"/>
                  </w:rPr>
                </m:ctrlPr>
              </m:sSupPr>
              <m:e>
                <m:r>
                  <w:rPr>
                    <w:rFonts w:ascii="Cambria Math" w:hAnsi="Cambria Math" w:cs="CMR10"/>
                    <w:noProof/>
                    <w:lang w:val="en-US"/>
                  </w:rPr>
                  <m:t>e</m:t>
                </m:r>
              </m:e>
              <m:sup>
                <m:r>
                  <w:rPr>
                    <w:rFonts w:ascii="Cambria Math" w:hAnsi="Cambria Math" w:cs="CMR10"/>
                    <w:noProof/>
                    <w:lang w:val="en-US"/>
                  </w:rPr>
                  <m:t>jθ</m:t>
                </m:r>
              </m:sup>
            </m:sSup>
          </m:e>
        </m:d>
      </m:oMath>
      <w:r>
        <w:rPr>
          <w:lang w:val="en-US"/>
        </w:rPr>
        <w:t xml:space="preserve"> has been shifted one sample to the right compared to </w:t>
      </w:r>
      <m:oMath>
        <m:r>
          <w:rPr>
            <w:rFonts w:ascii="Cambria Math" w:hAnsi="Cambria Math"/>
            <w:lang w:val="en-US"/>
          </w:rPr>
          <m:t>H</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jθ</m:t>
                </m:r>
              </m:sup>
            </m:sSup>
          </m:e>
        </m:d>
      </m:oMath>
      <w:r>
        <w:rPr>
          <w:lang w:val="en-US"/>
        </w:rPr>
        <w:t>, it has a different phase.</w:t>
      </w:r>
    </w:p>
    <w:p w:rsidR="00A77278" w:rsidRDefault="00A77278" w:rsidP="00A77278">
      <w:pPr>
        <w:rPr>
          <w:b/>
          <w:sz w:val="24"/>
          <w:szCs w:val="24"/>
          <w:lang w:val="en-US"/>
        </w:rPr>
      </w:pPr>
      <w:r>
        <w:rPr>
          <w:rFonts w:cs="CMR10"/>
          <w:noProof/>
          <w:lang w:val="en-US"/>
        </w:rPr>
        <w:br w:type="page"/>
      </w:r>
      <w:r w:rsidR="00C73DBE">
        <w:rPr>
          <w:b/>
          <w:sz w:val="24"/>
          <w:szCs w:val="24"/>
          <w:lang w:val="en-US"/>
        </w:rPr>
        <w:lastRenderedPageBreak/>
        <w:t>Assignment 6</w:t>
      </w:r>
      <w:r w:rsidRPr="00CA2B30">
        <w:rPr>
          <w:b/>
          <w:sz w:val="24"/>
          <w:szCs w:val="24"/>
          <w:lang w:val="en-US"/>
        </w:rPr>
        <w:t>:</w:t>
      </w:r>
      <w:r>
        <w:rPr>
          <w:b/>
          <w:sz w:val="24"/>
          <w:szCs w:val="24"/>
          <w:lang w:val="en-US"/>
        </w:rPr>
        <w:t xml:space="preserve"> Impulse response of low pass filter</w:t>
      </w:r>
    </w:p>
    <w:p w:rsidR="00CD5C75" w:rsidRDefault="00A77278" w:rsidP="00A77278">
      <w:pPr>
        <w:numPr>
          <w:ilvl w:val="0"/>
          <w:numId w:val="17"/>
        </w:numPr>
        <w:rPr>
          <w:sz w:val="24"/>
          <w:szCs w:val="24"/>
          <w:lang w:val="en-US"/>
        </w:rPr>
      </w:pPr>
      <w:r>
        <w:rPr>
          <w:sz w:val="24"/>
          <w:szCs w:val="24"/>
          <w:lang w:val="en-US"/>
        </w:rPr>
        <w:t>Expression for the impulse response:</w:t>
      </w:r>
    </w:p>
    <w:p w:rsidR="00A77278" w:rsidRDefault="0065637A" w:rsidP="00CD5C75">
      <w:pPr>
        <w:ind w:left="720"/>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π*n</m:t>
              </m:r>
            </m:den>
          </m:f>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sin</m:t>
              </m:r>
            </m:fName>
            <m:e>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3</m:t>
                  </m:r>
                </m:den>
              </m:f>
              <m:r>
                <w:rPr>
                  <w:rFonts w:ascii="Cambria Math" w:hAnsi="Cambria Math"/>
                  <w:sz w:val="24"/>
                  <w:szCs w:val="24"/>
                  <w:lang w:val="en-US"/>
                </w:rPr>
                <m:t>*n</m:t>
              </m:r>
            </m:e>
          </m:func>
          <m:r>
            <m:rPr>
              <m:sty m:val="p"/>
            </m:rPr>
            <w:rPr>
              <w:sz w:val="24"/>
              <w:szCs w:val="24"/>
              <w:lang w:val="en-US"/>
            </w:rPr>
            <w:br/>
          </m:r>
        </m:oMath>
        <m:oMath>
          <m:r>
            <m:rPr>
              <m:sty m:val="p"/>
            </m:rPr>
            <w:rPr>
              <w:sz w:val="24"/>
              <w:szCs w:val="24"/>
              <w:lang w:val="en-US"/>
            </w:rPr>
            <w:br/>
          </m:r>
        </m:oMath>
        <m:oMath>
          <m:r>
            <m:rPr>
              <m:sty m:val="p"/>
            </m:rPr>
            <w:rPr>
              <w:sz w:val="24"/>
              <w:szCs w:val="24"/>
              <w:lang w:val="en-US"/>
            </w:rPr>
            <w:br/>
          </m:r>
        </m:oMath>
        <m:oMath>
          <m:r>
            <m:rPr>
              <m:sty m:val="p"/>
            </m:rPr>
            <w:rPr>
              <w:sz w:val="24"/>
              <w:szCs w:val="24"/>
              <w:lang w:val="en-US"/>
            </w:rPr>
            <w:br/>
          </m:r>
        </m:oMath>
        <m:oMath>
          <m:r>
            <m:rPr>
              <m:sty m:val="p"/>
            </m:rPr>
            <w:rPr>
              <w:sz w:val="24"/>
              <w:szCs w:val="24"/>
              <w:lang w:val="en-US"/>
            </w:rPr>
            <w:br/>
          </m:r>
        </m:oMath>
        <m:oMath>
          <m:r>
            <m:rPr>
              <m:sty m:val="p"/>
            </m:rPr>
            <w:rPr>
              <w:sz w:val="24"/>
              <w:szCs w:val="24"/>
              <w:lang w:val="en-US"/>
            </w:rPr>
            <w:br/>
          </m:r>
        </m:oMath>
      </m:oMathPara>
    </w:p>
    <w:p w:rsidR="00A77278" w:rsidRPr="00A77278" w:rsidRDefault="00A77278" w:rsidP="00A77278">
      <w:pPr>
        <w:numPr>
          <w:ilvl w:val="0"/>
          <w:numId w:val="17"/>
        </w:numPr>
        <w:rPr>
          <w:sz w:val="24"/>
          <w:szCs w:val="24"/>
          <w:lang w:val="en-US"/>
        </w:rPr>
      </w:pPr>
    </w:p>
    <w:p w:rsidR="00A77278" w:rsidRDefault="00BD016D" w:rsidP="00A77278">
      <w:pPr>
        <w:rPr>
          <w:rFonts w:cs="CMR10"/>
          <w:noProof/>
          <w:lang w:val="en-US"/>
        </w:rPr>
      </w:pPr>
      <w:r>
        <w:rPr>
          <w:noProof/>
        </w:rPr>
        <w:drawing>
          <wp:inline distT="0" distB="0" distL="0" distR="0" wp14:anchorId="0C5838D4" wp14:editId="75159E3D">
            <wp:extent cx="4709160" cy="35386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6023" cy="3551289"/>
                    </a:xfrm>
                    <a:prstGeom prst="rect">
                      <a:avLst/>
                    </a:prstGeom>
                  </pic:spPr>
                </pic:pic>
              </a:graphicData>
            </a:graphic>
          </wp:inline>
        </w:drawing>
      </w:r>
      <w:r>
        <w:rPr>
          <w:rFonts w:cs="CMR10"/>
          <w:noProof/>
          <w:lang w:val="en-US"/>
        </w:rPr>
        <w:t xml:space="preserve"> </w:t>
      </w:r>
    </w:p>
    <w:p w:rsidR="00A77278" w:rsidRPr="00111254" w:rsidRDefault="00A77278" w:rsidP="00A77278">
      <w:pPr>
        <w:pStyle w:val="Caption"/>
        <w:jc w:val="center"/>
        <w:rPr>
          <w:rFonts w:cs="CMR10"/>
          <w:lang w:val="en-US" w:eastAsia="zh-CN"/>
        </w:rPr>
      </w:pPr>
      <w:r w:rsidRPr="00111254">
        <w:rPr>
          <w:lang w:val="en-US"/>
        </w:rPr>
        <w:t xml:space="preserve">Figure </w:t>
      </w:r>
      <w:r>
        <w:rPr>
          <w:lang w:val="en-US"/>
        </w:rPr>
        <w:t>6</w:t>
      </w:r>
      <w:r w:rsidRPr="00111254">
        <w:rPr>
          <w:lang w:val="en-US"/>
        </w:rPr>
        <w:t xml:space="preserve">: </w:t>
      </w:r>
      <w:r>
        <w:rPr>
          <w:lang w:val="en-US" w:eastAsia="zh-CN"/>
        </w:rPr>
        <w:t>impulse response for N = 11</w:t>
      </w:r>
    </w:p>
    <w:p w:rsidR="00C73DBE" w:rsidRDefault="00C73DBE" w:rsidP="00C73DBE">
      <w:pPr>
        <w:rPr>
          <w:rFonts w:cs="CMR10"/>
          <w:noProof/>
          <w:sz w:val="24"/>
          <w:szCs w:val="24"/>
          <w:lang w:val="en-US"/>
        </w:rPr>
      </w:pPr>
    </w:p>
    <w:p w:rsidR="00C73DBE" w:rsidRPr="00C73DBE" w:rsidRDefault="00C73DBE" w:rsidP="00C73DBE">
      <w:pPr>
        <w:numPr>
          <w:ilvl w:val="0"/>
          <w:numId w:val="17"/>
        </w:numPr>
        <w:rPr>
          <w:rFonts w:cs="CMR10"/>
          <w:noProof/>
          <w:sz w:val="24"/>
          <w:szCs w:val="24"/>
          <w:lang w:val="en-US"/>
        </w:rPr>
      </w:pPr>
      <w:r>
        <w:rPr>
          <w:rFonts w:cs="CMR10"/>
          <w:noProof/>
          <w:sz w:val="24"/>
          <w:szCs w:val="24"/>
          <w:lang w:val="en-US"/>
        </w:rPr>
        <w:t>Play x[n] and explain what you hear:</w:t>
      </w:r>
    </w:p>
    <w:p w:rsidR="00C73DBE" w:rsidRPr="00BD016D" w:rsidRDefault="00BD016D" w:rsidP="00BD016D">
      <w:pPr>
        <w:ind w:left="708"/>
        <w:rPr>
          <w:rFonts w:cs="CMR10"/>
          <w:noProof/>
          <w:sz w:val="24"/>
          <w:szCs w:val="24"/>
          <w:lang w:val="en-US"/>
        </w:rPr>
      </w:pPr>
      <w:r>
        <w:rPr>
          <w:rFonts w:cs="CMR10"/>
          <w:noProof/>
          <w:sz w:val="24"/>
          <w:szCs w:val="24"/>
          <w:lang w:val="en-US"/>
        </w:rPr>
        <w:t xml:space="preserve">It sounds lower then the original signal, while also sounding misshaped. This is because the low pass filter’s impulse respons is not infinite thus </w:t>
      </w:r>
      <w:r w:rsidR="00467BE6">
        <w:rPr>
          <w:rFonts w:cs="CMR10"/>
          <w:noProof/>
          <w:sz w:val="24"/>
          <w:szCs w:val="24"/>
          <w:lang w:val="en-US"/>
        </w:rPr>
        <w:t xml:space="preserve">passing through artifacts of the original higher frequent signal. </w:t>
      </w:r>
    </w:p>
    <w:p w:rsidR="00A8158C" w:rsidRDefault="00C73DBE" w:rsidP="00C73DBE">
      <w:pPr>
        <w:rPr>
          <w:rFonts w:cs="CMR10"/>
          <w:b/>
          <w:noProof/>
          <w:sz w:val="24"/>
          <w:szCs w:val="24"/>
          <w:lang w:val="en-US"/>
        </w:rPr>
      </w:pPr>
      <w:r>
        <w:rPr>
          <w:rFonts w:cs="CMR10"/>
          <w:b/>
          <w:noProof/>
          <w:sz w:val="24"/>
          <w:szCs w:val="24"/>
          <w:lang w:val="en-US"/>
        </w:rPr>
        <w:br w:type="page"/>
      </w:r>
      <w:r>
        <w:rPr>
          <w:rFonts w:cs="CMR10"/>
          <w:b/>
          <w:noProof/>
          <w:sz w:val="24"/>
          <w:szCs w:val="24"/>
          <w:lang w:val="en-US"/>
        </w:rPr>
        <w:lastRenderedPageBreak/>
        <w:t>Assignment 7</w:t>
      </w:r>
      <w:r w:rsidR="00A77278" w:rsidRPr="00A77278">
        <w:rPr>
          <w:rFonts w:cs="CMR10"/>
          <w:b/>
          <w:noProof/>
          <w:sz w:val="24"/>
          <w:szCs w:val="24"/>
          <w:lang w:val="en-US"/>
        </w:rPr>
        <w:t>: Calculation of convolution via FTD and IFTD</w:t>
      </w:r>
    </w:p>
    <w:p w:rsidR="000B4476" w:rsidRDefault="000B4476" w:rsidP="00A8158C">
      <w:pPr>
        <w:rPr>
          <w:rFonts w:cs="CMR10"/>
          <w:noProof/>
          <w:sz w:val="24"/>
          <w:szCs w:val="24"/>
          <w:lang w:val="en-US"/>
        </w:rPr>
      </w:pPr>
      <w:r>
        <w:rPr>
          <w:rFonts w:cs="CMR10"/>
          <w:noProof/>
          <w:sz w:val="24"/>
          <w:szCs w:val="24"/>
          <w:lang w:val="en-US"/>
        </w:rPr>
        <w:t>Calculation</w:t>
      </w:r>
      <w:r w:rsidR="00AD49F3">
        <w:rPr>
          <w:rFonts w:cs="CMR10"/>
          <w:noProof/>
          <w:sz w:val="24"/>
          <w:szCs w:val="24"/>
          <w:lang w:val="en-US"/>
        </w:rPr>
        <w:t>:</w:t>
      </w:r>
    </w:p>
    <w:p w:rsidR="00AD49F3" w:rsidRDefault="00AD49F3" w:rsidP="00A8158C">
      <w:pPr>
        <w:rPr>
          <w:rFonts w:cs="CMR10"/>
          <w:noProof/>
          <w:sz w:val="24"/>
          <w:szCs w:val="24"/>
          <w:lang w:val="en-US"/>
        </w:rPr>
      </w:pPr>
    </w:p>
    <w:p w:rsidR="00C73DBE" w:rsidRDefault="00C73DBE" w:rsidP="004004E2">
      <w:pPr>
        <w:rPr>
          <w:rFonts w:cs="CMR10"/>
          <w:b/>
          <w:noProof/>
          <w:sz w:val="24"/>
          <w:szCs w:val="24"/>
          <w:lang w:val="en-US"/>
        </w:rPr>
      </w:pPr>
    </w:p>
    <w:p w:rsidR="00C73DBE" w:rsidRDefault="00C73DBE" w:rsidP="004004E2">
      <w:pPr>
        <w:rPr>
          <w:rFonts w:cs="CMR10"/>
          <w:b/>
          <w:noProof/>
          <w:sz w:val="24"/>
          <w:szCs w:val="24"/>
          <w:lang w:val="en-US"/>
        </w:rPr>
      </w:pPr>
    </w:p>
    <w:p w:rsidR="00C73DBE" w:rsidRDefault="00C73DBE" w:rsidP="004004E2">
      <w:pPr>
        <w:rPr>
          <w:rFonts w:cs="CMR10"/>
          <w:b/>
          <w:noProof/>
          <w:sz w:val="24"/>
          <w:szCs w:val="24"/>
          <w:lang w:val="en-US"/>
        </w:rPr>
      </w:pPr>
    </w:p>
    <w:p w:rsidR="00C73DBE" w:rsidRDefault="00C73DBE" w:rsidP="004004E2">
      <w:pPr>
        <w:rPr>
          <w:rFonts w:cs="CMR10"/>
          <w:b/>
          <w:noProof/>
          <w:sz w:val="24"/>
          <w:szCs w:val="24"/>
          <w:lang w:val="en-US"/>
        </w:rPr>
      </w:pPr>
    </w:p>
    <w:p w:rsidR="00C73DBE" w:rsidRDefault="00C73DBE" w:rsidP="004004E2">
      <w:pPr>
        <w:rPr>
          <w:rFonts w:cs="CMR10"/>
          <w:b/>
          <w:noProof/>
          <w:sz w:val="24"/>
          <w:szCs w:val="24"/>
          <w:lang w:val="en-US"/>
        </w:rPr>
      </w:pPr>
    </w:p>
    <w:p w:rsidR="00C73DBE" w:rsidRDefault="00C73DBE" w:rsidP="004004E2">
      <w:pPr>
        <w:rPr>
          <w:rFonts w:cs="CMR10"/>
          <w:b/>
          <w:noProof/>
          <w:sz w:val="24"/>
          <w:szCs w:val="24"/>
          <w:lang w:val="en-US"/>
        </w:rPr>
      </w:pPr>
    </w:p>
    <w:p w:rsidR="00C73DBE" w:rsidRDefault="00C73DBE" w:rsidP="004004E2">
      <w:pPr>
        <w:rPr>
          <w:rFonts w:cs="CMR10"/>
          <w:b/>
          <w:noProof/>
          <w:sz w:val="24"/>
          <w:szCs w:val="24"/>
          <w:lang w:val="en-US"/>
        </w:rPr>
      </w:pPr>
    </w:p>
    <w:p w:rsidR="00C73DBE" w:rsidRDefault="00C73DBE" w:rsidP="004004E2">
      <w:pPr>
        <w:rPr>
          <w:rFonts w:cs="CMR10"/>
          <w:b/>
          <w:noProof/>
          <w:sz w:val="24"/>
          <w:szCs w:val="24"/>
          <w:lang w:val="en-US"/>
        </w:rPr>
      </w:pPr>
    </w:p>
    <w:p w:rsidR="00C73DBE" w:rsidRDefault="00C73DBE" w:rsidP="004004E2">
      <w:pPr>
        <w:rPr>
          <w:rFonts w:cs="CMR10"/>
          <w:b/>
          <w:noProof/>
          <w:sz w:val="24"/>
          <w:szCs w:val="24"/>
          <w:lang w:val="en-US"/>
        </w:rPr>
      </w:pPr>
    </w:p>
    <w:p w:rsidR="00C73DBE" w:rsidRDefault="00C73DBE" w:rsidP="004004E2">
      <w:pPr>
        <w:rPr>
          <w:rFonts w:cs="CMR10"/>
          <w:b/>
          <w:noProof/>
          <w:sz w:val="24"/>
          <w:szCs w:val="24"/>
          <w:lang w:val="en-US"/>
        </w:rPr>
      </w:pPr>
    </w:p>
    <w:p w:rsidR="004004E2" w:rsidRDefault="00C73DBE" w:rsidP="004004E2">
      <w:pPr>
        <w:rPr>
          <w:rFonts w:cs="CMR10"/>
          <w:b/>
          <w:noProof/>
          <w:sz w:val="24"/>
          <w:szCs w:val="24"/>
          <w:lang w:val="en-US"/>
        </w:rPr>
      </w:pPr>
      <w:r>
        <w:rPr>
          <w:rFonts w:cs="CMR10"/>
          <w:b/>
          <w:noProof/>
          <w:sz w:val="24"/>
          <w:szCs w:val="24"/>
          <w:lang w:val="en-US"/>
        </w:rPr>
        <w:t>Assignment 8</w:t>
      </w:r>
      <w:r w:rsidR="004004E2" w:rsidRPr="00A77278">
        <w:rPr>
          <w:rFonts w:cs="CMR10"/>
          <w:b/>
          <w:noProof/>
          <w:sz w:val="24"/>
          <w:szCs w:val="24"/>
          <w:lang w:val="en-US"/>
        </w:rPr>
        <w:t xml:space="preserve">: </w:t>
      </w:r>
      <w:r w:rsidR="004004E2">
        <w:rPr>
          <w:rFonts w:cs="CMR10"/>
          <w:b/>
          <w:noProof/>
          <w:sz w:val="24"/>
          <w:szCs w:val="24"/>
          <w:lang w:val="en-US"/>
        </w:rPr>
        <w:t>Sampling a sinusoidal signal</w:t>
      </w:r>
    </w:p>
    <w:p w:rsidR="004004E2" w:rsidRPr="004004E2" w:rsidRDefault="004004E2" w:rsidP="004004E2">
      <w:pPr>
        <w:numPr>
          <w:ilvl w:val="0"/>
          <w:numId w:val="18"/>
        </w:numPr>
        <w:rPr>
          <w:rFonts w:cs="CMR10"/>
          <w:noProof/>
          <w:sz w:val="24"/>
          <w:szCs w:val="24"/>
          <w:lang w:val="en-US"/>
        </w:rPr>
      </w:pPr>
    </w:p>
    <w:p w:rsidR="004004E2" w:rsidRDefault="00E01574" w:rsidP="004004E2">
      <w:pPr>
        <w:rPr>
          <w:rFonts w:cs="CMR10"/>
          <w:noProof/>
          <w:lang w:val="en-US"/>
        </w:rPr>
      </w:pPr>
      <w:r>
        <w:rPr>
          <w:rFonts w:cs="CMR10"/>
          <w:noProof/>
          <w:lang w:val="en-US"/>
        </w:rPr>
        <w:drawing>
          <wp:inline distT="0" distB="0" distL="0" distR="0">
            <wp:extent cx="4762500" cy="3429000"/>
            <wp:effectExtent l="0" t="0" r="0" b="0"/>
            <wp:docPr id="7" name="Afbeelding 7" descr="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rsidR="004004E2" w:rsidRPr="004004E2" w:rsidRDefault="004004E2" w:rsidP="004004E2">
      <w:pPr>
        <w:pStyle w:val="Caption"/>
        <w:jc w:val="center"/>
        <w:rPr>
          <w:rFonts w:cs="CMR10"/>
          <w:lang w:val="en-US" w:eastAsia="zh-CN"/>
        </w:rPr>
      </w:pPr>
      <w:r w:rsidRPr="00111254">
        <w:rPr>
          <w:lang w:val="en-US"/>
        </w:rPr>
        <w:t xml:space="preserve">Figure </w:t>
      </w:r>
      <w:r>
        <w:rPr>
          <w:lang w:val="en-US"/>
        </w:rPr>
        <w:t>8</w:t>
      </w:r>
      <w:r w:rsidRPr="00111254">
        <w:rPr>
          <w:lang w:val="en-US"/>
        </w:rPr>
        <w:t xml:space="preserve">: </w:t>
      </w:r>
      <w:r>
        <w:rPr>
          <w:lang w:val="en-US" w:eastAsia="zh-CN"/>
        </w:rPr>
        <w:t>continuous signal x</w:t>
      </w:r>
      <w:r>
        <w:rPr>
          <w:vertAlign w:val="subscript"/>
          <w:lang w:val="en-US" w:eastAsia="zh-CN"/>
        </w:rPr>
        <w:t>c</w:t>
      </w:r>
      <w:r>
        <w:rPr>
          <w:lang w:val="en-US" w:eastAsia="zh-CN"/>
        </w:rPr>
        <w:t>(t) and samples x[n]</w:t>
      </w:r>
    </w:p>
    <w:p w:rsidR="00A77278" w:rsidRDefault="004004E2" w:rsidP="004004E2">
      <w:pPr>
        <w:numPr>
          <w:ilvl w:val="0"/>
          <w:numId w:val="18"/>
        </w:numPr>
        <w:rPr>
          <w:rFonts w:cs="CMR10"/>
          <w:noProof/>
          <w:sz w:val="24"/>
          <w:szCs w:val="24"/>
          <w:lang w:val="en-US"/>
        </w:rPr>
      </w:pPr>
      <w:r>
        <w:rPr>
          <w:rFonts w:cs="CMR10"/>
          <w:noProof/>
          <w:sz w:val="24"/>
          <w:szCs w:val="24"/>
          <w:lang w:val="en-US"/>
        </w:rPr>
        <w:lastRenderedPageBreak/>
        <w:t>What do you notice when playing the sound?</w:t>
      </w:r>
    </w:p>
    <w:p w:rsidR="00623AAD" w:rsidRDefault="00623AAD" w:rsidP="00623AAD">
      <w:pPr>
        <w:rPr>
          <w:rFonts w:cs="CMR10"/>
          <w:noProof/>
          <w:sz w:val="24"/>
          <w:szCs w:val="24"/>
          <w:lang w:val="en-US"/>
        </w:rPr>
      </w:pPr>
    </w:p>
    <w:p w:rsidR="00623AAD" w:rsidRDefault="00623AAD" w:rsidP="00623AAD">
      <w:pPr>
        <w:rPr>
          <w:rFonts w:cs="CMR10"/>
          <w:noProof/>
          <w:sz w:val="24"/>
          <w:szCs w:val="24"/>
          <w:lang w:val="en-US"/>
        </w:rPr>
      </w:pPr>
    </w:p>
    <w:p w:rsidR="00623AAD" w:rsidRDefault="00623AAD" w:rsidP="00623AAD">
      <w:pPr>
        <w:rPr>
          <w:rFonts w:cs="CMR10"/>
          <w:noProof/>
          <w:sz w:val="24"/>
          <w:szCs w:val="24"/>
          <w:lang w:val="en-US"/>
        </w:rPr>
      </w:pPr>
    </w:p>
    <w:p w:rsidR="00623AAD" w:rsidRPr="00623AAD" w:rsidRDefault="00C73DBE" w:rsidP="00623AAD">
      <w:pPr>
        <w:rPr>
          <w:b/>
          <w:sz w:val="24"/>
          <w:szCs w:val="24"/>
          <w:lang w:val="en-US" w:eastAsia="zh-CN"/>
        </w:rPr>
      </w:pPr>
      <w:r>
        <w:rPr>
          <w:b/>
          <w:sz w:val="24"/>
          <w:szCs w:val="24"/>
          <w:lang w:val="en-US" w:eastAsia="zh-CN"/>
        </w:rPr>
        <w:t>Assignment 9</w:t>
      </w:r>
      <w:r w:rsidR="00623AAD" w:rsidRPr="00CE149C">
        <w:rPr>
          <w:b/>
          <w:sz w:val="24"/>
          <w:szCs w:val="24"/>
          <w:lang w:val="en-US" w:eastAsia="zh-CN"/>
        </w:rPr>
        <w:t xml:space="preserve">: Visualization of ‘aliasing’ </w:t>
      </w:r>
      <w:r w:rsidR="00623AAD">
        <w:rPr>
          <w:b/>
          <w:sz w:val="24"/>
          <w:szCs w:val="24"/>
          <w:lang w:val="en-US" w:eastAsia="zh-CN"/>
        </w:rPr>
        <w:t>via</w:t>
      </w:r>
      <w:r w:rsidR="00623AAD" w:rsidRPr="00CE149C">
        <w:rPr>
          <w:b/>
          <w:sz w:val="24"/>
          <w:szCs w:val="24"/>
          <w:lang w:val="en-US" w:eastAsia="zh-CN"/>
        </w:rPr>
        <w:t xml:space="preserve"> time domain</w:t>
      </w:r>
    </w:p>
    <w:p w:rsidR="00623AAD" w:rsidRPr="00623AAD" w:rsidRDefault="00623AAD" w:rsidP="00623AAD">
      <w:pPr>
        <w:spacing w:after="0" w:line="240" w:lineRule="auto"/>
        <w:rPr>
          <w:sz w:val="24"/>
          <w:szCs w:val="24"/>
          <w:lang w:val="en-US" w:eastAsia="zh-CN"/>
        </w:rPr>
      </w:pPr>
      <w:r w:rsidRPr="00623AAD">
        <w:rPr>
          <w:sz w:val="24"/>
          <w:szCs w:val="24"/>
          <w:lang w:val="en-US" w:eastAsia="zh-CN"/>
        </w:rPr>
        <w:t>Think of at least two different sinuses with different frequencies between 0Hz and 1Hz which cross the same sample points and plot these signals.</w:t>
      </w:r>
    </w:p>
    <w:p w:rsidR="00623AAD" w:rsidRPr="004F0238" w:rsidRDefault="00623AAD" w:rsidP="00623AAD">
      <w:pPr>
        <w:spacing w:after="0" w:line="240" w:lineRule="auto"/>
        <w:rPr>
          <w:lang w:val="en-US" w:eastAsia="zh-CN"/>
        </w:rPr>
      </w:pPr>
    </w:p>
    <w:p w:rsidR="00623AAD" w:rsidRDefault="00E01574" w:rsidP="00623AAD">
      <w:pPr>
        <w:rPr>
          <w:b/>
          <w:sz w:val="24"/>
          <w:szCs w:val="24"/>
          <w:lang w:val="en-US" w:eastAsia="zh-CN"/>
        </w:rPr>
      </w:pPr>
      <w:r>
        <w:rPr>
          <w:rFonts w:cs="CMR10"/>
          <w:noProof/>
          <w:lang w:eastAsia="nl-NL"/>
        </w:rPr>
        <w:drawing>
          <wp:inline distT="0" distB="0" distL="0" distR="0">
            <wp:extent cx="4800600" cy="3429000"/>
            <wp:effectExtent l="0" t="0" r="0" b="0"/>
            <wp:docPr id="8" name="Picture 4" descr="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623AAD" w:rsidRDefault="00623AAD" w:rsidP="00623AAD">
      <w:pPr>
        <w:pStyle w:val="Caption"/>
        <w:jc w:val="center"/>
        <w:rPr>
          <w:lang w:val="en-US" w:eastAsia="zh-CN"/>
        </w:rPr>
      </w:pPr>
      <w:r w:rsidRPr="00111254">
        <w:rPr>
          <w:lang w:val="en-US"/>
        </w:rPr>
        <w:t xml:space="preserve">Figure </w:t>
      </w:r>
      <w:r>
        <w:rPr>
          <w:lang w:val="en-US"/>
        </w:rPr>
        <w:t>9</w:t>
      </w:r>
      <w:r w:rsidRPr="00111254">
        <w:rPr>
          <w:lang w:val="en-US"/>
        </w:rPr>
        <w:t xml:space="preserve">: </w:t>
      </w:r>
      <w:r>
        <w:rPr>
          <w:lang w:val="en-US" w:eastAsia="zh-CN"/>
        </w:rPr>
        <w:t>Plot of assignment 8</w:t>
      </w:r>
    </w:p>
    <w:p w:rsidR="00623AAD" w:rsidRDefault="00623AAD" w:rsidP="00623AAD">
      <w:pPr>
        <w:spacing w:after="0" w:line="240" w:lineRule="auto"/>
        <w:rPr>
          <w:lang w:val="en-US" w:eastAsia="zh-CN"/>
        </w:rPr>
      </w:pPr>
    </w:p>
    <w:p w:rsidR="004B12D6" w:rsidRDefault="00623AAD" w:rsidP="00623AAD">
      <w:pPr>
        <w:spacing w:after="0" w:line="240" w:lineRule="auto"/>
        <w:rPr>
          <w:sz w:val="24"/>
          <w:szCs w:val="24"/>
          <w:lang w:val="en-US" w:eastAsia="zh-CN"/>
        </w:rPr>
      </w:pPr>
      <w:r w:rsidRPr="00623AAD">
        <w:rPr>
          <w:sz w:val="24"/>
          <w:szCs w:val="24"/>
          <w:lang w:val="en-US" w:eastAsia="zh-CN"/>
        </w:rPr>
        <w:t xml:space="preserve">Explain </w:t>
      </w:r>
      <w:r>
        <w:rPr>
          <w:sz w:val="24"/>
          <w:szCs w:val="24"/>
          <w:lang w:val="en-US" w:eastAsia="zh-CN"/>
        </w:rPr>
        <w:t>your</w:t>
      </w:r>
      <w:r w:rsidRPr="00623AAD">
        <w:rPr>
          <w:sz w:val="24"/>
          <w:szCs w:val="24"/>
          <w:lang w:val="en-US" w:eastAsia="zh-CN"/>
        </w:rPr>
        <w:t xml:space="preserve"> result</w:t>
      </w:r>
      <w:r>
        <w:rPr>
          <w:sz w:val="24"/>
          <w:szCs w:val="24"/>
          <w:lang w:val="en-US" w:eastAsia="zh-CN"/>
        </w:rPr>
        <w:t>s</w:t>
      </w:r>
      <w:r w:rsidRPr="00623AAD">
        <w:rPr>
          <w:sz w:val="24"/>
          <w:szCs w:val="24"/>
          <w:lang w:val="en-US" w:eastAsia="zh-CN"/>
        </w:rPr>
        <w:t>:</w:t>
      </w:r>
    </w:p>
    <w:p w:rsidR="004B12D6" w:rsidRDefault="004B12D6" w:rsidP="004B12D6">
      <w:pPr>
        <w:rPr>
          <w:b/>
          <w:sz w:val="24"/>
          <w:szCs w:val="24"/>
          <w:lang w:val="en-US" w:eastAsia="zh-CN"/>
        </w:rPr>
      </w:pPr>
      <w:r>
        <w:rPr>
          <w:sz w:val="24"/>
          <w:szCs w:val="24"/>
          <w:lang w:val="en-US" w:eastAsia="zh-CN"/>
        </w:rPr>
        <w:br w:type="page"/>
      </w:r>
      <w:r w:rsidR="00C73DBE">
        <w:rPr>
          <w:b/>
          <w:sz w:val="24"/>
          <w:szCs w:val="24"/>
          <w:lang w:val="en-US" w:eastAsia="zh-CN"/>
        </w:rPr>
        <w:lastRenderedPageBreak/>
        <w:t>Assignment 10</w:t>
      </w:r>
      <w:r w:rsidRPr="00BE0C94">
        <w:rPr>
          <w:b/>
          <w:sz w:val="24"/>
          <w:szCs w:val="24"/>
          <w:lang w:val="en-US" w:eastAsia="zh-CN"/>
        </w:rPr>
        <w:t>: Up-</w:t>
      </w:r>
      <w:r w:rsidR="00C73DBE">
        <w:rPr>
          <w:b/>
          <w:sz w:val="24"/>
          <w:szCs w:val="24"/>
          <w:lang w:val="en-US" w:eastAsia="zh-CN"/>
        </w:rPr>
        <w:t xml:space="preserve"> and down-</w:t>
      </w:r>
      <w:r w:rsidRPr="00BE0C94">
        <w:rPr>
          <w:b/>
          <w:sz w:val="24"/>
          <w:szCs w:val="24"/>
          <w:lang w:val="en-US" w:eastAsia="zh-CN"/>
        </w:rPr>
        <w:t>sampling</w:t>
      </w:r>
    </w:p>
    <w:p w:rsidR="00C73DBE" w:rsidRDefault="004A1FCF" w:rsidP="00491E35">
      <w:pPr>
        <w:numPr>
          <w:ilvl w:val="0"/>
          <w:numId w:val="19"/>
        </w:numPr>
        <w:rPr>
          <w:sz w:val="24"/>
          <w:szCs w:val="24"/>
          <w:lang w:val="en-US" w:eastAsia="zh-CN"/>
        </w:rPr>
      </w:pPr>
      <w:r>
        <w:rPr>
          <w:sz w:val="24"/>
          <w:szCs w:val="24"/>
          <w:lang w:val="en-US" w:eastAsia="zh-CN"/>
        </w:rPr>
        <w:t xml:space="preserve">Implement all 3 versions. Print </w:t>
      </w:r>
      <w:proofErr w:type="spellStart"/>
      <w:r>
        <w:rPr>
          <w:sz w:val="24"/>
          <w:szCs w:val="24"/>
          <w:lang w:val="en-US" w:eastAsia="zh-CN"/>
        </w:rPr>
        <w:t>Matlab</w:t>
      </w:r>
      <w:proofErr w:type="spellEnd"/>
      <w:r>
        <w:rPr>
          <w:sz w:val="24"/>
          <w:szCs w:val="24"/>
          <w:lang w:val="en-US" w:eastAsia="zh-CN"/>
        </w:rPr>
        <w:t xml:space="preserve"> code in appendix and upload </w:t>
      </w:r>
      <w:proofErr w:type="spellStart"/>
      <w:r>
        <w:rPr>
          <w:sz w:val="24"/>
          <w:szCs w:val="24"/>
          <w:lang w:val="en-US" w:eastAsia="zh-CN"/>
        </w:rPr>
        <w:t>Matlab</w:t>
      </w:r>
      <w:proofErr w:type="spellEnd"/>
      <w:r>
        <w:rPr>
          <w:sz w:val="24"/>
          <w:szCs w:val="24"/>
          <w:lang w:val="en-US" w:eastAsia="zh-CN"/>
        </w:rPr>
        <w:t xml:space="preserve"> code. Explain results:</w:t>
      </w:r>
    </w:p>
    <w:p w:rsidR="004A1FCF" w:rsidRDefault="0064442E" w:rsidP="004A1FCF">
      <w:pPr>
        <w:rPr>
          <w:sz w:val="24"/>
          <w:szCs w:val="24"/>
          <w:lang w:val="en-US" w:eastAsia="zh-CN"/>
        </w:rPr>
      </w:pPr>
      <w:r>
        <w:rPr>
          <w:sz w:val="24"/>
          <w:szCs w:val="24"/>
          <w:lang w:val="en-US" w:eastAsia="zh-CN"/>
        </w:rPr>
        <w:t xml:space="preserve">First half of the signal is, separate from being of lesser quality, the same as the original. When the frequency increases past half the new sampling frequency, the frequency of the output signal decreases, due to being past the Nyquist frequency. </w:t>
      </w:r>
    </w:p>
    <w:p w:rsidR="004A1FCF" w:rsidRDefault="004A1FCF" w:rsidP="004A1FCF">
      <w:pPr>
        <w:rPr>
          <w:sz w:val="24"/>
          <w:szCs w:val="24"/>
          <w:lang w:val="en-US" w:eastAsia="zh-CN"/>
        </w:rPr>
      </w:pPr>
    </w:p>
    <w:p w:rsidR="004A1FCF" w:rsidRDefault="004A1FCF" w:rsidP="004A1FCF">
      <w:pPr>
        <w:rPr>
          <w:sz w:val="24"/>
          <w:szCs w:val="24"/>
          <w:lang w:val="en-US" w:eastAsia="zh-CN"/>
        </w:rPr>
      </w:pPr>
    </w:p>
    <w:p w:rsidR="004A1FCF" w:rsidRDefault="004A1FCF" w:rsidP="004A1FCF">
      <w:pPr>
        <w:rPr>
          <w:sz w:val="24"/>
          <w:szCs w:val="24"/>
          <w:lang w:val="en-US" w:eastAsia="zh-CN"/>
        </w:rPr>
      </w:pPr>
    </w:p>
    <w:p w:rsidR="004A1FCF" w:rsidRDefault="004A1FCF" w:rsidP="004A1FCF">
      <w:pPr>
        <w:rPr>
          <w:sz w:val="24"/>
          <w:szCs w:val="24"/>
          <w:lang w:val="en-US" w:eastAsia="zh-CN"/>
        </w:rPr>
      </w:pPr>
    </w:p>
    <w:p w:rsidR="004A1FCF" w:rsidRDefault="004A1FCF" w:rsidP="004A1FCF">
      <w:pPr>
        <w:numPr>
          <w:ilvl w:val="0"/>
          <w:numId w:val="19"/>
        </w:numPr>
        <w:rPr>
          <w:sz w:val="24"/>
          <w:szCs w:val="24"/>
          <w:lang w:val="en-US" w:eastAsia="zh-CN"/>
        </w:rPr>
      </w:pPr>
      <w:r>
        <w:rPr>
          <w:sz w:val="24"/>
          <w:szCs w:val="24"/>
          <w:lang w:val="en-US" w:eastAsia="zh-CN"/>
        </w:rPr>
        <w:t xml:space="preserve">Implement all 3 versions. Print </w:t>
      </w:r>
      <w:proofErr w:type="spellStart"/>
      <w:r>
        <w:rPr>
          <w:sz w:val="24"/>
          <w:szCs w:val="24"/>
          <w:lang w:val="en-US" w:eastAsia="zh-CN"/>
        </w:rPr>
        <w:t>Matlab</w:t>
      </w:r>
      <w:proofErr w:type="spellEnd"/>
      <w:r>
        <w:rPr>
          <w:sz w:val="24"/>
          <w:szCs w:val="24"/>
          <w:lang w:val="en-US" w:eastAsia="zh-CN"/>
        </w:rPr>
        <w:t xml:space="preserve"> code in appendix and upload </w:t>
      </w:r>
      <w:proofErr w:type="spellStart"/>
      <w:r>
        <w:rPr>
          <w:sz w:val="24"/>
          <w:szCs w:val="24"/>
          <w:lang w:val="en-US" w:eastAsia="zh-CN"/>
        </w:rPr>
        <w:t>Matlab</w:t>
      </w:r>
      <w:proofErr w:type="spellEnd"/>
      <w:r>
        <w:rPr>
          <w:sz w:val="24"/>
          <w:szCs w:val="24"/>
          <w:lang w:val="en-US" w:eastAsia="zh-CN"/>
        </w:rPr>
        <w:t xml:space="preserve"> code. Explain results:</w:t>
      </w:r>
    </w:p>
    <w:p w:rsidR="0064442E" w:rsidRDefault="0064442E" w:rsidP="0064442E">
      <w:pPr>
        <w:rPr>
          <w:sz w:val="24"/>
          <w:szCs w:val="24"/>
          <w:lang w:val="en-US" w:eastAsia="zh-CN"/>
        </w:rPr>
      </w:pPr>
      <w:r>
        <w:rPr>
          <w:sz w:val="24"/>
          <w:szCs w:val="24"/>
          <w:lang w:val="en-US" w:eastAsia="zh-CN"/>
        </w:rPr>
        <w:t xml:space="preserve">Introducing a 0 sample after every sample </w:t>
      </w:r>
      <w:r w:rsidR="002E5C17">
        <w:rPr>
          <w:sz w:val="24"/>
          <w:szCs w:val="24"/>
          <w:lang w:val="en-US" w:eastAsia="zh-CN"/>
        </w:rPr>
        <w:t xml:space="preserve">introduces harmonics in the signal, which are dominant in the audible signal. Once these harmonics increase beyond the Nyquist frequency, they get aliased and therefore frequency of the output start to decrease. </w:t>
      </w:r>
    </w:p>
    <w:p w:rsidR="004B12D6" w:rsidRPr="004A1FCF" w:rsidRDefault="00056A9F" w:rsidP="004A1FCF">
      <w:pPr>
        <w:rPr>
          <w:sz w:val="24"/>
          <w:szCs w:val="24"/>
          <w:lang w:val="en-US"/>
        </w:rPr>
      </w:pPr>
      <w:r>
        <w:rPr>
          <w:sz w:val="24"/>
          <w:szCs w:val="24"/>
          <w:lang w:val="en-US"/>
        </w:rPr>
        <w:t xml:space="preserve">Running this signal through a non-perfect low-pass filter mitigates the harmonics somewhat, but also deforms and delays the signal. </w:t>
      </w:r>
      <w:bookmarkStart w:id="0" w:name="_GoBack"/>
      <w:bookmarkEnd w:id="0"/>
    </w:p>
    <w:p w:rsidR="00D92E5D" w:rsidRDefault="00623AAD" w:rsidP="00D92E5D">
      <w:pPr>
        <w:rPr>
          <w:b/>
          <w:sz w:val="24"/>
          <w:szCs w:val="24"/>
          <w:lang w:val="en-US" w:eastAsia="zh-CN"/>
        </w:rPr>
      </w:pPr>
      <w:r w:rsidRPr="00623AAD">
        <w:rPr>
          <w:sz w:val="24"/>
          <w:szCs w:val="24"/>
          <w:lang w:val="en-US" w:eastAsia="zh-CN"/>
        </w:rPr>
        <w:br w:type="page"/>
      </w:r>
      <w:r w:rsidR="00D92E5D">
        <w:rPr>
          <w:b/>
          <w:sz w:val="24"/>
          <w:szCs w:val="24"/>
          <w:lang w:val="en-US" w:eastAsia="zh-CN"/>
        </w:rPr>
        <w:lastRenderedPageBreak/>
        <w:t xml:space="preserve"> </w:t>
      </w:r>
      <w:r w:rsidR="00D92E5D">
        <w:rPr>
          <w:b/>
          <w:sz w:val="24"/>
          <w:szCs w:val="24"/>
          <w:lang w:val="en-US" w:eastAsia="zh-CN"/>
        </w:rPr>
        <w:t>Appendix A: MATLAB code for assignment 10a and b</w:t>
      </w:r>
      <w:r w:rsidR="00D92E5D">
        <w:rPr>
          <w:b/>
          <w:sz w:val="24"/>
          <w:szCs w:val="24"/>
          <w:lang w:val="en-US" w:eastAsia="zh-CN"/>
        </w:rPr>
        <w:t xml:space="preserve"> </w:t>
      </w:r>
    </w:p>
    <w:p w:rsidR="00623AAD" w:rsidRPr="00A77278" w:rsidRDefault="00D92E5D" w:rsidP="00D92E5D">
      <w:pPr>
        <w:spacing w:after="0" w:line="240" w:lineRule="auto"/>
        <w:rPr>
          <w:rFonts w:cs="CMR10"/>
          <w:noProof/>
          <w:sz w:val="24"/>
          <w:szCs w:val="24"/>
          <w:lang w:val="en-US"/>
        </w:rPr>
      </w:pPr>
      <w:r>
        <w:rPr>
          <w:noProof/>
        </w:rPr>
        <w:drawing>
          <wp:inline distT="0" distB="0" distL="0" distR="0" wp14:anchorId="7D68A907" wp14:editId="33296828">
            <wp:extent cx="3726180" cy="537214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8267" cy="5403986"/>
                    </a:xfrm>
                    <a:prstGeom prst="rect">
                      <a:avLst/>
                    </a:prstGeom>
                  </pic:spPr>
                </pic:pic>
              </a:graphicData>
            </a:graphic>
          </wp:inline>
        </w:drawing>
      </w:r>
    </w:p>
    <w:sectPr w:rsidR="00623AAD" w:rsidRPr="00A77278" w:rsidSect="00FD4D05">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37A" w:rsidRDefault="0065637A" w:rsidP="00C33961">
      <w:pPr>
        <w:spacing w:after="0" w:line="240" w:lineRule="auto"/>
      </w:pPr>
      <w:r>
        <w:separator/>
      </w:r>
    </w:p>
  </w:endnote>
  <w:endnote w:type="continuationSeparator" w:id="0">
    <w:p w:rsidR="0065637A" w:rsidRDefault="0065637A" w:rsidP="00C3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89D" w:rsidRDefault="0007789D" w:rsidP="00C33961">
    <w:pPr>
      <w:pStyle w:val="Footer"/>
      <w:pBdr>
        <w:top w:val="single" w:sz="4" w:space="1" w:color="auto"/>
      </w:pBdr>
      <w:rPr>
        <w:lang w:eastAsia="zh-CN"/>
      </w:rPr>
    </w:pPr>
    <w:proofErr w:type="spellStart"/>
    <w:r>
      <w:rPr>
        <w:lang w:eastAsia="zh-CN"/>
      </w:rPr>
      <w:t>Answer</w:t>
    </w:r>
    <w:proofErr w:type="spellEnd"/>
    <w:r>
      <w:rPr>
        <w:lang w:eastAsia="zh-CN"/>
      </w:rPr>
      <w:t xml:space="preserve"> Form</w:t>
    </w:r>
    <w:r>
      <w:tab/>
      <w:t>Gro</w:t>
    </w:r>
    <w:r>
      <w:rPr>
        <w:lang w:eastAsia="zh-CN"/>
      </w:rPr>
      <w:t>u</w:t>
    </w:r>
    <w:r w:rsidR="00056A9F">
      <w:t>p 38</w:t>
    </w:r>
    <w:r>
      <w:tab/>
    </w:r>
    <w:r>
      <w:rPr>
        <w:lang w:eastAsia="zh-CN"/>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37A" w:rsidRDefault="0065637A" w:rsidP="00C33961">
      <w:pPr>
        <w:spacing w:after="0" w:line="240" w:lineRule="auto"/>
      </w:pPr>
      <w:r>
        <w:separator/>
      </w:r>
    </w:p>
  </w:footnote>
  <w:footnote w:type="continuationSeparator" w:id="0">
    <w:p w:rsidR="0065637A" w:rsidRDefault="0065637A" w:rsidP="00C33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89D" w:rsidRPr="00111254" w:rsidRDefault="007E7760">
    <w:pPr>
      <w:pStyle w:val="Header"/>
      <w:rPr>
        <w:u w:val="single"/>
        <w:lang w:val="en-US"/>
      </w:rPr>
    </w:pPr>
    <w:r>
      <w:rPr>
        <w:u w:val="single"/>
        <w:lang w:val="en-US"/>
      </w:rPr>
      <w:t>5ESC0 Lab1</w:t>
    </w:r>
    <w:r w:rsidR="0007789D" w:rsidRPr="00111254">
      <w:rPr>
        <w:u w:val="single"/>
        <w:lang w:val="en-US"/>
      </w:rPr>
      <w:tab/>
    </w:r>
    <w:r w:rsidR="0007789D" w:rsidRPr="00111254">
      <w:rPr>
        <w:u w:val="single"/>
        <w:lang w:val="en-US"/>
      </w:rPr>
      <w:tab/>
    </w:r>
    <w:r w:rsidR="0007789D" w:rsidRPr="00111254">
      <w:rPr>
        <w:u w:val="single"/>
        <w:lang w:val="en-US"/>
      </w:rPr>
      <w:fldChar w:fldCharType="begin"/>
    </w:r>
    <w:r w:rsidR="0007789D" w:rsidRPr="00111254">
      <w:rPr>
        <w:u w:val="single"/>
        <w:lang w:val="en-US"/>
      </w:rPr>
      <w:instrText xml:space="preserve"> PAGE   \* MERGEFORMAT </w:instrText>
    </w:r>
    <w:r w:rsidR="0007789D" w:rsidRPr="00111254">
      <w:rPr>
        <w:u w:val="single"/>
        <w:lang w:val="en-US"/>
      </w:rPr>
      <w:fldChar w:fldCharType="separate"/>
    </w:r>
    <w:r w:rsidR="00966DC5">
      <w:rPr>
        <w:noProof/>
        <w:u w:val="single"/>
        <w:lang w:val="en-US"/>
      </w:rPr>
      <w:t>12</w:t>
    </w:r>
    <w:r w:rsidR="0007789D" w:rsidRPr="00111254">
      <w:rPr>
        <w:u w:val="single"/>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B81"/>
    <w:multiLevelType w:val="hybridMultilevel"/>
    <w:tmpl w:val="949E1B9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68422D"/>
    <w:multiLevelType w:val="hybridMultilevel"/>
    <w:tmpl w:val="E20C87F8"/>
    <w:lvl w:ilvl="0" w:tplc="04130017">
      <w:start w:val="1"/>
      <w:numFmt w:val="lowerLetter"/>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8B1609"/>
    <w:multiLevelType w:val="hybridMultilevel"/>
    <w:tmpl w:val="318C3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C4240"/>
    <w:multiLevelType w:val="hybridMultilevel"/>
    <w:tmpl w:val="794E3ED0"/>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15:restartNumberingAfterBreak="0">
    <w:nsid w:val="28200420"/>
    <w:multiLevelType w:val="hybridMultilevel"/>
    <w:tmpl w:val="C368E49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2E9E0D27"/>
    <w:multiLevelType w:val="hybridMultilevel"/>
    <w:tmpl w:val="C8A0352E"/>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6" w15:restartNumberingAfterBreak="0">
    <w:nsid w:val="350E26A2"/>
    <w:multiLevelType w:val="hybridMultilevel"/>
    <w:tmpl w:val="8C46FAFC"/>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7" w15:restartNumberingAfterBreak="0">
    <w:nsid w:val="36912470"/>
    <w:multiLevelType w:val="hybridMultilevel"/>
    <w:tmpl w:val="6220FF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DE6A46"/>
    <w:multiLevelType w:val="hybridMultilevel"/>
    <w:tmpl w:val="F6D29B6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3C3867"/>
    <w:multiLevelType w:val="hybridMultilevel"/>
    <w:tmpl w:val="EBA2469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4F228FF"/>
    <w:multiLevelType w:val="hybridMultilevel"/>
    <w:tmpl w:val="D43CA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970784"/>
    <w:multiLevelType w:val="hybridMultilevel"/>
    <w:tmpl w:val="0748A2B4"/>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2" w15:restartNumberingAfterBreak="0">
    <w:nsid w:val="486D339A"/>
    <w:multiLevelType w:val="hybridMultilevel"/>
    <w:tmpl w:val="7612336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0342484"/>
    <w:multiLevelType w:val="hybridMultilevel"/>
    <w:tmpl w:val="4D54E6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A565C8B"/>
    <w:multiLevelType w:val="hybridMultilevel"/>
    <w:tmpl w:val="38D23F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E0A787C"/>
    <w:multiLevelType w:val="hybridMultilevel"/>
    <w:tmpl w:val="18446CB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F337133"/>
    <w:multiLevelType w:val="hybridMultilevel"/>
    <w:tmpl w:val="3F889DD4"/>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7" w15:restartNumberingAfterBreak="0">
    <w:nsid w:val="6DB635D2"/>
    <w:multiLevelType w:val="hybridMultilevel"/>
    <w:tmpl w:val="580E7FEE"/>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8" w15:restartNumberingAfterBreak="0">
    <w:nsid w:val="781470A3"/>
    <w:multiLevelType w:val="hybridMultilevel"/>
    <w:tmpl w:val="D012D3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915D42"/>
    <w:multiLevelType w:val="hybridMultilevel"/>
    <w:tmpl w:val="C9346832"/>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16"/>
  </w:num>
  <w:num w:numId="2">
    <w:abstractNumId w:val="5"/>
  </w:num>
  <w:num w:numId="3">
    <w:abstractNumId w:val="3"/>
  </w:num>
  <w:num w:numId="4">
    <w:abstractNumId w:val="13"/>
  </w:num>
  <w:num w:numId="5">
    <w:abstractNumId w:val="11"/>
  </w:num>
  <w:num w:numId="6">
    <w:abstractNumId w:val="4"/>
  </w:num>
  <w:num w:numId="7">
    <w:abstractNumId w:val="7"/>
  </w:num>
  <w:num w:numId="8">
    <w:abstractNumId w:val="19"/>
  </w:num>
  <w:num w:numId="9">
    <w:abstractNumId w:val="17"/>
  </w:num>
  <w:num w:numId="10">
    <w:abstractNumId w:val="6"/>
  </w:num>
  <w:num w:numId="11">
    <w:abstractNumId w:val="10"/>
  </w:num>
  <w:num w:numId="12">
    <w:abstractNumId w:val="18"/>
  </w:num>
  <w:num w:numId="13">
    <w:abstractNumId w:val="2"/>
  </w:num>
  <w:num w:numId="14">
    <w:abstractNumId w:val="15"/>
  </w:num>
  <w:num w:numId="15">
    <w:abstractNumId w:val="1"/>
  </w:num>
  <w:num w:numId="16">
    <w:abstractNumId w:val="12"/>
  </w:num>
  <w:num w:numId="17">
    <w:abstractNumId w:val="9"/>
  </w:num>
  <w:num w:numId="18">
    <w:abstractNumId w:val="8"/>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61"/>
    <w:rsid w:val="00016FD8"/>
    <w:rsid w:val="0003079A"/>
    <w:rsid w:val="00031327"/>
    <w:rsid w:val="000531DF"/>
    <w:rsid w:val="00056A9F"/>
    <w:rsid w:val="00067B40"/>
    <w:rsid w:val="0007789D"/>
    <w:rsid w:val="000B4476"/>
    <w:rsid w:val="000D16A3"/>
    <w:rsid w:val="000F7EEA"/>
    <w:rsid w:val="00111254"/>
    <w:rsid w:val="001224B7"/>
    <w:rsid w:val="001400C0"/>
    <w:rsid w:val="001935F6"/>
    <w:rsid w:val="001F1160"/>
    <w:rsid w:val="001F22D6"/>
    <w:rsid w:val="00202E43"/>
    <w:rsid w:val="00205BD7"/>
    <w:rsid w:val="00224F4D"/>
    <w:rsid w:val="0023109B"/>
    <w:rsid w:val="0023745C"/>
    <w:rsid w:val="00251BA8"/>
    <w:rsid w:val="00266102"/>
    <w:rsid w:val="002A31F9"/>
    <w:rsid w:val="002B4449"/>
    <w:rsid w:val="002C624C"/>
    <w:rsid w:val="002D4401"/>
    <w:rsid w:val="002E2C80"/>
    <w:rsid w:val="002E5C17"/>
    <w:rsid w:val="00345648"/>
    <w:rsid w:val="0036609F"/>
    <w:rsid w:val="0037292A"/>
    <w:rsid w:val="00373E1F"/>
    <w:rsid w:val="00386966"/>
    <w:rsid w:val="00391984"/>
    <w:rsid w:val="003B31E1"/>
    <w:rsid w:val="003B75E2"/>
    <w:rsid w:val="003E49F6"/>
    <w:rsid w:val="004004E2"/>
    <w:rsid w:val="004128E6"/>
    <w:rsid w:val="00413904"/>
    <w:rsid w:val="004139F2"/>
    <w:rsid w:val="00444D5B"/>
    <w:rsid w:val="004515C2"/>
    <w:rsid w:val="00467BE6"/>
    <w:rsid w:val="004729BD"/>
    <w:rsid w:val="00472C9A"/>
    <w:rsid w:val="00491E35"/>
    <w:rsid w:val="004A0D5C"/>
    <w:rsid w:val="004A1FCF"/>
    <w:rsid w:val="004B12D6"/>
    <w:rsid w:val="004C5C5C"/>
    <w:rsid w:val="004F24E6"/>
    <w:rsid w:val="004F64AD"/>
    <w:rsid w:val="00542724"/>
    <w:rsid w:val="0055435E"/>
    <w:rsid w:val="005751AB"/>
    <w:rsid w:val="005776A2"/>
    <w:rsid w:val="005D45F7"/>
    <w:rsid w:val="00605D55"/>
    <w:rsid w:val="00623AAD"/>
    <w:rsid w:val="00625E79"/>
    <w:rsid w:val="00641576"/>
    <w:rsid w:val="00641DCC"/>
    <w:rsid w:val="0064442E"/>
    <w:rsid w:val="0065637A"/>
    <w:rsid w:val="00674816"/>
    <w:rsid w:val="006930DF"/>
    <w:rsid w:val="00694C8E"/>
    <w:rsid w:val="006A1DDA"/>
    <w:rsid w:val="006E743D"/>
    <w:rsid w:val="00703B12"/>
    <w:rsid w:val="007101EE"/>
    <w:rsid w:val="0073017B"/>
    <w:rsid w:val="00773E1F"/>
    <w:rsid w:val="00782F85"/>
    <w:rsid w:val="00795A1B"/>
    <w:rsid w:val="007E7760"/>
    <w:rsid w:val="008205CC"/>
    <w:rsid w:val="008246F7"/>
    <w:rsid w:val="00827835"/>
    <w:rsid w:val="00830417"/>
    <w:rsid w:val="00830D40"/>
    <w:rsid w:val="00837360"/>
    <w:rsid w:val="008631D6"/>
    <w:rsid w:val="008A7C11"/>
    <w:rsid w:val="008C2FF9"/>
    <w:rsid w:val="008D229A"/>
    <w:rsid w:val="008D40A9"/>
    <w:rsid w:val="0092246E"/>
    <w:rsid w:val="00936F00"/>
    <w:rsid w:val="00952D93"/>
    <w:rsid w:val="00957B06"/>
    <w:rsid w:val="00966095"/>
    <w:rsid w:val="00966DC5"/>
    <w:rsid w:val="00967AD0"/>
    <w:rsid w:val="009B3FE9"/>
    <w:rsid w:val="009E4B48"/>
    <w:rsid w:val="00A01F0B"/>
    <w:rsid w:val="00A204A7"/>
    <w:rsid w:val="00A20778"/>
    <w:rsid w:val="00A61242"/>
    <w:rsid w:val="00A73F05"/>
    <w:rsid w:val="00A77278"/>
    <w:rsid w:val="00A8158C"/>
    <w:rsid w:val="00A83445"/>
    <w:rsid w:val="00AA0A74"/>
    <w:rsid w:val="00AB30C3"/>
    <w:rsid w:val="00AD49F3"/>
    <w:rsid w:val="00B773F1"/>
    <w:rsid w:val="00B9558D"/>
    <w:rsid w:val="00BD016D"/>
    <w:rsid w:val="00C33961"/>
    <w:rsid w:val="00C41F4A"/>
    <w:rsid w:val="00C445BA"/>
    <w:rsid w:val="00C5131A"/>
    <w:rsid w:val="00C54A2C"/>
    <w:rsid w:val="00C65038"/>
    <w:rsid w:val="00C73DBE"/>
    <w:rsid w:val="00C75C0C"/>
    <w:rsid w:val="00C906EC"/>
    <w:rsid w:val="00CA2B30"/>
    <w:rsid w:val="00CD5C75"/>
    <w:rsid w:val="00CD6071"/>
    <w:rsid w:val="00CD78E0"/>
    <w:rsid w:val="00CF1D38"/>
    <w:rsid w:val="00D00ED1"/>
    <w:rsid w:val="00D10DAD"/>
    <w:rsid w:val="00D279C7"/>
    <w:rsid w:val="00D5059E"/>
    <w:rsid w:val="00D92E5D"/>
    <w:rsid w:val="00D95DA2"/>
    <w:rsid w:val="00DC28D4"/>
    <w:rsid w:val="00DD35BD"/>
    <w:rsid w:val="00DD600D"/>
    <w:rsid w:val="00DF1672"/>
    <w:rsid w:val="00E01574"/>
    <w:rsid w:val="00E017F7"/>
    <w:rsid w:val="00E04FF3"/>
    <w:rsid w:val="00E35FC7"/>
    <w:rsid w:val="00E54AB2"/>
    <w:rsid w:val="00E54BCE"/>
    <w:rsid w:val="00E73CEA"/>
    <w:rsid w:val="00E8571F"/>
    <w:rsid w:val="00F06351"/>
    <w:rsid w:val="00F1317E"/>
    <w:rsid w:val="00F220B2"/>
    <w:rsid w:val="00F40A28"/>
    <w:rsid w:val="00F43863"/>
    <w:rsid w:val="00F53EBE"/>
    <w:rsid w:val="00FB0EE5"/>
    <w:rsid w:val="00FC793A"/>
    <w:rsid w:val="00FD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160DCF"/>
  <w15:docId w15:val="{D25A7335-2E7E-4472-88F5-6253EB61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4AD"/>
    <w:pPr>
      <w:spacing w:after="200" w:line="276" w:lineRule="auto"/>
    </w:pPr>
    <w:rPr>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33961"/>
    <w:pPr>
      <w:tabs>
        <w:tab w:val="center" w:pos="4536"/>
        <w:tab w:val="right" w:pos="9072"/>
      </w:tabs>
      <w:spacing w:after="0" w:line="240" w:lineRule="auto"/>
    </w:pPr>
  </w:style>
  <w:style w:type="character" w:customStyle="1" w:styleId="HeaderChar">
    <w:name w:val="Header Char"/>
    <w:link w:val="Header"/>
    <w:uiPriority w:val="99"/>
    <w:locked/>
    <w:rsid w:val="00C33961"/>
    <w:rPr>
      <w:rFonts w:cs="Times New Roman"/>
    </w:rPr>
  </w:style>
  <w:style w:type="paragraph" w:styleId="Footer">
    <w:name w:val="footer"/>
    <w:basedOn w:val="Normal"/>
    <w:link w:val="FooterChar"/>
    <w:uiPriority w:val="99"/>
    <w:semiHidden/>
    <w:rsid w:val="00C33961"/>
    <w:pPr>
      <w:tabs>
        <w:tab w:val="center" w:pos="4536"/>
        <w:tab w:val="right" w:pos="9072"/>
      </w:tabs>
      <w:spacing w:after="0" w:line="240" w:lineRule="auto"/>
    </w:pPr>
  </w:style>
  <w:style w:type="character" w:customStyle="1" w:styleId="FooterChar">
    <w:name w:val="Footer Char"/>
    <w:link w:val="Footer"/>
    <w:uiPriority w:val="99"/>
    <w:semiHidden/>
    <w:locked/>
    <w:rsid w:val="00C33961"/>
    <w:rPr>
      <w:rFonts w:cs="Times New Roman"/>
    </w:rPr>
  </w:style>
  <w:style w:type="paragraph" w:styleId="BalloonText">
    <w:name w:val="Balloon Text"/>
    <w:basedOn w:val="Normal"/>
    <w:link w:val="BalloonTextChar"/>
    <w:uiPriority w:val="99"/>
    <w:semiHidden/>
    <w:rsid w:val="00C339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33961"/>
    <w:rPr>
      <w:rFonts w:ascii="Tahoma" w:hAnsi="Tahoma" w:cs="Tahoma"/>
      <w:sz w:val="16"/>
      <w:szCs w:val="16"/>
    </w:rPr>
  </w:style>
  <w:style w:type="paragraph" w:styleId="Caption">
    <w:name w:val="caption"/>
    <w:basedOn w:val="Normal"/>
    <w:next w:val="Normal"/>
    <w:uiPriority w:val="99"/>
    <w:qFormat/>
    <w:rsid w:val="00E8571F"/>
    <w:rPr>
      <w:b/>
      <w:bCs/>
      <w:sz w:val="20"/>
      <w:szCs w:val="20"/>
    </w:rPr>
  </w:style>
  <w:style w:type="character" w:customStyle="1" w:styleId="hps">
    <w:name w:val="hps"/>
    <w:uiPriority w:val="99"/>
    <w:rsid w:val="002E2C80"/>
    <w:rPr>
      <w:rFonts w:cs="Times New Roman"/>
    </w:rPr>
  </w:style>
  <w:style w:type="character" w:customStyle="1" w:styleId="apple-converted-space">
    <w:name w:val="apple-converted-space"/>
    <w:uiPriority w:val="99"/>
    <w:rsid w:val="002E2C80"/>
    <w:rPr>
      <w:rFonts w:cs="Times New Roman"/>
    </w:rPr>
  </w:style>
  <w:style w:type="paragraph" w:styleId="ListParagraph">
    <w:name w:val="List Paragraph"/>
    <w:basedOn w:val="Normal"/>
    <w:uiPriority w:val="34"/>
    <w:qFormat/>
    <w:rsid w:val="005776A2"/>
    <w:pPr>
      <w:ind w:left="720"/>
    </w:pPr>
  </w:style>
  <w:style w:type="character" w:styleId="PlaceholderText">
    <w:name w:val="Placeholder Text"/>
    <w:basedOn w:val="DefaultParagraphFont"/>
    <w:uiPriority w:val="99"/>
    <w:semiHidden/>
    <w:rsid w:val="00251B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594</Words>
  <Characters>3392</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Michiel</cp:lastModifiedBy>
  <cp:revision>11</cp:revision>
  <cp:lastPrinted>2007-12-03T15:36:00Z</cp:lastPrinted>
  <dcterms:created xsi:type="dcterms:W3CDTF">2017-09-21T07:25:00Z</dcterms:created>
  <dcterms:modified xsi:type="dcterms:W3CDTF">2017-09-24T18:18:00Z</dcterms:modified>
</cp:coreProperties>
</file>