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2074"/>
        <w:gridCol w:w="2074"/>
        <w:gridCol w:w="2362"/>
        <w:gridCol w:w="2222"/>
        <w:gridCol w:w="2213"/>
      </w:tblGrid>
      <w:tr>
        <w:trPr>
          <w:trHeight w:val="1056" w:hRule="exact"/>
        </w:trPr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Water Sample</w:t>
            </w:r>
          </w:p>
        </w:tc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Acidity pH</w:t>
            </w:r>
          </w:p>
        </w:tc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Metals (mg/L)</w:t>
            </w:r>
          </w:p>
        </w:tc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6" w:lineRule="exact"/>
              <w:ind w:left="0" w:right="0" w:firstLine="0"/>
            </w:pPr>
            <w:r>
              <w:rPr>
                <w:rStyle w:val="CharStyle4"/>
              </w:rPr>
              <w:t>Coliform Bacteria (ml)</w:t>
            </w:r>
          </w:p>
        </w:tc>
        <w:tc>
          <w:tcPr>
            <w:shd w:val="clear" w:color="auto" w:fill="D5EFD6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40" w:lineRule="exact"/>
              <w:ind w:left="200" w:right="0" w:firstLine="4"/>
            </w:pPr>
            <w:r>
              <w:rPr>
                <w:rStyle w:val="CharStyle4"/>
              </w:rPr>
              <w:t>Pesticides</w:t>
            </w:r>
          </w:p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00" w:right="0" w:firstLine="4"/>
            </w:pPr>
            <w:r>
              <w:rPr>
                <w:rStyle w:val="CharStyle4"/>
              </w:rPr>
              <w:t>Herbicides(mg/L)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City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Lake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Mountain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Rural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"/>
              <w:framePr w:w="109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Well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09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09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2174"/>
        <w:gridCol w:w="2213"/>
        <w:gridCol w:w="2170"/>
      </w:tblGrid>
      <w:tr>
        <w:trPr>
          <w:trHeight w:val="1066" w:hRule="exact"/>
        </w:trPr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655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hanging="5"/>
            </w:pPr>
            <w:r>
              <w:rPr>
                <w:rStyle w:val="CharStyle4"/>
              </w:rPr>
              <w:t>Nitrates(mg/L)</w:t>
            </w:r>
          </w:p>
        </w:tc>
        <w:tc>
          <w:tcPr>
            <w:shd w:val="clear" w:color="auto" w:fill="D5EFD6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"/>
              <w:framePr w:w="655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9" w:lineRule="exact"/>
              <w:ind w:left="0" w:right="0" w:firstLine="0"/>
            </w:pPr>
            <w:r>
              <w:rPr>
                <w:rStyle w:val="CharStyle4"/>
              </w:rPr>
              <w:t>Type Of Contamination</w:t>
            </w:r>
          </w:p>
        </w:tc>
        <w:tc>
          <w:tcPr>
            <w:shd w:val="clear" w:color="auto" w:fill="D5EFD6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2"/>
              <w:framePr w:w="655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4"/>
              </w:rPr>
              <w:t>T reatment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655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55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183" w:left="490" w:right="807" w:bottom="1121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.15pt;margin-top:732.1pt;width:507.6pt;height:9.3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1015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2/18/2020</w:t>
                  <w:tab/>
                  <w:t xml:space="preserve">Page </w:t>
                </w:r>
                <w:fldSimple w:instr=" PAGE \* MERGEFORMAT ">
                  <w:r>
                    <w:rPr>
                      <w:rStyle w:val="CharStyle8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pt;margin-top:21.95pt;width:150.95pt;height:22.5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Conserving Resources</w:t>
                </w:r>
              </w:p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When is water safe to drink?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2)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">
    <w:name w:val="Body text (2) + Arial,12 pt"/>
    <w:basedOn w:val="CharStyle3"/>
    <w:rPr>
      <w:lang w:val="en-US" w:eastAsia="en-US" w:bidi="en-U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6">
    <w:name w:val="Header or footer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7">
    <w:name w:val="Header or footer"/>
    <w:basedOn w:val="CharStyle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Header or footer + 10 pt"/>
    <w:basedOn w:val="CharStyle6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">
    <w:name w:val="Header or footer"/>
    <w:basedOn w:val="Normal"/>
    <w:link w:val="CharStyle6"/>
    <w:pPr>
      <w:widowControl w:val="0"/>
      <w:shd w:val="clear" w:color="auto" w:fill="FFFFFF"/>
      <w:spacing w:line="269" w:lineRule="exact"/>
      <w:ind w:firstLine="36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