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5000" w:type="pct"/>
        <w:tblInd w:w="0" w:type="dxa"/>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Layout w:type="autofit"/>
        <w:tblCellMar>
          <w:top w:w="0" w:type="dxa"/>
          <w:left w:w="108" w:type="dxa"/>
          <w:bottom w:w="0" w:type="dxa"/>
          <w:right w:w="108" w:type="dxa"/>
        </w:tblCellMar>
      </w:tblPr>
      <w:tblGrid>
        <w:gridCol w:w="4136"/>
        <w:gridCol w:w="893"/>
        <w:gridCol w:w="3649"/>
        <w:gridCol w:w="2004"/>
      </w:tblGrid>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rPr>
          <w:tblHeader/>
        </w:trPr>
        <w:tc>
          <w:tcPr>
            <w:tcW w:w="2354" w:type="pct"/>
            <w:gridSpan w:val="2"/>
            <w:tcBorders>
              <w:top w:val="single" w:color="000080" w:sz="8" w:space="0"/>
              <w:bottom w:val="single" w:color="808080" w:sz="8" w:space="0"/>
              <w:right w:val="single" w:color="EAEAEA" w:sz="8" w:space="0"/>
            </w:tcBorders>
            <w:shd w:val="clear" w:color="auto" w:fill="000080"/>
          </w:tcPr>
          <w:p>
            <w:pPr>
              <w:spacing w:before="40" w:after="40"/>
              <w:jc w:val="center"/>
              <w:rPr>
                <w:rFonts w:ascii="Arial Narrow" w:hAnsi="Arial Narrow"/>
                <w:b/>
                <w:bCs w:val="0"/>
                <w:sz w:val="24"/>
                <w:szCs w:val="36"/>
              </w:rPr>
            </w:pPr>
            <w:r>
              <w:rPr>
                <w:rFonts w:ascii="Arial Narrow" w:hAnsi="Arial Narrow"/>
                <w:b/>
                <w:bCs w:val="0"/>
                <w:sz w:val="24"/>
                <w:szCs w:val="36"/>
              </w:rPr>
              <w:t>Dmitry Eremenko</w:t>
            </w:r>
          </w:p>
          <w:p>
            <w:pPr>
              <w:spacing w:before="40" w:after="40"/>
              <w:jc w:val="center"/>
              <w:rPr>
                <w:rFonts w:hint="default" w:ascii="Arial Narrow" w:hAnsi="Arial Narrow"/>
                <w:b/>
                <w:sz w:val="16"/>
                <w:szCs w:val="21"/>
                <w:lang w:val="en-US"/>
              </w:rPr>
            </w:pPr>
            <w:r>
              <w:rPr>
                <w:rFonts w:hint="default" w:ascii="Arial Narrow" w:hAnsi="Arial Narrow"/>
                <w:b/>
                <w:sz w:val="16"/>
                <w:szCs w:val="21"/>
                <w:lang w:val="en-US"/>
              </w:rPr>
              <w:t>dmitryeremenko9@gmail.com</w:t>
            </w:r>
          </w:p>
          <w:p>
            <w:pPr>
              <w:spacing w:before="40" w:after="40"/>
              <w:jc w:val="center"/>
              <w:rPr>
                <w:rFonts w:hint="default" w:ascii="Arial Narrow" w:hAnsi="Arial Narrow"/>
                <w:b/>
                <w:sz w:val="20"/>
                <w:lang w:val="en-US"/>
              </w:rPr>
            </w:pPr>
            <w:r>
              <w:rPr>
                <w:rFonts w:hint="default" w:ascii="Arial Narrow" w:hAnsi="Arial Narrow"/>
                <w:b/>
                <w:sz w:val="16"/>
                <w:szCs w:val="21"/>
                <w:lang w:val="en-US"/>
              </w:rPr>
              <w:t>+1 434 533 0915</w:t>
            </w:r>
          </w:p>
        </w:tc>
        <w:tc>
          <w:tcPr>
            <w:tcW w:w="2645" w:type="pct"/>
            <w:gridSpan w:val="2"/>
            <w:tcBorders>
              <w:top w:val="single" w:color="000080" w:sz="8" w:space="0"/>
              <w:left w:val="single" w:color="EAEAEA" w:sz="8" w:space="0"/>
              <w:bottom w:val="single" w:color="808080" w:sz="8" w:space="0"/>
            </w:tcBorders>
            <w:shd w:val="clear" w:color="auto" w:fill="000080"/>
          </w:tcPr>
          <w:p>
            <w:pPr>
              <w:spacing w:before="40" w:after="40"/>
              <w:jc w:val="center"/>
              <w:rPr>
                <w:rFonts w:ascii="Arial Narrow" w:hAnsi="Arial Narrow"/>
                <w:b/>
                <w:sz w:val="52"/>
                <w:szCs w:val="96"/>
              </w:rPr>
            </w:pPr>
            <w:r>
              <w:rPr>
                <w:rFonts w:ascii="Arial Narrow" w:hAnsi="Arial Narrow"/>
                <w:b/>
                <w:sz w:val="52"/>
                <w:szCs w:val="96"/>
              </w:rPr>
              <w:t>.N</w:t>
            </w:r>
            <w:r>
              <w:rPr>
                <w:rFonts w:hint="default" w:ascii="Arial Narrow" w:hAnsi="Arial Narrow"/>
                <w:b/>
                <w:sz w:val="52"/>
                <w:szCs w:val="96"/>
                <w:lang w:val="en-US"/>
              </w:rPr>
              <w:t>ET</w:t>
            </w:r>
            <w:r>
              <w:rPr>
                <w:rFonts w:ascii="Arial Narrow" w:hAnsi="Arial Narrow"/>
                <w:b/>
                <w:sz w:val="52"/>
                <w:szCs w:val="96"/>
              </w:rPr>
              <w:t xml:space="preserve"> Developer</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single" w:color="808080" w:sz="8" w:space="0"/>
            </w:tcBorders>
            <w:shd w:val="clear" w:color="auto" w:fill="DDD9C3"/>
          </w:tcPr>
          <w:p>
            <w:pPr>
              <w:spacing w:before="40" w:after="40"/>
              <w:rPr>
                <w:rFonts w:ascii="Arial Narrow" w:hAnsi="Arial Narrow"/>
                <w:b/>
                <w:sz w:val="20"/>
              </w:rPr>
            </w:pPr>
            <w:r>
              <w:rPr>
                <w:rFonts w:ascii="Arial Narrow" w:hAnsi="Arial Narrow"/>
                <w:b/>
                <w:sz w:val="20"/>
              </w:rPr>
              <w:t>Summary of Experience</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single" w:color="808080" w:sz="8" w:space="0"/>
            </w:tcBorders>
          </w:tcPr>
          <w:p>
            <w:pPr>
              <w:pStyle w:val="8"/>
              <w:numPr>
                <w:ilvl w:val="0"/>
                <w:numId w:val="1"/>
              </w:numPr>
              <w:spacing w:before="40" w:after="40"/>
              <w:rPr>
                <w:rFonts w:ascii="Arial Narrow" w:hAnsi="Arial Narrow"/>
                <w:sz w:val="20"/>
              </w:rPr>
            </w:pPr>
            <w:r>
              <w:rPr>
                <w:rFonts w:ascii="Arial Narrow" w:hAnsi="Arial Narrow"/>
                <w:sz w:val="20"/>
              </w:rPr>
              <w:t>7 years of experience in</w:t>
            </w:r>
            <w:r>
              <w:rPr>
                <w:rFonts w:ascii="Arial Narrow" w:hAnsi="Arial Narrow"/>
                <w:b/>
                <w:bCs/>
                <w:sz w:val="20"/>
              </w:rPr>
              <w:t xml:space="preserve"> Analysis, Design</w:t>
            </w:r>
            <w:r>
              <w:rPr>
                <w:rFonts w:ascii="Arial Narrow" w:hAnsi="Arial Narrow"/>
                <w:sz w:val="20"/>
              </w:rPr>
              <w:t xml:space="preserve">, Development of </w:t>
            </w:r>
            <w:r>
              <w:rPr>
                <w:rFonts w:ascii="Arial Narrow" w:hAnsi="Arial Narrow"/>
                <w:b/>
                <w:bCs/>
                <w:sz w:val="20"/>
              </w:rPr>
              <w:t>Web</w:t>
            </w:r>
            <w:r>
              <w:rPr>
                <w:rFonts w:ascii="Arial Narrow" w:hAnsi="Arial Narrow"/>
                <w:sz w:val="20"/>
              </w:rPr>
              <w:t xml:space="preserve"> based Application and Testing. </w:t>
            </w:r>
          </w:p>
          <w:p>
            <w:pPr>
              <w:pStyle w:val="8"/>
              <w:numPr>
                <w:ilvl w:val="0"/>
                <w:numId w:val="1"/>
              </w:numPr>
              <w:spacing w:before="40" w:after="40"/>
              <w:rPr>
                <w:rFonts w:ascii="Arial Narrow" w:hAnsi="Arial Narrow"/>
                <w:b/>
                <w:bCs/>
                <w:sz w:val="20"/>
              </w:rPr>
            </w:pPr>
            <w:r>
              <w:rPr>
                <w:rFonts w:ascii="Arial Narrow" w:hAnsi="Arial Narrow"/>
                <w:sz w:val="20"/>
              </w:rPr>
              <w:t xml:space="preserve">Expert in developing Web Application using </w:t>
            </w:r>
            <w:r>
              <w:rPr>
                <w:rFonts w:ascii="Arial Narrow" w:hAnsi="Arial Narrow"/>
                <w:b/>
                <w:bCs/>
                <w:sz w:val="20"/>
              </w:rPr>
              <w:t>ASP.NET Core/MVC, Blazor, SQL</w:t>
            </w:r>
            <w:r>
              <w:rPr>
                <w:rFonts w:hint="default" w:ascii="Arial Narrow" w:hAnsi="Arial Narrow"/>
                <w:b/>
                <w:bCs/>
                <w:sz w:val="20"/>
                <w:lang w:val="en-US"/>
              </w:rPr>
              <w:t>, Oracle</w:t>
            </w:r>
            <w:r>
              <w:rPr>
                <w:rFonts w:ascii="Arial Narrow" w:hAnsi="Arial Narrow"/>
                <w:b w:val="0"/>
                <w:bCs w:val="0"/>
                <w:sz w:val="20"/>
              </w:rPr>
              <w:t>.</w:t>
            </w:r>
          </w:p>
          <w:p>
            <w:pPr>
              <w:pStyle w:val="8"/>
              <w:numPr>
                <w:ilvl w:val="0"/>
                <w:numId w:val="1"/>
              </w:numPr>
              <w:spacing w:before="40" w:after="40"/>
              <w:rPr>
                <w:rFonts w:ascii="Arial Narrow" w:hAnsi="Arial Narrow"/>
                <w:sz w:val="20"/>
              </w:rPr>
            </w:pPr>
            <w:r>
              <w:rPr>
                <w:rFonts w:ascii="Arial Narrow" w:hAnsi="Arial Narrow"/>
                <w:sz w:val="20"/>
              </w:rPr>
              <w:t xml:space="preserve">Desktop Development using </w:t>
            </w:r>
            <w:r>
              <w:rPr>
                <w:rFonts w:ascii="Arial Narrow" w:hAnsi="Arial Narrow"/>
                <w:b/>
                <w:bCs/>
                <w:sz w:val="20"/>
              </w:rPr>
              <w:t>MVVM</w:t>
            </w:r>
            <w:r>
              <w:rPr>
                <w:rFonts w:ascii="Arial Narrow" w:hAnsi="Arial Narrow"/>
                <w:sz w:val="20"/>
              </w:rPr>
              <w:t xml:space="preserve">, </w:t>
            </w:r>
            <w:r>
              <w:rPr>
                <w:rFonts w:ascii="Arial Narrow" w:hAnsi="Arial Narrow"/>
                <w:b/>
                <w:bCs/>
                <w:sz w:val="20"/>
              </w:rPr>
              <w:t>WPF</w:t>
            </w:r>
            <w:r>
              <w:rPr>
                <w:rFonts w:ascii="Arial Narrow" w:hAnsi="Arial Narrow"/>
                <w:sz w:val="20"/>
              </w:rPr>
              <w:t xml:space="preserve">, </w:t>
            </w:r>
            <w:r>
              <w:rPr>
                <w:rFonts w:ascii="Arial Narrow" w:hAnsi="Arial Narrow"/>
                <w:b/>
                <w:bCs/>
                <w:sz w:val="20"/>
              </w:rPr>
              <w:t xml:space="preserve">UWP </w:t>
            </w:r>
            <w:r>
              <w:rPr>
                <w:rFonts w:ascii="Arial Narrow" w:hAnsi="Arial Narrow"/>
                <w:sz w:val="20"/>
              </w:rPr>
              <w:t>(</w:t>
            </w:r>
            <w:r>
              <w:rPr>
                <w:rFonts w:ascii="Arial Narrow" w:hAnsi="Arial Narrow"/>
                <w:b/>
                <w:bCs/>
                <w:sz w:val="20"/>
              </w:rPr>
              <w:t>IoC, DI and Singleton, Factory, Repository Design</w:t>
            </w:r>
            <w:r>
              <w:rPr>
                <w:rFonts w:ascii="Arial Narrow" w:hAnsi="Arial Narrow"/>
                <w:sz w:val="20"/>
              </w:rPr>
              <w:t xml:space="preserve">) </w:t>
            </w:r>
          </w:p>
          <w:p>
            <w:pPr>
              <w:pStyle w:val="8"/>
              <w:numPr>
                <w:ilvl w:val="0"/>
                <w:numId w:val="1"/>
              </w:numPr>
              <w:spacing w:before="40" w:after="40"/>
              <w:rPr>
                <w:rFonts w:ascii="Arial Narrow" w:hAnsi="Arial Narrow"/>
                <w:sz w:val="20"/>
              </w:rPr>
            </w:pPr>
            <w:r>
              <w:rPr>
                <w:rFonts w:ascii="Arial Narrow" w:hAnsi="Arial Narrow"/>
                <w:sz w:val="20"/>
              </w:rPr>
              <w:t xml:space="preserve">Solid Experience in </w:t>
            </w:r>
            <w:r>
              <w:rPr>
                <w:rFonts w:ascii="Arial Narrow" w:hAnsi="Arial Narrow"/>
                <w:b/>
                <w:bCs/>
                <w:sz w:val="20"/>
              </w:rPr>
              <w:t>Unity Container, Autofac</w:t>
            </w:r>
          </w:p>
          <w:p>
            <w:pPr>
              <w:pStyle w:val="8"/>
              <w:numPr>
                <w:ilvl w:val="0"/>
                <w:numId w:val="1"/>
              </w:numPr>
              <w:spacing w:before="40" w:after="40"/>
              <w:rPr>
                <w:rFonts w:ascii="Arial Narrow" w:hAnsi="Arial Narrow"/>
                <w:b/>
                <w:bCs/>
                <w:sz w:val="20"/>
              </w:rPr>
            </w:pPr>
            <w:r>
              <w:rPr>
                <w:rFonts w:ascii="Arial Narrow" w:hAnsi="Arial Narrow"/>
                <w:sz w:val="20"/>
              </w:rPr>
              <w:t>Sensitive to new technologies like</w:t>
            </w:r>
            <w:r>
              <w:rPr>
                <w:rFonts w:ascii="Arial Narrow" w:hAnsi="Arial Narrow"/>
                <w:b/>
                <w:bCs/>
                <w:sz w:val="20"/>
              </w:rPr>
              <w:t xml:space="preserve"> GoF &amp; AutoMapper.</w:t>
            </w:r>
          </w:p>
          <w:p>
            <w:pPr>
              <w:pStyle w:val="8"/>
              <w:numPr>
                <w:ilvl w:val="0"/>
                <w:numId w:val="1"/>
              </w:numPr>
              <w:spacing w:before="40" w:after="40"/>
              <w:rPr>
                <w:rFonts w:ascii="Arial Narrow" w:hAnsi="Arial Narrow"/>
                <w:sz w:val="20"/>
              </w:rPr>
            </w:pPr>
            <w:r>
              <w:rPr>
                <w:rFonts w:ascii="Arial Narrow" w:hAnsi="Arial Narrow"/>
                <w:sz w:val="20"/>
              </w:rPr>
              <w:t xml:space="preserve">Rich Experience in </w:t>
            </w:r>
            <w:r>
              <w:rPr>
                <w:rFonts w:ascii="Arial Narrow" w:hAnsi="Arial Narrow"/>
                <w:b/>
                <w:bCs/>
                <w:sz w:val="20"/>
              </w:rPr>
              <w:t xml:space="preserve">Prism and Telerik, DevExpress, MVVMLight, … </w:t>
            </w:r>
          </w:p>
          <w:p>
            <w:pPr>
              <w:pStyle w:val="8"/>
              <w:numPr>
                <w:ilvl w:val="0"/>
                <w:numId w:val="1"/>
              </w:numPr>
              <w:spacing w:before="40" w:after="40"/>
              <w:rPr>
                <w:rFonts w:ascii="Arial Narrow" w:hAnsi="Arial Narrow"/>
                <w:sz w:val="20"/>
              </w:rPr>
            </w:pPr>
            <w:r>
              <w:rPr>
                <w:rFonts w:ascii="Arial Narrow" w:hAnsi="Arial Narrow"/>
                <w:sz w:val="20"/>
              </w:rPr>
              <w:t xml:space="preserve">Extensive experience in </w:t>
            </w:r>
            <w:r>
              <w:rPr>
                <w:rFonts w:ascii="Arial Narrow" w:hAnsi="Arial Narrow"/>
                <w:b/>
                <w:bCs/>
                <w:sz w:val="20"/>
              </w:rPr>
              <w:t>SQL server stored procedures</w:t>
            </w:r>
            <w:r>
              <w:rPr>
                <w:rFonts w:ascii="Arial Narrow" w:hAnsi="Arial Narrow"/>
                <w:sz w:val="20"/>
              </w:rPr>
              <w:t xml:space="preserve"> using SQL Server 2008.</w:t>
            </w:r>
          </w:p>
          <w:p>
            <w:pPr>
              <w:pStyle w:val="8"/>
              <w:numPr>
                <w:ilvl w:val="0"/>
                <w:numId w:val="1"/>
              </w:numPr>
              <w:spacing w:before="40" w:after="40"/>
              <w:rPr>
                <w:rFonts w:ascii="Arial Narrow" w:hAnsi="Arial Narrow"/>
                <w:sz w:val="20"/>
              </w:rPr>
            </w:pPr>
            <w:r>
              <w:rPr>
                <w:rFonts w:ascii="Arial Narrow" w:hAnsi="Arial Narrow"/>
                <w:sz w:val="20"/>
              </w:rPr>
              <w:t xml:space="preserve">Experience in writing </w:t>
            </w:r>
            <w:r>
              <w:rPr>
                <w:rFonts w:ascii="Arial Narrow" w:hAnsi="Arial Narrow"/>
                <w:b/>
                <w:bCs/>
                <w:sz w:val="20"/>
              </w:rPr>
              <w:t>complex stored procedures</w:t>
            </w:r>
            <w:r>
              <w:rPr>
                <w:rFonts w:ascii="Arial Narrow" w:hAnsi="Arial Narrow"/>
                <w:sz w:val="20"/>
              </w:rPr>
              <w:t xml:space="preserve">, views and custom functions.  </w:t>
            </w:r>
          </w:p>
          <w:p>
            <w:pPr>
              <w:pStyle w:val="8"/>
              <w:numPr>
                <w:ilvl w:val="0"/>
                <w:numId w:val="1"/>
              </w:numPr>
              <w:spacing w:before="40" w:after="40"/>
              <w:rPr>
                <w:rFonts w:ascii="Arial Narrow" w:hAnsi="Arial Narrow"/>
                <w:sz w:val="20"/>
              </w:rPr>
            </w:pPr>
            <w:r>
              <w:rPr>
                <w:rFonts w:ascii="Arial Narrow" w:hAnsi="Arial Narrow"/>
                <w:sz w:val="20"/>
              </w:rPr>
              <w:t xml:space="preserve">Knowledgeable in </w:t>
            </w:r>
            <w:r>
              <w:rPr>
                <w:rFonts w:ascii="Arial Narrow" w:hAnsi="Arial Narrow"/>
                <w:b/>
                <w:bCs/>
                <w:sz w:val="20"/>
              </w:rPr>
              <w:t>LINQ to Entity Object, T-SQL, SQL Agent Job, EF (Entity Framework)</w:t>
            </w:r>
            <w:r>
              <w:rPr>
                <w:rFonts w:ascii="Arial Narrow" w:hAnsi="Arial Narrow"/>
                <w:sz w:val="20"/>
              </w:rPr>
              <w:t>.</w:t>
            </w:r>
          </w:p>
          <w:p>
            <w:pPr>
              <w:pStyle w:val="8"/>
              <w:numPr>
                <w:ilvl w:val="0"/>
                <w:numId w:val="1"/>
              </w:numPr>
              <w:spacing w:before="40" w:after="40"/>
              <w:rPr>
                <w:rFonts w:ascii="Arial Narrow" w:hAnsi="Arial Narrow"/>
                <w:sz w:val="20"/>
              </w:rPr>
            </w:pPr>
            <w:r>
              <w:rPr>
                <w:rFonts w:ascii="Arial Narrow" w:hAnsi="Arial Narrow"/>
                <w:sz w:val="20"/>
              </w:rPr>
              <w:t xml:space="preserve">Involved in </w:t>
            </w:r>
            <w:r>
              <w:rPr>
                <w:rFonts w:ascii="Arial Narrow" w:hAnsi="Arial Narrow"/>
                <w:b/>
                <w:bCs/>
                <w:sz w:val="20"/>
              </w:rPr>
              <w:t>Data Model design, Application Configurations to IIS7.0 Server</w:t>
            </w:r>
            <w:r>
              <w:rPr>
                <w:rFonts w:ascii="Arial Narrow" w:hAnsi="Arial Narrow"/>
                <w:sz w:val="20"/>
              </w:rPr>
              <w:t>.</w:t>
            </w:r>
          </w:p>
          <w:p>
            <w:pPr>
              <w:pStyle w:val="8"/>
              <w:numPr>
                <w:ilvl w:val="0"/>
                <w:numId w:val="1"/>
              </w:numPr>
              <w:spacing w:before="40" w:after="40"/>
              <w:rPr>
                <w:rFonts w:ascii="Arial Narrow" w:hAnsi="Arial Narrow"/>
                <w:sz w:val="20"/>
              </w:rPr>
            </w:pPr>
            <w:r>
              <w:rPr>
                <w:rFonts w:ascii="Arial Narrow" w:hAnsi="Arial Narrow"/>
                <w:sz w:val="20"/>
              </w:rPr>
              <w:t xml:space="preserve">Experience in writing </w:t>
            </w:r>
            <w:r>
              <w:rPr>
                <w:rFonts w:ascii="Arial Narrow" w:hAnsi="Arial Narrow"/>
                <w:b/>
                <w:bCs/>
                <w:sz w:val="20"/>
              </w:rPr>
              <w:t>React, Angular, Redux as a Frontend</w:t>
            </w:r>
            <w:r>
              <w:rPr>
                <w:rFonts w:ascii="Arial Narrow" w:hAnsi="Arial Narrow"/>
                <w:sz w:val="20"/>
              </w:rPr>
              <w:t>.</w:t>
            </w:r>
          </w:p>
          <w:p>
            <w:pPr>
              <w:pStyle w:val="8"/>
              <w:numPr>
                <w:ilvl w:val="0"/>
                <w:numId w:val="1"/>
              </w:numPr>
              <w:spacing w:before="40" w:after="40"/>
              <w:rPr>
                <w:rFonts w:ascii="Arial Narrow" w:hAnsi="Arial Narrow"/>
                <w:sz w:val="20"/>
              </w:rPr>
            </w:pPr>
            <w:r>
              <w:rPr>
                <w:rFonts w:ascii="Arial Narrow" w:hAnsi="Arial Narrow"/>
                <w:sz w:val="20"/>
              </w:rPr>
              <w:t xml:space="preserve">Experience in Creating/Managing code in </w:t>
            </w:r>
            <w:r>
              <w:rPr>
                <w:rFonts w:ascii="Arial Narrow" w:hAnsi="Arial Narrow"/>
                <w:b/>
                <w:bCs/>
                <w:sz w:val="20"/>
              </w:rPr>
              <w:t>TFS</w:t>
            </w:r>
            <w:r>
              <w:rPr>
                <w:rFonts w:ascii="Arial Narrow" w:hAnsi="Arial Narrow"/>
                <w:sz w:val="20"/>
              </w:rPr>
              <w:t xml:space="preserve"> (Source control).</w:t>
            </w:r>
          </w:p>
          <w:p>
            <w:pPr>
              <w:pStyle w:val="8"/>
              <w:numPr>
                <w:ilvl w:val="0"/>
                <w:numId w:val="1"/>
              </w:numPr>
              <w:spacing w:before="40" w:after="40"/>
              <w:rPr>
                <w:rFonts w:ascii="Arial Narrow" w:hAnsi="Arial Narrow"/>
                <w:sz w:val="20"/>
              </w:rPr>
            </w:pPr>
            <w:r>
              <w:rPr>
                <w:rFonts w:ascii="Arial Narrow" w:hAnsi="Arial Narrow"/>
                <w:sz w:val="20"/>
              </w:rPr>
              <w:t xml:space="preserve">Ability to </w:t>
            </w:r>
            <w:r>
              <w:rPr>
                <w:rFonts w:ascii="Arial Narrow" w:hAnsi="Arial Narrow"/>
                <w:b/>
                <w:bCs/>
                <w:sz w:val="20"/>
              </w:rPr>
              <w:t>learn</w:t>
            </w:r>
            <w:r>
              <w:rPr>
                <w:rFonts w:ascii="Arial Narrow" w:hAnsi="Arial Narrow"/>
                <w:sz w:val="20"/>
              </w:rPr>
              <w:t xml:space="preserve"> quickly and </w:t>
            </w:r>
            <w:r>
              <w:rPr>
                <w:rFonts w:ascii="Arial Narrow" w:hAnsi="Arial Narrow"/>
                <w:b/>
                <w:bCs/>
                <w:sz w:val="20"/>
              </w:rPr>
              <w:t>apply</w:t>
            </w:r>
            <w:r>
              <w:rPr>
                <w:rFonts w:ascii="Arial Narrow" w:hAnsi="Arial Narrow"/>
                <w:sz w:val="20"/>
              </w:rPr>
              <w:t xml:space="preserve"> new skills</w:t>
            </w:r>
          </w:p>
          <w:p>
            <w:pPr>
              <w:pStyle w:val="8"/>
              <w:numPr>
                <w:ilvl w:val="0"/>
                <w:numId w:val="1"/>
              </w:numPr>
              <w:spacing w:before="40" w:after="40"/>
              <w:rPr>
                <w:rFonts w:ascii="Arial Narrow" w:hAnsi="Arial Narrow"/>
                <w:sz w:val="20"/>
              </w:rPr>
            </w:pPr>
            <w:r>
              <w:rPr>
                <w:rFonts w:ascii="Arial Narrow" w:hAnsi="Arial Narrow"/>
                <w:sz w:val="20"/>
              </w:rPr>
              <w:t xml:space="preserve">Ability to work in </w:t>
            </w:r>
            <w:r>
              <w:rPr>
                <w:rFonts w:ascii="Arial Narrow" w:hAnsi="Arial Narrow"/>
                <w:b/>
                <w:bCs/>
                <w:sz w:val="20"/>
              </w:rPr>
              <w:t>groups</w:t>
            </w:r>
            <w:r>
              <w:rPr>
                <w:rFonts w:ascii="Arial Narrow" w:hAnsi="Arial Narrow"/>
                <w:sz w:val="20"/>
              </w:rPr>
              <w:t xml:space="preserve"> as well as </w:t>
            </w:r>
            <w:r>
              <w:rPr>
                <w:rFonts w:ascii="Arial Narrow" w:hAnsi="Arial Narrow"/>
                <w:b/>
                <w:bCs/>
                <w:sz w:val="20"/>
              </w:rPr>
              <w:t>independently</w:t>
            </w:r>
            <w:r>
              <w:rPr>
                <w:rFonts w:ascii="Arial Narrow" w:hAnsi="Arial Narrow"/>
                <w:sz w:val="20"/>
              </w:rPr>
              <w:t>.</w:t>
            </w:r>
          </w:p>
          <w:p>
            <w:pPr>
              <w:pStyle w:val="8"/>
              <w:numPr>
                <w:ilvl w:val="0"/>
                <w:numId w:val="1"/>
              </w:numPr>
              <w:spacing w:before="40" w:after="40"/>
            </w:pPr>
            <w:r>
              <w:rPr>
                <w:rFonts w:ascii="Arial Narrow" w:hAnsi="Arial Narrow"/>
                <w:sz w:val="20"/>
              </w:rPr>
              <w:t xml:space="preserve">Experience using </w:t>
            </w:r>
            <w:r>
              <w:rPr>
                <w:rFonts w:ascii="Arial Narrow" w:hAnsi="Arial Narrow"/>
                <w:b/>
                <w:bCs/>
                <w:sz w:val="20"/>
              </w:rPr>
              <w:t xml:space="preserve">Bitbucket, Jira, Postman, </w:t>
            </w:r>
            <w:r>
              <w:rPr>
                <w:rFonts w:hint="default" w:ascii="Arial Narrow" w:hAnsi="Arial Narrow"/>
                <w:b/>
                <w:bCs/>
                <w:sz w:val="20"/>
                <w:lang w:val="en-US"/>
              </w:rPr>
              <w:t>Unit testing (</w:t>
            </w:r>
            <w:r>
              <w:rPr>
                <w:rFonts w:ascii="Arial Narrow" w:hAnsi="Arial Narrow"/>
                <w:b/>
                <w:bCs/>
                <w:sz w:val="20"/>
              </w:rPr>
              <w:t>NU</w:t>
            </w:r>
            <w:r>
              <w:rPr>
                <w:rFonts w:hint="default" w:ascii="Arial Narrow" w:hAnsi="Arial Narrow"/>
                <w:b/>
                <w:bCs/>
                <w:sz w:val="20"/>
                <w:lang w:val="en-US"/>
              </w:rPr>
              <w:t>n</w:t>
            </w:r>
            <w:r>
              <w:rPr>
                <w:rFonts w:ascii="Arial Narrow" w:hAnsi="Arial Narrow"/>
                <w:b/>
                <w:bCs/>
                <w:sz w:val="20"/>
              </w:rPr>
              <w:t>it</w:t>
            </w:r>
            <w:r>
              <w:rPr>
                <w:rFonts w:hint="default" w:ascii="Arial Narrow" w:hAnsi="Arial Narrow"/>
                <w:b/>
                <w:bCs/>
                <w:sz w:val="20"/>
                <w:lang w:val="en-US"/>
              </w:rPr>
              <w:t>, XUnit)</w:t>
            </w:r>
            <w:r>
              <w:rPr>
                <w:rFonts w:ascii="Arial Narrow" w:hAnsi="Arial Narrow"/>
                <w:sz w:val="20"/>
              </w:rPr>
              <w:t xml:space="preserve"> and so on.</w:t>
            </w:r>
            <w:bookmarkStart w:id="0" w:name="_GoBack"/>
            <w:bookmarkEnd w:id="0"/>
          </w:p>
          <w:p>
            <w:pPr>
              <w:pStyle w:val="8"/>
              <w:numPr>
                <w:ilvl w:val="0"/>
                <w:numId w:val="0"/>
              </w:numPr>
              <w:spacing w:before="40" w:after="40"/>
              <w:contextualSpacing/>
              <w:rPr>
                <w:rFonts w:ascii="Arial Narrow" w:hAnsi="Arial Narrow"/>
                <w:sz w:val="20"/>
              </w:rPr>
            </w:pP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single" w:color="808080" w:sz="8" w:space="0"/>
            </w:tcBorders>
            <w:shd w:val="clear" w:color="auto" w:fill="DDD9C3"/>
          </w:tcPr>
          <w:p>
            <w:pPr>
              <w:spacing w:before="40" w:after="40"/>
              <w:rPr>
                <w:rFonts w:hint="default" w:ascii="Arial Narrow" w:hAnsi="Arial Narrow"/>
                <w:b/>
                <w:sz w:val="20"/>
                <w:lang w:val="en-US"/>
              </w:rPr>
            </w:pPr>
            <w:r>
              <w:rPr>
                <w:rFonts w:hint="default" w:ascii="Arial Narrow" w:hAnsi="Arial Narrow"/>
                <w:b/>
                <w:sz w:val="20"/>
                <w:lang w:val="en-US"/>
              </w:rPr>
              <w:t>Skill</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single" w:color="808080" w:sz="8" w:space="0"/>
            </w:tcBorders>
            <w:shd w:val="clear" w:color="auto" w:fill="auto"/>
          </w:tcPr>
          <w:p>
            <w:pPr>
              <w:pStyle w:val="8"/>
              <w:numPr>
                <w:numId w:val="0"/>
              </w:numPr>
              <w:spacing w:before="40" w:after="40"/>
              <w:ind w:leftChars="0"/>
              <w:rPr>
                <w:rFonts w:hint="default"/>
                <w:highlight w:val="none"/>
                <w:lang w:val="en-US"/>
              </w:rPr>
            </w:pPr>
            <w:r>
              <w:rPr>
                <w:rFonts w:ascii="Verdana" w:hAnsi="Verdana" w:eastAsia="SimSun" w:cs="Verdana"/>
                <w:b w:val="0"/>
                <w:bCs w:val="0"/>
                <w:color w:val="000000"/>
                <w:kern w:val="0"/>
                <w:sz w:val="18"/>
                <w:szCs w:val="18"/>
                <w:highlight w:val="none"/>
                <w:lang w:val="en-US" w:eastAsia="zh-CN" w:bidi="ar"/>
              </w:rPr>
              <w:t>| Agile development methodologies |</w:t>
            </w:r>
            <w:r>
              <w:rPr>
                <w:rFonts w:hint="default" w:ascii="Verdana" w:hAnsi="Verdana" w:eastAsia="SimSun" w:cs="Verdana"/>
                <w:b w:val="0"/>
                <w:bCs w:val="0"/>
                <w:color w:val="000000"/>
                <w:kern w:val="0"/>
                <w:sz w:val="18"/>
                <w:szCs w:val="18"/>
                <w:highlight w:val="none"/>
                <w:lang w:val="en-US" w:eastAsia="zh-CN" w:bidi="ar"/>
              </w:rPr>
              <w:t xml:space="preserve"> </w:t>
            </w:r>
            <w:r>
              <w:rPr>
                <w:rFonts w:hint="default" w:ascii="Arial" w:hAnsi="Arial" w:eastAsia="SimSun" w:cs="Arial"/>
                <w:b w:val="0"/>
                <w:bCs w:val="0"/>
                <w:color w:val="2D2D2D"/>
                <w:kern w:val="0"/>
                <w:sz w:val="20"/>
                <w:szCs w:val="20"/>
                <w:highlight w:val="none"/>
                <w:lang w:val="en-US" w:eastAsia="zh-CN" w:bidi="ar"/>
              </w:rPr>
              <w:t>Scrum Development Methodologies |</w:t>
            </w:r>
            <w:r>
              <w:rPr>
                <w:rFonts w:ascii="Verdana" w:hAnsi="Verdana" w:eastAsia="SimSun" w:cs="Verdana"/>
                <w:b w:val="0"/>
                <w:bCs w:val="0"/>
                <w:color w:val="000000"/>
                <w:kern w:val="0"/>
                <w:sz w:val="18"/>
                <w:szCs w:val="18"/>
                <w:highlight w:val="none"/>
                <w:lang w:val="en-US" w:eastAsia="zh-CN" w:bidi="ar"/>
              </w:rPr>
              <w:t xml:space="preserve"> SDLC development methodologies</w:t>
            </w:r>
            <w:r>
              <w:rPr>
                <w:rFonts w:hint="default" w:ascii="Verdana" w:hAnsi="Verdana" w:eastAsia="SimSun" w:cs="Verdana"/>
                <w:b w:val="0"/>
                <w:bCs w:val="0"/>
                <w:color w:val="000000"/>
                <w:kern w:val="0"/>
                <w:sz w:val="18"/>
                <w:szCs w:val="18"/>
                <w:highlight w:val="none"/>
                <w:lang w:val="en-US" w:eastAsia="zh-CN" w:bidi="ar"/>
              </w:rPr>
              <w:t xml:space="preserve"> </w:t>
            </w:r>
            <w:r>
              <w:rPr>
                <w:rFonts w:ascii="Verdana" w:hAnsi="Verdana" w:eastAsia="SimSun" w:cs="Verdana"/>
                <w:b w:val="0"/>
                <w:bCs w:val="0"/>
                <w:color w:val="000000"/>
                <w:kern w:val="0"/>
                <w:sz w:val="18"/>
                <w:szCs w:val="18"/>
                <w:highlight w:val="none"/>
                <w:lang w:val="en-US" w:eastAsia="zh-CN" w:bidi="ar"/>
              </w:rPr>
              <w:t xml:space="preserve">| HTML | CSS </w:t>
            </w:r>
            <w:r>
              <w:rPr>
                <w:rFonts w:hint="default" w:ascii="Verdana" w:hAnsi="Verdana" w:eastAsia="SimSun" w:cs="Verdana"/>
                <w:b w:val="0"/>
                <w:bCs w:val="0"/>
                <w:color w:val="000000"/>
                <w:kern w:val="0"/>
                <w:sz w:val="18"/>
                <w:szCs w:val="18"/>
                <w:highlight w:val="none"/>
                <w:lang w:val="en-US" w:eastAsia="zh-CN" w:bidi="ar"/>
              </w:rPr>
              <w:t xml:space="preserve">| SCSS | CI/CD | Azure | Blazor | Autofac | Unity Container | Github | Dependency Injection (DI) | Inversion Of Control (IoC) | SharePoint | XML | JSON | SQL | ASP.NET API | RESTful API | WEB API | Data Model Design | Redux | RX.JS | TypeScript |  | </w:t>
            </w:r>
            <w:r>
              <w:rPr>
                <w:rFonts w:ascii="Arial" w:hAnsi="Arial" w:eastAsia="SimSun" w:cs="Arial"/>
                <w:b w:val="0"/>
                <w:bCs w:val="0"/>
                <w:color w:val="2D2D2D"/>
                <w:kern w:val="0"/>
                <w:sz w:val="20"/>
                <w:szCs w:val="20"/>
                <w:highlight w:val="none"/>
                <w:lang w:val="en-US" w:eastAsia="zh-CN" w:bidi="ar"/>
              </w:rPr>
              <w:t xml:space="preserve">MySQL | Postgres | Oracle database development | SVN | Visual Studio 2022 | Microsoft SQL Server 2019 | </w:t>
            </w:r>
            <w:r>
              <w:rPr>
                <w:rFonts w:hint="default" w:ascii="Arial" w:hAnsi="Arial" w:eastAsia="SimSun" w:cs="Arial"/>
                <w:b w:val="0"/>
                <w:bCs w:val="0"/>
                <w:color w:val="2D2D2D"/>
                <w:kern w:val="0"/>
                <w:sz w:val="20"/>
                <w:szCs w:val="20"/>
                <w:highlight w:val="none"/>
                <w:lang w:val="en-US" w:eastAsia="zh-CN" w:bidi="ar"/>
              </w:rPr>
              <w:t>stored procedures |  Excellent Communication Skills | Azure DevOps | Microservices | Architectural Design | SQL Server | Amazon Web Service ( AWS ) | Microsoft .NET | Object Relational Mapping ( ORM ) | JavaScript | jQuery | ADO.NET | Redis | Oracle |</w:t>
            </w:r>
          </w:p>
          <w:p>
            <w:pPr>
              <w:spacing w:before="40" w:after="40"/>
              <w:rPr>
                <w:rFonts w:ascii="Arial Narrow" w:hAnsi="Arial Narrow"/>
                <w:b/>
                <w:sz w:val="20"/>
                <w:highlight w:val="none"/>
              </w:rPr>
            </w:pP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single" w:color="808080" w:sz="8" w:space="0"/>
            </w:tcBorders>
            <w:shd w:val="clear" w:color="auto" w:fill="DDD9C3"/>
          </w:tcPr>
          <w:p>
            <w:pPr>
              <w:spacing w:before="40" w:after="40"/>
              <w:rPr>
                <w:rFonts w:ascii="Arial Narrow" w:hAnsi="Arial Narrow"/>
                <w:b/>
                <w:sz w:val="20"/>
              </w:rPr>
            </w:pPr>
            <w:r>
              <w:rPr>
                <w:rFonts w:ascii="Arial Narrow" w:hAnsi="Arial Narrow"/>
                <w:b/>
                <w:sz w:val="20"/>
              </w:rPr>
              <w:t>Educational Background</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1936" w:type="pct"/>
            <w:tcBorders>
              <w:top w:val="single" w:color="808080" w:sz="8" w:space="0"/>
              <w:bottom w:val="single" w:color="808080" w:sz="8" w:space="0"/>
            </w:tcBorders>
            <w:shd w:val="clear" w:color="auto" w:fill="F1F1F1" w:themeFill="background1" w:themeFillShade="F2"/>
          </w:tcPr>
          <w:p>
            <w:pPr>
              <w:spacing w:before="40" w:after="40"/>
              <w:rPr>
                <w:rFonts w:ascii="Arial Narrow" w:hAnsi="Arial Narrow"/>
                <w:b/>
                <w:sz w:val="20"/>
              </w:rPr>
            </w:pPr>
            <w:r>
              <w:rPr>
                <w:rFonts w:ascii="Arial Narrow" w:hAnsi="Arial Narrow"/>
                <w:b/>
                <w:sz w:val="20"/>
              </w:rPr>
              <w:t>Degree</w:t>
            </w:r>
          </w:p>
        </w:tc>
        <w:tc>
          <w:tcPr>
            <w:tcW w:w="2126" w:type="pct"/>
            <w:gridSpan w:val="2"/>
            <w:tcBorders>
              <w:top w:val="single" w:color="808080" w:sz="8" w:space="0"/>
              <w:bottom w:val="single" w:color="808080" w:sz="8" w:space="0"/>
            </w:tcBorders>
            <w:shd w:val="clear" w:color="auto" w:fill="F1F1F1" w:themeFill="background1" w:themeFillShade="F2"/>
          </w:tcPr>
          <w:p>
            <w:pPr>
              <w:spacing w:before="40" w:after="40"/>
              <w:rPr>
                <w:rFonts w:ascii="Arial Narrow" w:hAnsi="Arial Narrow"/>
                <w:b/>
                <w:sz w:val="20"/>
              </w:rPr>
            </w:pPr>
            <w:r>
              <w:rPr>
                <w:rFonts w:ascii="Arial Narrow" w:hAnsi="Arial Narrow"/>
                <w:b/>
                <w:sz w:val="20"/>
              </w:rPr>
              <w:t>Location</w:t>
            </w:r>
          </w:p>
        </w:tc>
        <w:tc>
          <w:tcPr>
            <w:tcW w:w="936" w:type="pct"/>
            <w:tcBorders>
              <w:top w:val="single" w:color="808080" w:sz="8" w:space="0"/>
              <w:bottom w:val="single" w:color="808080" w:sz="8" w:space="0"/>
            </w:tcBorders>
            <w:shd w:val="clear" w:color="auto" w:fill="F1F1F1" w:themeFill="background1" w:themeFillShade="F2"/>
          </w:tcPr>
          <w:p>
            <w:pPr>
              <w:spacing w:before="40" w:after="40"/>
              <w:rPr>
                <w:rFonts w:ascii="Arial Narrow" w:hAnsi="Arial Narrow"/>
                <w:b/>
                <w:sz w:val="20"/>
              </w:rPr>
            </w:pPr>
            <w:r>
              <w:rPr>
                <w:rFonts w:ascii="Arial Narrow" w:hAnsi="Arial Narrow"/>
                <w:b/>
                <w:sz w:val="20"/>
              </w:rPr>
              <w:t>Year</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1936" w:type="pct"/>
            <w:tcBorders>
              <w:top w:val="single" w:color="808080" w:sz="8" w:space="0"/>
              <w:bottom w:val="single" w:color="808080" w:sz="8" w:space="0"/>
            </w:tcBorders>
          </w:tcPr>
          <w:p>
            <w:pPr>
              <w:spacing w:before="40" w:after="40"/>
              <w:rPr>
                <w:rFonts w:ascii="Arial Narrow" w:hAnsi="Arial Narrow"/>
                <w:sz w:val="20"/>
              </w:rPr>
            </w:pPr>
            <w:r>
              <w:rPr>
                <w:rFonts w:ascii="Arial Narrow" w:hAnsi="Arial Narrow"/>
                <w:sz w:val="20"/>
              </w:rPr>
              <w:t>Bachelor's Degree of Computer Science</w:t>
            </w:r>
          </w:p>
        </w:tc>
        <w:tc>
          <w:tcPr>
            <w:tcW w:w="2126" w:type="pct"/>
            <w:gridSpan w:val="2"/>
            <w:tcBorders>
              <w:top w:val="single" w:color="808080" w:sz="8" w:space="0"/>
              <w:bottom w:val="single" w:color="808080" w:sz="8" w:space="0"/>
            </w:tcBorders>
          </w:tcPr>
          <w:p>
            <w:pPr>
              <w:spacing w:before="40" w:after="40"/>
              <w:rPr>
                <w:rFonts w:ascii="Arial Narrow" w:hAnsi="Arial Narrow"/>
                <w:sz w:val="20"/>
              </w:rPr>
            </w:pPr>
            <w:r>
              <w:rPr>
                <w:rFonts w:ascii="Arial Narrow" w:hAnsi="Arial Narrow"/>
                <w:sz w:val="20"/>
              </w:rPr>
              <w:t xml:space="preserve">Tsinghua University, </w:t>
            </w:r>
            <w:r>
              <w:rPr>
                <w:rFonts w:ascii="Arial Narrow" w:hAnsi="Arial Narrow"/>
                <w:b/>
                <w:bCs/>
                <w:sz w:val="20"/>
              </w:rPr>
              <w:t>Beijing</w:t>
            </w:r>
          </w:p>
        </w:tc>
        <w:tc>
          <w:tcPr>
            <w:tcW w:w="936" w:type="pct"/>
            <w:tcBorders>
              <w:top w:val="single" w:color="808080" w:sz="8" w:space="0"/>
              <w:bottom w:val="single" w:color="808080" w:sz="8" w:space="0"/>
            </w:tcBorders>
          </w:tcPr>
          <w:p>
            <w:pPr>
              <w:spacing w:before="40" w:after="40"/>
              <w:rPr>
                <w:rFonts w:ascii="Arial Narrow" w:hAnsi="Arial Narrow"/>
                <w:sz w:val="20"/>
              </w:rPr>
            </w:pPr>
            <w:r>
              <w:rPr>
                <w:rFonts w:ascii="Arial Narrow" w:hAnsi="Arial Narrow"/>
                <w:sz w:val="20"/>
              </w:rPr>
              <w:t>(2012 - 2016)</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single" w:color="808080" w:sz="8" w:space="0"/>
            </w:tcBorders>
            <w:shd w:val="clear" w:color="auto" w:fill="DDD9C3"/>
          </w:tcPr>
          <w:p>
            <w:pPr>
              <w:spacing w:before="40" w:after="40"/>
              <w:rPr>
                <w:rFonts w:ascii="Arial Narrow" w:hAnsi="Arial Narrow"/>
                <w:b/>
                <w:sz w:val="20"/>
              </w:rPr>
            </w:pPr>
            <w:r>
              <w:rPr>
                <w:rFonts w:ascii="Arial Narrow" w:hAnsi="Arial Narrow"/>
                <w:b/>
                <w:sz w:val="20"/>
              </w:rPr>
              <w:t>History of Relevant Employment Experience</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nil"/>
            </w:tcBorders>
          </w:tcPr>
          <w:p>
            <w:pPr>
              <w:tabs>
                <w:tab w:val="right" w:pos="9360"/>
              </w:tabs>
              <w:spacing w:before="40" w:after="40"/>
              <w:rPr>
                <w:rFonts w:ascii="Arial Narrow" w:hAnsi="Arial Narrow"/>
                <w:b/>
                <w:sz w:val="20"/>
              </w:rPr>
            </w:pPr>
            <w:r>
              <w:rPr>
                <w:rFonts w:ascii="Arial Narrow" w:hAnsi="Arial Narrow"/>
                <w:b/>
                <w:sz w:val="20"/>
              </w:rPr>
              <w:t>GEICO</w:t>
            </w:r>
            <w:r>
              <w:rPr>
                <w:rFonts w:ascii="Arial Narrow" w:hAnsi="Arial Narrow"/>
                <w:b/>
                <w:sz w:val="20"/>
              </w:rPr>
              <w:tab/>
            </w:r>
            <w:r>
              <w:rPr>
                <w:rFonts w:ascii="Arial Narrow" w:hAnsi="Arial Narrow"/>
                <w:b/>
                <w:sz w:val="20"/>
              </w:rPr>
              <w:t>01/2021 – 04/2022</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rPr>
          <w:trHeight w:val="619" w:hRule="atLeast"/>
        </w:trPr>
        <w:tc>
          <w:tcPr>
            <w:tcW w:w="5000" w:type="pct"/>
            <w:gridSpan w:val="4"/>
            <w:tcBorders>
              <w:top w:val="nil"/>
            </w:tcBorders>
          </w:tcPr>
          <w:p>
            <w:pPr>
              <w:spacing w:before="40" w:after="40"/>
              <w:rPr>
                <w:rFonts w:hint="default" w:ascii="Arial Narrow" w:hAnsi="Arial Narrow"/>
                <w:b/>
                <w:color w:val="000080"/>
                <w:sz w:val="20"/>
                <w:lang w:val="en-US"/>
              </w:rPr>
            </w:pPr>
            <w:r>
              <w:rPr>
                <w:rFonts w:hint="default" w:ascii="Arial Narrow" w:hAnsi="Arial Narrow"/>
                <w:b/>
                <w:color w:val="000080"/>
                <w:sz w:val="20"/>
                <w:lang w:val="en-US"/>
              </w:rPr>
              <w:t>.NET Developer (Full Stack)</w:t>
            </w:r>
          </w:p>
          <w:p>
            <w:pPr>
              <w:spacing w:before="40" w:after="40"/>
              <w:rPr>
                <w:rFonts w:ascii="Arial Narrow" w:hAnsi="Arial Narrow"/>
                <w:sz w:val="20"/>
              </w:rPr>
            </w:pPr>
            <w:r>
              <w:rPr>
                <w:rFonts w:ascii="Arial Narrow" w:hAnsi="Arial Narrow"/>
                <w:b/>
                <w:bCs/>
                <w:sz w:val="20"/>
              </w:rPr>
              <w:t>Description:</w:t>
            </w:r>
            <w:r>
              <w:rPr>
                <w:rFonts w:ascii="Arial Narrow" w:hAnsi="Arial Narrow"/>
                <w:sz w:val="20"/>
              </w:rPr>
              <w:t xml:space="preserve"> The Government Employee Insurance Company (GEICO) is an American auto insurance company. Auto insurance has a sales and service application. The sales application to create the new policy. The Sales application quote the policy and sale policy. The service application to perform the endorsement like Add/Update the Deriver, Vehicle, Coverage details and perform to copy and cancel policy.</w:t>
            </w:r>
          </w:p>
          <w:p>
            <w:pPr>
              <w:spacing w:before="40" w:after="40"/>
              <w:rPr>
                <w:rFonts w:ascii="Arial Narrow" w:hAnsi="Arial Narrow"/>
                <w:sz w:val="20"/>
              </w:rPr>
            </w:pPr>
            <w:r>
              <w:rPr>
                <w:rFonts w:ascii="Arial Narrow" w:hAnsi="Arial Narrow"/>
                <w:b/>
                <w:bCs/>
                <w:sz w:val="20"/>
              </w:rPr>
              <w:t>Responsibilities:</w:t>
            </w:r>
            <w:r>
              <w:rPr>
                <w:rFonts w:ascii="Arial Narrow" w:hAnsi="Arial Narrow"/>
                <w:sz w:val="20"/>
              </w:rPr>
              <w:t xml:space="preserve"> Writing the automation C# script in application using Data Driven Framework using selenium (C#) Web driver. Created a RESTful Web API service using ASP.Net Web API to implement CRUD operations for test data management tool and enhancements. Created analysis dashboard for test cases passed trend, failure analysis tool. Writing the SQL query for Database verification. </w:t>
            </w:r>
          </w:p>
          <w:p>
            <w:pPr>
              <w:spacing w:before="40" w:after="40"/>
              <w:rPr>
                <w:rFonts w:ascii="Arial Narrow" w:hAnsi="Arial Narrow"/>
                <w:sz w:val="20"/>
              </w:rPr>
            </w:pPr>
            <w:r>
              <w:rPr>
                <w:rFonts w:ascii="Arial Narrow" w:hAnsi="Arial Narrow"/>
                <w:sz w:val="20"/>
              </w:rPr>
              <w:t>Test Data Management Tool involving DB model design and application development with angular, WEB API and MVC Pattern, Manage code in Team Foundation Server (TFS).</w:t>
            </w:r>
          </w:p>
          <w:p>
            <w:pPr>
              <w:spacing w:before="40" w:after="40"/>
              <w:rPr>
                <w:rFonts w:ascii="Arial Narrow" w:hAnsi="Arial Narrow"/>
                <w:sz w:val="20"/>
              </w:rPr>
            </w:pPr>
            <w:r>
              <w:rPr>
                <w:rFonts w:ascii="Arial Narrow" w:hAnsi="Arial Narrow"/>
                <w:b/>
                <w:bCs/>
                <w:sz w:val="20"/>
              </w:rPr>
              <w:t>Environment:</w:t>
            </w:r>
            <w:r>
              <w:rPr>
                <w:rFonts w:ascii="Arial Narrow" w:hAnsi="Arial Narrow"/>
                <w:sz w:val="20"/>
              </w:rPr>
              <w:t xml:space="preserve"> C#.Net, Web API, Angular JS, TFS, SQL Server.</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nil"/>
            </w:tcBorders>
          </w:tcPr>
          <w:p>
            <w:pPr>
              <w:tabs>
                <w:tab w:val="right" w:pos="9360"/>
              </w:tabs>
              <w:spacing w:before="40" w:after="40"/>
              <w:rPr>
                <w:rFonts w:ascii="Arial Narrow" w:hAnsi="Arial Narrow"/>
                <w:b/>
                <w:sz w:val="20"/>
              </w:rPr>
            </w:pPr>
            <w:r>
              <w:rPr>
                <w:rFonts w:ascii="Arial Narrow" w:hAnsi="Arial Narrow"/>
                <w:b/>
                <w:sz w:val="20"/>
              </w:rPr>
              <w:t>Project: Data Profiling (Automation Tool)</w:t>
            </w:r>
            <w:r>
              <w:rPr>
                <w:rFonts w:ascii="Arial Narrow" w:hAnsi="Arial Narrow"/>
                <w:b/>
                <w:sz w:val="20"/>
              </w:rPr>
              <w:br w:type="textWrapping"/>
            </w:r>
            <w:r>
              <w:rPr>
                <w:rFonts w:ascii="Arial Narrow" w:hAnsi="Arial Narrow"/>
                <w:b/>
                <w:sz w:val="20"/>
              </w:rPr>
              <w:t>Client: Home project</w:t>
            </w:r>
            <w:r>
              <w:rPr>
                <w:rFonts w:ascii="Arial Narrow" w:hAnsi="Arial Narrow"/>
                <w:b/>
                <w:sz w:val="20"/>
              </w:rPr>
              <w:tab/>
            </w:r>
            <w:r>
              <w:rPr>
                <w:rFonts w:ascii="Arial Narrow" w:hAnsi="Arial Narrow"/>
                <w:b/>
                <w:sz w:val="20"/>
              </w:rPr>
              <w:t>04/2020 – 01/2021</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rPr>
          <w:trHeight w:val="619" w:hRule="atLeast"/>
        </w:trPr>
        <w:tc>
          <w:tcPr>
            <w:tcW w:w="5000" w:type="pct"/>
            <w:gridSpan w:val="4"/>
            <w:tcBorders>
              <w:top w:val="nil"/>
            </w:tcBorders>
          </w:tcPr>
          <w:p>
            <w:pPr>
              <w:spacing w:before="40" w:after="40"/>
              <w:rPr>
                <w:rFonts w:ascii="Arial Narrow" w:hAnsi="Arial Narrow"/>
                <w:b/>
                <w:color w:val="000080"/>
                <w:sz w:val="20"/>
              </w:rPr>
            </w:pPr>
            <w:r>
              <w:rPr>
                <w:rFonts w:hint="default" w:ascii="Arial Narrow" w:hAnsi="Arial Narrow"/>
                <w:b/>
                <w:color w:val="000080"/>
                <w:sz w:val="20"/>
                <w:lang w:val="en-US"/>
              </w:rPr>
              <w:t>.NET Developer</w:t>
            </w:r>
          </w:p>
          <w:p>
            <w:pPr>
              <w:spacing w:before="40" w:after="40"/>
              <w:rPr>
                <w:rFonts w:ascii="Arial Narrow" w:hAnsi="Arial Narrow"/>
                <w:sz w:val="20"/>
              </w:rPr>
            </w:pPr>
            <w:r>
              <w:rPr>
                <w:rFonts w:ascii="Arial Narrow" w:hAnsi="Arial Narrow"/>
                <w:b/>
                <w:bCs/>
                <w:sz w:val="20"/>
              </w:rPr>
              <w:t>Description:</w:t>
            </w:r>
            <w:r>
              <w:rPr>
                <w:rFonts w:ascii="Arial Narrow" w:hAnsi="Arial Narrow"/>
                <w:sz w:val="20"/>
              </w:rPr>
              <w:t xml:space="preserve"> Data Profiling (Automation Tool) is to clearly identify the appropriate source data and serve as the "go to" resource for follow-up questions. The tool starts with Columns-Level analysis: Distinct count, percent, Zero, Blank, NULL percent, Minimum, Maximum and average string length. Range Analysis: Numerical and Date, Key Identification, Cardinality, Patterns, Frequency distribution and domain analysis. The tool support multiple runs in same project and produce the reports for each run. Provide a reality check for the perceptions and assumptions you may have about the quality of your data. </w:t>
            </w:r>
          </w:p>
          <w:p>
            <w:pPr>
              <w:spacing w:before="40" w:after="40"/>
              <w:rPr>
                <w:rFonts w:ascii="Arial Narrow" w:hAnsi="Arial Narrow"/>
                <w:b/>
                <w:bCs/>
                <w:sz w:val="20"/>
              </w:rPr>
            </w:pPr>
            <w:r>
              <w:rPr>
                <w:rFonts w:ascii="Arial Narrow" w:hAnsi="Arial Narrow"/>
                <w:b/>
                <w:bCs/>
                <w:sz w:val="20"/>
              </w:rPr>
              <w:t xml:space="preserve">Responsibilities: </w:t>
            </w:r>
          </w:p>
          <w:p>
            <w:pPr>
              <w:spacing w:before="40" w:after="40"/>
              <w:rPr>
                <w:rFonts w:ascii="Arial Narrow" w:hAnsi="Arial Narrow"/>
                <w:sz w:val="20"/>
              </w:rPr>
            </w:pPr>
            <w:r>
              <w:rPr>
                <w:rFonts w:ascii="Arial Narrow" w:hAnsi="Arial Narrow"/>
                <w:sz w:val="20"/>
              </w:rPr>
              <w:t xml:space="preserve">Research the domain knowledge, application design, Creating screen prototype and Team handling. Write C# business logic. Write T-SQL query and create Database using SQL server 2008 R2 and create SSIS package and maintenance. Write Profiling Query by using T-SQL and C#. Run the SSIS Package task from ASP.NET Pages. Create report chart by Microsoft Report wizard. Unit testing, mange the TFS source. Problem solving and handling </w:t>
            </w:r>
          </w:p>
          <w:p>
            <w:pPr>
              <w:spacing w:before="40" w:after="40"/>
              <w:rPr>
                <w:rFonts w:ascii="Arial Narrow" w:hAnsi="Arial Narrow"/>
                <w:b/>
                <w:bCs/>
                <w:sz w:val="20"/>
              </w:rPr>
            </w:pPr>
            <w:r>
              <w:rPr>
                <w:rFonts w:ascii="Arial Narrow" w:hAnsi="Arial Narrow"/>
                <w:sz w:val="20"/>
              </w:rPr>
              <w:t>team.</w:t>
            </w:r>
          </w:p>
          <w:p>
            <w:pPr>
              <w:spacing w:before="40" w:after="40"/>
              <w:rPr>
                <w:rFonts w:ascii="Arial Narrow" w:hAnsi="Arial Narrow"/>
                <w:sz w:val="20"/>
              </w:rPr>
            </w:pPr>
            <w:r>
              <w:rPr>
                <w:rFonts w:ascii="Arial Narrow" w:hAnsi="Arial Narrow"/>
                <w:b/>
                <w:bCs/>
                <w:sz w:val="20"/>
              </w:rPr>
              <w:t>Environment:</w:t>
            </w:r>
            <w:r>
              <w:rPr>
                <w:rFonts w:ascii="Arial Narrow" w:hAnsi="Arial Narrow"/>
                <w:sz w:val="20"/>
              </w:rPr>
              <w:t xml:space="preserve"> C#.Net ASP.NET AND SQL Server 2008 R2, .Net Framework 4.0, T-SQL Query, SQL Server Data Tool, SSIS Package.</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nil"/>
            </w:tcBorders>
          </w:tcPr>
          <w:p>
            <w:pPr>
              <w:tabs>
                <w:tab w:val="right" w:pos="9360"/>
              </w:tabs>
              <w:spacing w:before="40" w:after="40"/>
              <w:rPr>
                <w:rFonts w:ascii="Arial Narrow" w:hAnsi="Arial Narrow"/>
                <w:b/>
                <w:sz w:val="20"/>
              </w:rPr>
            </w:pPr>
            <w:r>
              <w:rPr>
                <w:rFonts w:ascii="Arial Narrow" w:hAnsi="Arial Narrow"/>
                <w:b/>
                <w:sz w:val="20"/>
              </w:rPr>
              <w:t>Project: Enterprise Performance Management</w:t>
            </w:r>
            <w:r>
              <w:rPr>
                <w:rFonts w:ascii="Arial Narrow" w:hAnsi="Arial Narrow"/>
                <w:b/>
                <w:sz w:val="20"/>
              </w:rPr>
              <w:br w:type="textWrapping"/>
            </w:r>
            <w:r>
              <w:rPr>
                <w:rFonts w:ascii="Arial Narrow" w:hAnsi="Arial Narrow"/>
                <w:b/>
                <w:sz w:val="20"/>
              </w:rPr>
              <w:t>Client: Home project</w:t>
            </w:r>
            <w:r>
              <w:rPr>
                <w:rFonts w:ascii="Arial Narrow" w:hAnsi="Arial Narrow"/>
                <w:b/>
                <w:sz w:val="20"/>
              </w:rPr>
              <w:tab/>
            </w:r>
            <w:r>
              <w:rPr>
                <w:rFonts w:ascii="Arial Narrow" w:hAnsi="Arial Narrow"/>
                <w:b/>
                <w:sz w:val="20"/>
              </w:rPr>
              <w:t>02/2019 – 05/2020</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rPr>
          <w:trHeight w:val="619" w:hRule="atLeast"/>
        </w:trPr>
        <w:tc>
          <w:tcPr>
            <w:tcW w:w="5000" w:type="pct"/>
            <w:gridSpan w:val="4"/>
            <w:tcBorders>
              <w:top w:val="nil"/>
            </w:tcBorders>
          </w:tcPr>
          <w:p>
            <w:pPr>
              <w:spacing w:before="40" w:after="40"/>
              <w:rPr>
                <w:rFonts w:hint="default" w:ascii="Arial Narrow" w:hAnsi="Arial Narrow"/>
                <w:b/>
                <w:color w:val="000080"/>
                <w:sz w:val="20"/>
                <w:lang w:val="en-US"/>
              </w:rPr>
            </w:pPr>
            <w:r>
              <w:rPr>
                <w:rFonts w:hint="default" w:ascii="Arial Narrow" w:hAnsi="Arial Narrow"/>
                <w:b/>
                <w:color w:val="000080"/>
                <w:sz w:val="20"/>
                <w:lang w:val="en-US"/>
              </w:rPr>
              <w:t>.NET Developer / Analysis</w:t>
            </w:r>
          </w:p>
          <w:p>
            <w:pPr>
              <w:spacing w:before="40" w:after="40"/>
              <w:rPr>
                <w:rFonts w:ascii="Arial Narrow" w:hAnsi="Arial Narrow"/>
                <w:sz w:val="20"/>
              </w:rPr>
            </w:pPr>
            <w:r>
              <w:rPr>
                <w:rFonts w:ascii="Arial Narrow" w:hAnsi="Arial Narrow"/>
                <w:b/>
                <w:bCs/>
                <w:sz w:val="20"/>
              </w:rPr>
              <w:t>Description:</w:t>
            </w:r>
            <w:r>
              <w:rPr>
                <w:rFonts w:ascii="Arial Narrow" w:hAnsi="Arial Narrow"/>
                <w:sz w:val="20"/>
              </w:rPr>
              <w:t xml:space="preserve"> EPM (Enterprise Performance Management) is automate Budgeting, planning, and forecasting based on the previous year expenses and actuals. In the Cost Centre and chart of account for each region. The budgeting process to allow the CFO and CEO to set current and intermediate goals for the company. The admin and setting to create the planning version. The users to fill the inputs and forecast the next year budget to base on the previse year actuals. The departmental users to fill the current expense. To provide status dashboard reports, analysis report score Card reports.</w:t>
            </w:r>
          </w:p>
          <w:p>
            <w:pPr>
              <w:spacing w:before="40" w:after="40"/>
              <w:rPr>
                <w:rFonts w:ascii="Arial Narrow" w:hAnsi="Arial Narrow"/>
                <w:sz w:val="20"/>
              </w:rPr>
            </w:pPr>
            <w:r>
              <w:rPr>
                <w:rFonts w:ascii="Arial Narrow" w:hAnsi="Arial Narrow"/>
                <w:b/>
                <w:bCs/>
                <w:sz w:val="20"/>
              </w:rPr>
              <w:t>Responsibilities:</w:t>
            </w:r>
            <w:r>
              <w:rPr>
                <w:rFonts w:ascii="Arial Narrow" w:hAnsi="Arial Narrow"/>
                <w:sz w:val="20"/>
              </w:rPr>
              <w:t xml:space="preserve"> Write C# business logic. Write T-SQL query and create Database using SQL server 2008 R2 and create SSIS package and maintenance. JQUERY AJAX post data and get the data by using Web services. Create report chart by using d3 library HTML5 controls. Unit testing, mange the TFS source. Problem solving and handling team.</w:t>
            </w:r>
          </w:p>
          <w:p>
            <w:pPr>
              <w:spacing w:before="40" w:after="40"/>
              <w:rPr>
                <w:rFonts w:ascii="Arial Narrow" w:hAnsi="Arial Narrow"/>
                <w:sz w:val="20"/>
              </w:rPr>
            </w:pPr>
            <w:r>
              <w:rPr>
                <w:rFonts w:ascii="Arial Narrow" w:hAnsi="Arial Narrow"/>
                <w:b/>
                <w:bCs/>
                <w:sz w:val="20"/>
              </w:rPr>
              <w:t>Environment:</w:t>
            </w:r>
            <w:r>
              <w:rPr>
                <w:rFonts w:ascii="Arial Narrow" w:hAnsi="Arial Narrow"/>
                <w:sz w:val="20"/>
              </w:rPr>
              <w:t xml:space="preserve"> C#.Net And SQL Server, Web Service, JSON, .Net Framework, T-SQL Query, SQL Server Data Tool, SSIS Package.</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nil"/>
            </w:tcBorders>
          </w:tcPr>
          <w:p>
            <w:pPr>
              <w:tabs>
                <w:tab w:val="right" w:pos="9360"/>
              </w:tabs>
              <w:spacing w:before="40" w:after="40"/>
              <w:rPr>
                <w:rFonts w:ascii="Arial Narrow" w:hAnsi="Arial Narrow"/>
                <w:b/>
                <w:sz w:val="20"/>
              </w:rPr>
            </w:pPr>
            <w:r>
              <w:rPr>
                <w:rFonts w:ascii="Arial Narrow" w:hAnsi="Arial Narrow"/>
                <w:b/>
                <w:sz w:val="20"/>
              </w:rPr>
              <w:t>Project: Officiating Application (NFL, PGMOL, MLS)</w:t>
            </w:r>
            <w:r>
              <w:rPr>
                <w:rFonts w:ascii="Arial Narrow" w:hAnsi="Arial Narrow"/>
                <w:b/>
                <w:sz w:val="20"/>
              </w:rPr>
              <w:tab/>
            </w:r>
            <w:r>
              <w:rPr>
                <w:rFonts w:ascii="Arial Narrow" w:hAnsi="Arial Narrow"/>
                <w:b/>
                <w:sz w:val="20"/>
              </w:rPr>
              <w:t>03/2017 – 04/2019</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rPr>
          <w:trHeight w:val="619" w:hRule="atLeast"/>
        </w:trPr>
        <w:tc>
          <w:tcPr>
            <w:tcW w:w="5000" w:type="pct"/>
            <w:gridSpan w:val="4"/>
            <w:tcBorders>
              <w:top w:val="nil"/>
            </w:tcBorders>
          </w:tcPr>
          <w:p>
            <w:pPr>
              <w:spacing w:before="40" w:after="40"/>
              <w:rPr>
                <w:rFonts w:ascii="Arial Narrow" w:hAnsi="Arial Narrow"/>
                <w:b/>
                <w:sz w:val="20"/>
              </w:rPr>
            </w:pPr>
            <w:r>
              <w:rPr>
                <w:rFonts w:ascii="Arial Narrow" w:hAnsi="Arial Narrow"/>
                <w:b/>
                <w:sz w:val="20"/>
              </w:rPr>
              <w:t>Client: Ref360 ‘Segal Consulting’, USA</w:t>
            </w:r>
          </w:p>
          <w:p>
            <w:pPr>
              <w:spacing w:before="40" w:after="40"/>
              <w:rPr>
                <w:rFonts w:hint="default" w:ascii="Arial Narrow" w:hAnsi="Arial Narrow"/>
                <w:b/>
                <w:color w:val="000080"/>
                <w:sz w:val="20"/>
                <w:lang w:val="en-US"/>
              </w:rPr>
            </w:pPr>
            <w:r>
              <w:rPr>
                <w:rFonts w:hint="default" w:ascii="Arial Narrow" w:hAnsi="Arial Narrow"/>
                <w:b/>
                <w:color w:val="000080"/>
                <w:sz w:val="20"/>
                <w:lang w:val="en-US"/>
              </w:rPr>
              <w:t>Backend Developer</w:t>
            </w:r>
          </w:p>
          <w:p>
            <w:pPr>
              <w:spacing w:before="40" w:after="40"/>
              <w:rPr>
                <w:rFonts w:ascii="Arial Narrow" w:hAnsi="Arial Narrow"/>
                <w:sz w:val="20"/>
              </w:rPr>
            </w:pPr>
            <w:r>
              <w:rPr>
                <w:rFonts w:ascii="Arial Narrow" w:hAnsi="Arial Narrow"/>
                <w:b/>
                <w:bCs/>
                <w:sz w:val="20"/>
              </w:rPr>
              <w:t>Description:</w:t>
            </w:r>
            <w:r>
              <w:rPr>
                <w:rFonts w:ascii="Arial Narrow" w:hAnsi="Arial Narrow"/>
                <w:sz w:val="20"/>
              </w:rPr>
              <w:t xml:space="preserve"> Officiating application for National Football League (NFL), Professional Game Match Officials Limited (PGMOL), Major League Soccer (MLS) to evaluate Officials performance. The decisions made by the officials during the game will be reviewed by an evaluator and it goes to different levels of assessments from official review, evaluator review, group review, resubmission process and finally the admin will be finalizing the review process and reports will be generated. There are various types of reports will be generated like official’s individual report for various seasons of the game, percentage of correctness, most occurred events in a game etc., for analyzing.</w:t>
            </w:r>
          </w:p>
          <w:p>
            <w:pPr>
              <w:spacing w:before="40" w:after="40"/>
              <w:rPr>
                <w:rFonts w:ascii="Arial Narrow" w:hAnsi="Arial Narrow"/>
                <w:sz w:val="20"/>
              </w:rPr>
            </w:pPr>
            <w:r>
              <w:rPr>
                <w:rFonts w:ascii="Arial Narrow" w:hAnsi="Arial Narrow"/>
                <w:b/>
                <w:bCs/>
                <w:sz w:val="20"/>
              </w:rPr>
              <w:t>Responsibilities:</w:t>
            </w:r>
            <w:r>
              <w:rPr>
                <w:rFonts w:ascii="Arial Narrow" w:hAnsi="Arial Narrow"/>
                <w:sz w:val="20"/>
              </w:rPr>
              <w:t xml:space="preserve"> Creating ETL Console application package and maintenance using SQL server Agent job. Import and Export web services data. Written SP T-SQL Query using SQL SERVER 2008. Written the methods in C# class files for Business logic layer. Problem solving.</w:t>
            </w:r>
          </w:p>
          <w:p>
            <w:pPr>
              <w:spacing w:before="40" w:after="40"/>
              <w:rPr>
                <w:rFonts w:ascii="Arial Narrow" w:hAnsi="Arial Narrow"/>
                <w:sz w:val="20"/>
              </w:rPr>
            </w:pPr>
            <w:r>
              <w:rPr>
                <w:rFonts w:ascii="Arial Narrow" w:hAnsi="Arial Narrow"/>
                <w:b/>
                <w:bCs/>
                <w:sz w:val="20"/>
              </w:rPr>
              <w:t>Environment:</w:t>
            </w:r>
            <w:r>
              <w:rPr>
                <w:rFonts w:ascii="Arial Narrow" w:hAnsi="Arial Narrow"/>
                <w:sz w:val="20"/>
              </w:rPr>
              <w:t xml:space="preserve"> C#.Net And SQL Server 2008 R2, Web Service, JSON, .Net Framework 4.0, T-SQL Query, SQL Server Data Tool (SSIS), SQL Server Agent Job.</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c>
          <w:tcPr>
            <w:tcW w:w="5000" w:type="pct"/>
            <w:gridSpan w:val="4"/>
            <w:tcBorders>
              <w:top w:val="single" w:color="808080" w:sz="8" w:space="0"/>
              <w:bottom w:val="nil"/>
            </w:tcBorders>
          </w:tcPr>
          <w:p>
            <w:pPr>
              <w:tabs>
                <w:tab w:val="right" w:pos="9360"/>
              </w:tabs>
              <w:spacing w:before="40" w:after="40"/>
              <w:rPr>
                <w:rFonts w:ascii="Arial Narrow" w:hAnsi="Arial Narrow"/>
                <w:b/>
                <w:sz w:val="20"/>
              </w:rPr>
            </w:pPr>
            <w:r>
              <w:rPr>
                <w:rFonts w:ascii="Arial Narrow" w:hAnsi="Arial Narrow"/>
                <w:b/>
                <w:sz w:val="20"/>
              </w:rPr>
              <w:t>Project: Clinical Risk Groupings</w:t>
            </w:r>
          </w:p>
          <w:p>
            <w:pPr>
              <w:tabs>
                <w:tab w:val="right" w:pos="9360"/>
              </w:tabs>
              <w:spacing w:before="40" w:after="40"/>
              <w:rPr>
                <w:rFonts w:ascii="Arial Narrow" w:hAnsi="Arial Narrow"/>
                <w:b/>
                <w:sz w:val="20"/>
              </w:rPr>
            </w:pPr>
            <w:r>
              <w:rPr>
                <w:rFonts w:ascii="Arial Narrow" w:hAnsi="Arial Narrow"/>
                <w:b/>
                <w:sz w:val="20"/>
              </w:rPr>
              <w:t>Client: Segal Consulting, USA</w:t>
            </w:r>
            <w:r>
              <w:rPr>
                <w:rFonts w:ascii="Arial Narrow" w:hAnsi="Arial Narrow"/>
                <w:b/>
                <w:sz w:val="20"/>
              </w:rPr>
              <w:tab/>
            </w:r>
            <w:r>
              <w:rPr>
                <w:rFonts w:ascii="Arial Narrow" w:hAnsi="Arial Narrow"/>
                <w:b/>
                <w:sz w:val="20"/>
              </w:rPr>
              <w:t>09/2016 – 05/2017</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rPr>
          <w:trHeight w:val="619" w:hRule="atLeast"/>
        </w:trPr>
        <w:tc>
          <w:tcPr>
            <w:tcW w:w="5000" w:type="pct"/>
            <w:gridSpan w:val="4"/>
            <w:tcBorders>
              <w:top w:val="nil"/>
              <w:bottom w:val="nil"/>
            </w:tcBorders>
          </w:tcPr>
          <w:p>
            <w:pPr>
              <w:spacing w:before="40" w:after="40"/>
              <w:rPr>
                <w:rFonts w:ascii="Arial Narrow" w:hAnsi="Arial Narrow"/>
                <w:b/>
                <w:color w:val="000080"/>
                <w:sz w:val="20"/>
              </w:rPr>
            </w:pPr>
            <w:r>
              <w:rPr>
                <w:rFonts w:hint="default" w:ascii="Arial Narrow" w:hAnsi="Arial Narrow"/>
                <w:b/>
                <w:color w:val="000080"/>
                <w:sz w:val="20"/>
                <w:lang w:val="en-US"/>
              </w:rPr>
              <w:t>.NET Developer</w:t>
            </w:r>
          </w:p>
          <w:p>
            <w:pPr>
              <w:spacing w:before="40" w:after="40"/>
              <w:rPr>
                <w:rFonts w:ascii="Arial Narrow" w:hAnsi="Arial Narrow"/>
                <w:sz w:val="20"/>
              </w:rPr>
            </w:pPr>
            <w:r>
              <w:rPr>
                <w:rFonts w:ascii="Arial Narrow" w:hAnsi="Arial Narrow"/>
                <w:b/>
                <w:bCs/>
                <w:sz w:val="20"/>
              </w:rPr>
              <w:t>Description:</w:t>
            </w:r>
            <w:r>
              <w:rPr>
                <w:rFonts w:ascii="Arial Narrow" w:hAnsi="Arial Narrow"/>
                <w:sz w:val="20"/>
              </w:rPr>
              <w:t xml:space="preserve"> The 3M Clinical Risk Grouping (CRGs) to classify individual or episodes using at variable number of encounters within a healthcare system. To use enrollee of health information data and push the CRGs required format data from Database to 3M input file. The 3M CRG give one output Grouping diseases code based on to get the health severity and claims reports. </w:t>
            </w:r>
          </w:p>
          <w:p>
            <w:pPr>
              <w:spacing w:before="40" w:after="40"/>
              <w:rPr>
                <w:rFonts w:ascii="Arial Narrow" w:hAnsi="Arial Narrow"/>
                <w:sz w:val="20"/>
              </w:rPr>
            </w:pPr>
            <w:r>
              <w:rPr>
                <w:rFonts w:ascii="Arial Narrow" w:hAnsi="Arial Narrow"/>
                <w:b/>
                <w:bCs/>
                <w:sz w:val="20"/>
              </w:rPr>
              <w:t>Responsibilities:</w:t>
            </w:r>
            <w:r>
              <w:rPr>
                <w:rFonts w:ascii="Arial Narrow" w:hAnsi="Arial Narrow"/>
                <w:sz w:val="20"/>
              </w:rPr>
              <w:t xml:space="preserve"> Generating reports from power pivot Excel 2010.Written SP T-SQL Query using SQL SERVER 2008.Analysing the 3M error code. Written the methods in C# class files for Business logic layer. Problem solving in C# Business logic. Compare the existing report and based on we change the mapping.</w:t>
            </w:r>
          </w:p>
          <w:p>
            <w:pPr>
              <w:spacing w:before="40" w:after="40"/>
              <w:rPr>
                <w:rFonts w:ascii="Arial Narrow" w:hAnsi="Arial Narrow"/>
                <w:sz w:val="20"/>
              </w:rPr>
            </w:pPr>
            <w:r>
              <w:rPr>
                <w:rFonts w:ascii="Arial Narrow" w:hAnsi="Arial Narrow"/>
                <w:b/>
                <w:bCs/>
                <w:sz w:val="20"/>
              </w:rPr>
              <w:t>Environment:</w:t>
            </w:r>
            <w:r>
              <w:rPr>
                <w:rFonts w:ascii="Arial Narrow" w:hAnsi="Arial Narrow"/>
                <w:sz w:val="20"/>
              </w:rPr>
              <w:t xml:space="preserve"> C#.Net And SQL Server 2008 .Net Framework 4.0, T-SQL Query, File site, MS Self BI Tool.</w:t>
            </w:r>
          </w:p>
        </w:tc>
      </w:tr>
      <w:tr>
        <w:tblPrEx>
          <w:tblBorders>
            <w:top w:val="single" w:color="000080" w:sz="8" w:space="0"/>
            <w:left w:val="single" w:color="000080" w:sz="8" w:space="0"/>
            <w:bottom w:val="single" w:color="000080" w:sz="8" w:space="0"/>
            <w:right w:val="single" w:color="000080" w:sz="8" w:space="0"/>
            <w:insideH w:val="single" w:color="808080" w:sz="8" w:space="0"/>
            <w:insideV w:val="single" w:color="808080" w:sz="8" w:space="0"/>
          </w:tblBorders>
          <w:tblCellMar>
            <w:top w:w="0" w:type="dxa"/>
            <w:left w:w="108" w:type="dxa"/>
            <w:bottom w:w="0" w:type="dxa"/>
            <w:right w:w="108" w:type="dxa"/>
          </w:tblCellMar>
        </w:tblPrEx>
        <w:trPr>
          <w:trHeight w:val="90" w:hRule="atLeast"/>
        </w:trPr>
        <w:tc>
          <w:tcPr>
            <w:tcW w:w="5000" w:type="pct"/>
            <w:gridSpan w:val="4"/>
            <w:tcBorders>
              <w:top w:val="nil"/>
              <w:bottom w:val="nil"/>
            </w:tcBorders>
          </w:tcPr>
          <w:p>
            <w:pPr>
              <w:spacing w:before="40" w:after="40"/>
              <w:rPr>
                <w:rFonts w:ascii="Arial Narrow" w:hAnsi="Arial Narrow"/>
                <w:b/>
                <w:bCs/>
                <w:sz w:val="20"/>
              </w:rPr>
            </w:pPr>
          </w:p>
          <w:p>
            <w:pPr>
              <w:spacing w:before="40" w:after="40"/>
            </w:pPr>
            <w:r>
              <w:rPr>
                <w:rFonts w:ascii="Arial" w:hAnsi="Arial" w:eastAsia="SimSun" w:cs="Arial"/>
                <w:i w:val="0"/>
                <w:iCs w:val="0"/>
                <w:caps w:val="0"/>
                <w:color w:val="1A0DAB"/>
                <w:spacing w:val="0"/>
                <w:kern w:val="0"/>
                <w:sz w:val="24"/>
                <w:szCs w:val="24"/>
                <w:u w:val="none"/>
                <w:shd w:val="clear" w:fill="FFFFFF"/>
                <w:lang w:val="en-US" w:eastAsia="zh-CN" w:bidi="ar"/>
              </w:rPr>
              <w:fldChar w:fldCharType="begin"/>
            </w:r>
            <w:r>
              <w:rPr>
                <w:rFonts w:ascii="Arial" w:hAnsi="Arial" w:eastAsia="SimSun" w:cs="Arial"/>
                <w:i w:val="0"/>
                <w:iCs w:val="0"/>
                <w:caps w:val="0"/>
                <w:color w:val="1A0DAB"/>
                <w:spacing w:val="0"/>
                <w:kern w:val="0"/>
                <w:sz w:val="24"/>
                <w:szCs w:val="24"/>
                <w:u w:val="none"/>
                <w:shd w:val="clear" w:fill="FFFFFF"/>
                <w:lang w:val="en-US" w:eastAsia="zh-CN" w:bidi="ar"/>
              </w:rPr>
              <w:instrText xml:space="preserve"> HYPERLINK "https://dictionary.cambridge.org/dictionary/english/certification" \l ":~:text=the process of earning an,to fly single-engine aircraft." </w:instrText>
            </w:r>
            <w:r>
              <w:rPr>
                <w:rFonts w:ascii="Arial" w:hAnsi="Arial" w:eastAsia="SimSun" w:cs="Arial"/>
                <w:i w:val="0"/>
                <w:iCs w:val="0"/>
                <w:caps w:val="0"/>
                <w:color w:val="1A0DAB"/>
                <w:spacing w:val="0"/>
                <w:kern w:val="0"/>
                <w:sz w:val="24"/>
                <w:szCs w:val="24"/>
                <w:u w:val="none"/>
                <w:shd w:val="clear" w:fill="FFFFFF"/>
                <w:lang w:val="en-US" w:eastAsia="zh-CN" w:bidi="ar"/>
              </w:rPr>
              <w:fldChar w:fldCharType="separate"/>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jc w:val="center"/>
              <w:rPr>
                <w:rStyle w:val="6"/>
                <w:rFonts w:hint="default" w:ascii="Arial" w:hAnsi="Arial" w:cs="Arial"/>
                <w:i w:val="0"/>
                <w:iCs w:val="0"/>
                <w:caps w:val="0"/>
                <w:color w:val="1A0DAB"/>
                <w:spacing w:val="0"/>
                <w:sz w:val="30"/>
                <w:szCs w:val="30"/>
                <w:u w:val="none"/>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jc w:val="center"/>
              <w:rPr>
                <w:rStyle w:val="6"/>
                <w:rFonts w:hint="default" w:ascii="Arial" w:hAnsi="Arial" w:cs="Arial"/>
                <w:i w:val="0"/>
                <w:iCs w:val="0"/>
                <w:caps w:val="0"/>
                <w:color w:val="1A0DAB"/>
                <w:spacing w:val="0"/>
                <w:sz w:val="30"/>
                <w:szCs w:val="30"/>
                <w:u w:val="none"/>
                <w:shd w:val="clear" w:fill="FFFFFF"/>
                <w:lang w:val="en-US"/>
              </w:rPr>
            </w:pPr>
            <w:r>
              <w:rPr>
                <w:rStyle w:val="6"/>
                <w:rFonts w:hint="default" w:ascii="Arial" w:hAnsi="Arial" w:cs="Arial"/>
                <w:i w:val="0"/>
                <w:iCs w:val="0"/>
                <w:caps w:val="0"/>
                <w:color w:val="1A0DAB"/>
                <w:spacing w:val="0"/>
                <w:sz w:val="30"/>
                <w:szCs w:val="30"/>
                <w:u w:val="none"/>
                <w:shd w:val="clear" w:fill="FFFFFF"/>
              </w:rPr>
              <w:t>CERTIFICATION</w:t>
            </w:r>
            <w:r>
              <w:rPr>
                <w:rStyle w:val="6"/>
                <w:rFonts w:hint="default" w:ascii="Arial" w:hAnsi="Arial" w:cs="Arial"/>
                <w:i w:val="0"/>
                <w:iCs w:val="0"/>
                <w:caps w:val="0"/>
                <w:color w:val="1A0DAB"/>
                <w:spacing w:val="0"/>
                <w:sz w:val="30"/>
                <w:szCs w:val="30"/>
                <w:u w:val="none"/>
                <w:shd w:val="clear" w:fill="FFFFFF"/>
                <w:lang w:val="en-US"/>
              </w:rPr>
              <w:t>S</w:t>
            </w:r>
          </w:p>
          <w:p>
            <w:pPr>
              <w:keepNext w:val="0"/>
              <w:keepLines w:val="0"/>
              <w:widowControl/>
              <w:suppressLineNumbers w:val="0"/>
              <w:jc w:val="left"/>
              <w:rPr>
                <w:rFonts w:hint="default"/>
                <w:lang w:val="en-US"/>
              </w:rPr>
            </w:pPr>
            <w:r>
              <w:rPr>
                <w:rFonts w:hint="default" w:ascii="Arial" w:hAnsi="Arial" w:eastAsia="SimSun" w:cs="Arial"/>
                <w:i w:val="0"/>
                <w:iCs w:val="0"/>
                <w:caps w:val="0"/>
                <w:color w:val="1A0DAB"/>
                <w:spacing w:val="0"/>
                <w:kern w:val="0"/>
                <w:sz w:val="24"/>
                <w:szCs w:val="24"/>
                <w:u w:val="none"/>
                <w:shd w:val="clear" w:fill="FFFFFF"/>
                <w:lang w:val="en-US" w:eastAsia="zh-CN" w:bidi="ar"/>
              </w:rPr>
              <w:fldChar w:fldCharType="end"/>
            </w:r>
            <w:r>
              <w:rPr>
                <w:sz w:val="20"/>
              </w:rPr>
              <mc:AlternateContent>
                <mc:Choice Requires="wps">
                  <w:drawing>
                    <wp:anchor distT="0" distB="0" distL="114300" distR="114300" simplePos="0" relativeHeight="251660288" behindDoc="0" locked="0" layoutInCell="1" allowOverlap="1">
                      <wp:simplePos x="0" y="0"/>
                      <wp:positionH relativeFrom="column">
                        <wp:posOffset>-64135</wp:posOffset>
                      </wp:positionH>
                      <wp:positionV relativeFrom="paragraph">
                        <wp:posOffset>-558165</wp:posOffset>
                      </wp:positionV>
                      <wp:extent cx="6776085" cy="0"/>
                      <wp:effectExtent l="0" t="0" r="0" b="0"/>
                      <wp:wrapNone/>
                      <wp:docPr id="15" name="Straight Connector 15"/>
                      <wp:cNvGraphicFramePr/>
                      <a:graphic xmlns:a="http://schemas.openxmlformats.org/drawingml/2006/main">
                        <a:graphicData uri="http://schemas.microsoft.com/office/word/2010/wordprocessingShape">
                          <wps:wsp>
                            <wps:cNvCnPr/>
                            <wps:spPr>
                              <a:xfrm>
                                <a:off x="393065" y="10081260"/>
                                <a:ext cx="6776085" cy="0"/>
                              </a:xfrm>
                              <a:prstGeom prst="line">
                                <a:avLst/>
                              </a:prstGeom>
                              <a:ln>
                                <a:solidFill>
                                  <a:srgbClr val="000080"/>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5.05pt;margin-top:-43.95pt;height:0pt;width:533.55pt;z-index:251660288;mso-width-relative:page;mso-height-relative:page;" filled="f" stroked="t" coordsize="21600,21600" o:gfxdata="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90Ntw9cAAAAMAQAA&#10;DwAAAAAAAAABACAAAAAiAAAAZHJzL2Rvd25yZXYueG1sUEsBAhQAFAAAAAgAh07iQGXYU9HhAQAA&#10;wgMAAA4AAAAAAAAAAQAgAAAAJgEAAGRycy9lMm9Eb2MueG1sUEsFBgAAAAAGAAYAWQEAAHkFAAAA&#10;AA==&#10;">
                      <v:fill on="f" focussize="0,0"/>
                      <v:stroke weight="0.5pt" color="#000080 [3208]" miterlimit="8" joinstyle="miter"/>
                      <v:imagedata o:title=""/>
                      <o:lock v:ext="edit" aspectratio="f"/>
                    </v:line>
                  </w:pict>
                </mc:Fallback>
              </mc:AlternateContent>
            </w:r>
          </w:p>
          <w:p>
            <w:pPr>
              <w:jc w:val="left"/>
              <w:rPr>
                <w:rFonts w:hint="default"/>
                <w:sz w:val="28"/>
                <w:szCs w:val="28"/>
                <w:lang w:val="en-US"/>
              </w:rPr>
            </w:pPr>
          </w:p>
          <w:p>
            <w:pPr>
              <w:keepNext w:val="0"/>
              <w:keepLines w:val="0"/>
              <w:widowControl/>
              <w:suppressLineNumbers w:val="0"/>
              <w:jc w:val="center"/>
              <w:rPr>
                <w:rFonts w:hint="default" w:ascii="Arial" w:hAnsi="Arial" w:eastAsia="SimSun" w:cs="Arial"/>
                <w:i w:val="0"/>
                <w:iCs w:val="0"/>
                <w:caps w:val="0"/>
                <w:color w:val="1A0DAB"/>
                <w:spacing w:val="0"/>
                <w:kern w:val="0"/>
                <w:sz w:val="24"/>
                <w:szCs w:val="24"/>
                <w:u w:val="none"/>
                <w:shd w:val="clear" w:fill="FFFFFF"/>
                <w:lang w:val="en-US" w:eastAsia="zh-CN" w:bidi="ar"/>
              </w:rPr>
            </w:pPr>
            <w:r>
              <w:rPr>
                <w:rFonts w:hint="default" w:ascii="Arial" w:hAnsi="Arial" w:eastAsia="SimSun" w:cs="Arial"/>
                <w:i w:val="0"/>
                <w:iCs w:val="0"/>
                <w:caps w:val="0"/>
                <w:color w:val="1A0DAB"/>
                <w:spacing w:val="0"/>
                <w:kern w:val="0"/>
                <w:sz w:val="24"/>
                <w:szCs w:val="24"/>
                <w:u w:val="none"/>
                <w:shd w:val="clear" w:fill="FFFFFF"/>
                <w:lang w:val="en-US" w:eastAsia="zh-CN" w:bidi="ar"/>
              </w:rPr>
              <w:drawing>
                <wp:inline distT="0" distB="0" distL="114300" distR="114300">
                  <wp:extent cx="6644640" cy="1661160"/>
                  <wp:effectExtent l="0" t="0" r="3810" b="15240"/>
                  <wp:docPr id="8" name="Picture 8" descr="Gro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oup 3"/>
                          <pic:cNvPicPr>
                            <a:picLocks noChangeAspect="1"/>
                          </pic:cNvPicPr>
                        </pic:nvPicPr>
                        <pic:blipFill>
                          <a:blip r:embed="rId5"/>
                          <a:stretch>
                            <a:fillRect/>
                          </a:stretch>
                        </pic:blipFill>
                        <pic:spPr>
                          <a:xfrm>
                            <a:off x="0" y="0"/>
                            <a:ext cx="6644640" cy="1661160"/>
                          </a:xfrm>
                          <a:prstGeom prst="rect">
                            <a:avLst/>
                          </a:prstGeom>
                        </pic:spPr>
                      </pic:pic>
                    </a:graphicData>
                  </a:graphic>
                </wp:inline>
              </w:drawing>
            </w:r>
          </w:p>
          <w:p>
            <w:pPr>
              <w:keepNext w:val="0"/>
              <w:keepLines w:val="0"/>
              <w:widowControl/>
              <w:suppressLineNumbers w:val="0"/>
              <w:jc w:val="center"/>
              <w:rPr>
                <w:rFonts w:hint="default" w:ascii="Arial" w:hAnsi="Arial" w:eastAsia="SimSun" w:cs="Arial"/>
                <w:i w:val="0"/>
                <w:iCs w:val="0"/>
                <w:caps w:val="0"/>
                <w:color w:val="1A0DAB"/>
                <w:spacing w:val="0"/>
                <w:kern w:val="0"/>
                <w:sz w:val="24"/>
                <w:szCs w:val="24"/>
                <w:u w:val="none"/>
                <w:shd w:val="clear" w:fill="FFFFFF"/>
                <w:lang w:val="en-US" w:eastAsia="zh-CN" w:bidi="ar"/>
              </w:rPr>
            </w:pPr>
          </w:p>
          <w:p>
            <w:pPr>
              <w:keepNext w:val="0"/>
              <w:keepLines w:val="0"/>
              <w:widowControl/>
              <w:suppressLineNumbers w:val="0"/>
              <w:ind w:firstLine="240" w:firstLineChars="100"/>
              <w:jc w:val="left"/>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pPr>
            <w:r>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t>Problem Solving Certification</w:t>
            </w:r>
            <w:r>
              <w:rPr>
                <w:rFonts w:hint="default" w:ascii="Arial" w:hAnsi="Arial" w:eastAsia="SimSun" w:cs="Arial"/>
                <w:i w:val="0"/>
                <w:iCs w:val="0"/>
                <w:caps w:val="0"/>
                <w:color w:val="1A0DAB"/>
                <w:spacing w:val="0"/>
                <w:kern w:val="0"/>
                <w:sz w:val="24"/>
                <w:szCs w:val="24"/>
                <w:u w:val="none"/>
                <w:shd w:val="clear" w:fill="FFFFFF"/>
                <w:lang w:val="en-US" w:eastAsia="zh-CN" w:bidi="ar"/>
              </w:rPr>
              <w:t xml:space="preserve">             </w:t>
            </w:r>
            <w:r>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t>Rest API Certification</w:t>
            </w:r>
            <w:r>
              <w:rPr>
                <w:rFonts w:hint="default" w:ascii="Arial" w:hAnsi="Arial" w:eastAsia="SimSun" w:cs="Arial"/>
                <w:i w:val="0"/>
                <w:iCs w:val="0"/>
                <w:caps w:val="0"/>
                <w:color w:val="1A0DAB"/>
                <w:spacing w:val="0"/>
                <w:kern w:val="0"/>
                <w:sz w:val="24"/>
                <w:szCs w:val="24"/>
                <w:u w:val="none"/>
                <w:shd w:val="clear" w:fill="FFFFFF"/>
                <w:lang w:val="en-US" w:eastAsia="zh-CN" w:bidi="ar"/>
              </w:rPr>
              <w:t xml:space="preserve">               </w:t>
            </w:r>
            <w:r>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t xml:space="preserve"> JavaScript Certification</w:t>
            </w:r>
          </w:p>
          <w:p>
            <w:pPr>
              <w:keepNext w:val="0"/>
              <w:keepLines w:val="0"/>
              <w:widowControl/>
              <w:suppressLineNumbers w:val="0"/>
              <w:ind w:firstLine="240" w:firstLineChars="100"/>
              <w:jc w:val="left"/>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pPr>
            <w:r>
              <w:rPr>
                <w:rFonts w:hint="default" w:ascii="Arial" w:hAnsi="Arial" w:eastAsia="SimSun" w:cs="Arial"/>
                <w:i w:val="0"/>
                <w:iCs w:val="0"/>
                <w:caps w:val="0"/>
                <w:color w:val="1A0DAB"/>
                <w:spacing w:val="0"/>
                <w:kern w:val="0"/>
                <w:sz w:val="24"/>
                <w:szCs w:val="24"/>
                <w:u w:val="none"/>
                <w:shd w:val="clear" w:fill="FFFFFF"/>
                <w:lang w:val="en-US" w:eastAsia="zh-CN" w:bidi="ar"/>
              </w:rPr>
              <w:t xml:space="preserve">           </w:t>
            </w:r>
            <w:r>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t xml:space="preserve">  (Algorithm)</w:t>
            </w:r>
          </w:p>
          <w:p>
            <w:pPr>
              <w:keepNext w:val="0"/>
              <w:keepLines w:val="0"/>
              <w:widowControl/>
              <w:suppressLineNumbers w:val="0"/>
              <w:ind w:firstLine="240" w:firstLineChars="100"/>
              <w:jc w:val="left"/>
              <w:rPr>
                <w:rFonts w:hint="default" w:ascii="Arial" w:hAnsi="Arial" w:eastAsia="SimSun" w:cs="Arial"/>
                <w:i w:val="0"/>
                <w:iCs w:val="0"/>
                <w:caps w:val="0"/>
                <w:color w:val="1A0DAB"/>
                <w:spacing w:val="0"/>
                <w:kern w:val="0"/>
                <w:sz w:val="24"/>
                <w:szCs w:val="24"/>
                <w:u w:val="none"/>
                <w:shd w:val="clear" w:fill="FFFFFF"/>
                <w:lang w:val="en-US" w:eastAsia="zh-CN" w:bidi="ar"/>
              </w:rPr>
            </w:pPr>
          </w:p>
          <w:p>
            <w:pPr>
              <w:keepNext w:val="0"/>
              <w:keepLines w:val="0"/>
              <w:widowControl/>
              <w:suppressLineNumbers w:val="0"/>
              <w:ind w:firstLine="240" w:firstLineChars="100"/>
              <w:jc w:val="left"/>
              <w:rPr>
                <w:rFonts w:hint="default" w:ascii="Arial" w:hAnsi="Arial" w:eastAsia="SimSun" w:cs="Arial"/>
                <w:i w:val="0"/>
                <w:iCs w:val="0"/>
                <w:caps w:val="0"/>
                <w:color w:val="1A0DAB"/>
                <w:spacing w:val="0"/>
                <w:kern w:val="0"/>
                <w:sz w:val="24"/>
                <w:szCs w:val="24"/>
                <w:u w:val="none"/>
                <w:shd w:val="clear" w:fill="FFFFFF"/>
                <w:lang w:val="en-US" w:eastAsia="zh-CN" w:bidi="ar"/>
              </w:rPr>
            </w:pPr>
            <w:r>
              <w:rPr>
                <w:sz w:val="24"/>
              </w:rPr>
              <mc:AlternateContent>
                <mc:Choice Requires="wps">
                  <w:drawing>
                    <wp:anchor distT="0" distB="0" distL="114300" distR="114300" simplePos="0" relativeHeight="251661312" behindDoc="0" locked="0" layoutInCell="1" allowOverlap="1">
                      <wp:simplePos x="0" y="0"/>
                      <wp:positionH relativeFrom="column">
                        <wp:posOffset>-80010</wp:posOffset>
                      </wp:positionH>
                      <wp:positionV relativeFrom="paragraph">
                        <wp:posOffset>167005</wp:posOffset>
                      </wp:positionV>
                      <wp:extent cx="6794500" cy="0"/>
                      <wp:effectExtent l="0" t="0" r="0" b="0"/>
                      <wp:wrapNone/>
                      <wp:docPr id="19" name="Straight Connector 19"/>
                      <wp:cNvGraphicFramePr/>
                      <a:graphic xmlns:a="http://schemas.openxmlformats.org/drawingml/2006/main">
                        <a:graphicData uri="http://schemas.microsoft.com/office/word/2010/wordprocessingShape">
                          <wps:wsp>
                            <wps:cNvCnPr/>
                            <wps:spPr>
                              <a:xfrm>
                                <a:off x="377190" y="7569835"/>
                                <a:ext cx="6794500" cy="0"/>
                              </a:xfrm>
                              <a:prstGeom prst="line">
                                <a:avLst/>
                              </a:prstGeom>
                              <a:ln>
                                <a:solidFill>
                                  <a:srgbClr val="000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3pt;margin-top:13.15pt;height:0pt;width:535pt;z-index:251661312;mso-width-relative:page;mso-height-relative:page;" filled="f" stroked="t" coordsize="21600,21600" o:gfxdata="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DCNCvXAAAACgEA&#10;AA8AAAAAAAAAAQAgAAAAIgAAAGRycy9kb3ducmV2LnhtbFBLAQIUABQAAAAIAIdO4kBmplpM4gEA&#10;AMEDAAAOAAAAAAAAAAEAIAAAACYBAABkcnMvZTJvRG9jLnhtbFBLBQYAAAAABgAGAFkBAAB6BQAA&#10;AAA=&#10;">
                      <v:fill on="f" focussize="0,0"/>
                      <v:stroke weight="0.5pt" color="#000080 [3204]" miterlimit="8" joinstyle="miter"/>
                      <v:imagedata o:title=""/>
                      <o:lock v:ext="edit" aspectratio="f"/>
                    </v:line>
                  </w:pict>
                </mc:Fallback>
              </mc:AlternateContent>
            </w:r>
            <w:r>
              <w:rPr>
                <w:rFonts w:hint="default" w:ascii="Arial" w:hAnsi="Arial" w:eastAsia="SimSun" w:cs="Arial"/>
                <w:i w:val="0"/>
                <w:iCs w:val="0"/>
                <w:caps w:val="0"/>
                <w:color w:val="1A0DAB"/>
                <w:spacing w:val="0"/>
                <w:kern w:val="0"/>
                <w:sz w:val="24"/>
                <w:szCs w:val="24"/>
                <w:u w:val="none"/>
                <w:shd w:val="clear" w:fill="FFFFFF"/>
                <w:lang w:val="en-US" w:eastAsia="zh-CN" w:bidi="ar"/>
              </w:rPr>
              <w:t xml:space="preserve">     </w:t>
            </w:r>
          </w:p>
          <w:p>
            <w:pPr>
              <w:keepNext w:val="0"/>
              <w:keepLines w:val="0"/>
              <w:widowControl/>
              <w:suppressLineNumbers w:val="0"/>
              <w:jc w:val="left"/>
              <w:rPr>
                <w:rFonts w:hint="default" w:ascii="Arial" w:hAnsi="Arial" w:eastAsia="SimSun" w:cs="Arial"/>
                <w:i w:val="0"/>
                <w:iCs w:val="0"/>
                <w:caps w:val="0"/>
                <w:color w:val="1A0DAB"/>
                <w:spacing w:val="0"/>
                <w:kern w:val="0"/>
                <w:sz w:val="24"/>
                <w:szCs w:val="24"/>
                <w:u w:val="none"/>
                <w:shd w:val="clear" w:fill="FFFFFF"/>
                <w:lang w:val="en-US" w:eastAsia="zh-CN" w:bidi="ar"/>
              </w:rPr>
            </w:pPr>
          </w:p>
          <w:p>
            <w:pPr>
              <w:keepNext w:val="0"/>
              <w:keepLines w:val="0"/>
              <w:widowControl/>
              <w:suppressLineNumbers w:val="0"/>
              <w:jc w:val="left"/>
              <w:rPr>
                <w:rFonts w:hint="default" w:ascii="Arial" w:hAnsi="Arial" w:eastAsia="SimSun" w:cs="Arial"/>
                <w:i w:val="0"/>
                <w:iCs w:val="0"/>
                <w:caps w:val="0"/>
                <w:color w:val="1A0DAB"/>
                <w:spacing w:val="0"/>
                <w:kern w:val="0"/>
                <w:sz w:val="24"/>
                <w:szCs w:val="24"/>
                <w:u w:val="none"/>
                <w:shd w:val="clear" w:fill="FFFFFF"/>
                <w:lang w:val="en-US" w:eastAsia="zh-CN" w:bidi="ar"/>
              </w:rPr>
            </w:pPr>
            <w:r>
              <w:rPr>
                <w:rFonts w:hint="default" w:ascii="Arial" w:hAnsi="Arial" w:eastAsia="SimSun" w:cs="Arial"/>
                <w:i w:val="0"/>
                <w:iCs w:val="0"/>
                <w:caps w:val="0"/>
                <w:color w:val="1A0DAB"/>
                <w:spacing w:val="0"/>
                <w:kern w:val="0"/>
                <w:sz w:val="24"/>
                <w:szCs w:val="24"/>
                <w:u w:val="none"/>
                <w:shd w:val="clear" w:fill="FFFFFF"/>
                <w:lang w:val="en-US" w:eastAsia="zh-CN" w:bidi="ar"/>
              </w:rPr>
              <w:drawing>
                <wp:inline distT="0" distB="0" distL="114300" distR="114300">
                  <wp:extent cx="6644640" cy="1661160"/>
                  <wp:effectExtent l="0" t="0" r="3810" b="15240"/>
                  <wp:docPr id="16" name="Picture 16" descr="Group 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oup 6 (1)"/>
                          <pic:cNvPicPr>
                            <a:picLocks noChangeAspect="1"/>
                          </pic:cNvPicPr>
                        </pic:nvPicPr>
                        <pic:blipFill>
                          <a:blip r:embed="rId6"/>
                          <a:stretch>
                            <a:fillRect/>
                          </a:stretch>
                        </pic:blipFill>
                        <pic:spPr>
                          <a:xfrm>
                            <a:off x="0" y="0"/>
                            <a:ext cx="6644640" cy="1661160"/>
                          </a:xfrm>
                          <a:prstGeom prst="rect">
                            <a:avLst/>
                          </a:prstGeom>
                        </pic:spPr>
                      </pic:pic>
                    </a:graphicData>
                  </a:graphic>
                </wp:inline>
              </w:drawing>
            </w:r>
          </w:p>
          <w:p>
            <w:pPr>
              <w:keepNext w:val="0"/>
              <w:keepLines w:val="0"/>
              <w:widowControl/>
              <w:suppressLineNumbers w:val="0"/>
              <w:ind w:firstLine="240" w:firstLineChars="100"/>
              <w:jc w:val="left"/>
              <w:rPr>
                <w:rFonts w:hint="default" w:ascii="Arial" w:hAnsi="Arial" w:eastAsia="SimSun" w:cs="Arial"/>
                <w:i w:val="0"/>
                <w:iCs w:val="0"/>
                <w:caps w:val="0"/>
                <w:color w:val="1A0DAB"/>
                <w:spacing w:val="0"/>
                <w:kern w:val="0"/>
                <w:sz w:val="24"/>
                <w:szCs w:val="24"/>
                <w:u w:val="none"/>
                <w:shd w:val="clear" w:fill="FFFFFF"/>
                <w:lang w:val="en-US" w:eastAsia="zh-CN" w:bidi="ar"/>
              </w:rPr>
            </w:pPr>
          </w:p>
          <w:p>
            <w:pPr>
              <w:keepNext w:val="0"/>
              <w:keepLines w:val="0"/>
              <w:widowControl/>
              <w:suppressLineNumbers w:val="0"/>
              <w:ind w:firstLine="960" w:firstLineChars="400"/>
              <w:jc w:val="left"/>
              <w:rPr>
                <w:rFonts w:hint="default" w:ascii="Arial" w:hAnsi="Arial" w:eastAsia="SimSun" w:cs="Arial"/>
                <w:i w:val="0"/>
                <w:iCs w:val="0"/>
                <w:caps w:val="0"/>
                <w:color w:val="1A0DAB"/>
                <w:spacing w:val="0"/>
                <w:kern w:val="0"/>
                <w:sz w:val="24"/>
                <w:szCs w:val="24"/>
                <w:u w:val="none"/>
                <w:shd w:val="clear" w:fill="FFFFFF"/>
                <w:lang w:val="en-US" w:eastAsia="zh-CN" w:bidi="ar"/>
              </w:rPr>
            </w:pPr>
            <w:r>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t>C# Certification</w:t>
            </w:r>
            <w:r>
              <w:rPr>
                <w:rFonts w:hint="default" w:ascii="Arial" w:hAnsi="Arial" w:eastAsia="SimSun" w:cs="Arial"/>
                <w:i w:val="0"/>
                <w:iCs w:val="0"/>
                <w:caps w:val="0"/>
                <w:color w:val="1A0DAB"/>
                <w:spacing w:val="0"/>
                <w:kern w:val="0"/>
                <w:sz w:val="24"/>
                <w:szCs w:val="24"/>
                <w:u w:val="none"/>
                <w:shd w:val="clear" w:fill="FFFFFF"/>
                <w:lang w:val="en-US" w:eastAsia="zh-CN" w:bidi="ar"/>
              </w:rPr>
              <w:t xml:space="preserve">                           </w:t>
            </w:r>
            <w:r>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t>SQL Certification</w:t>
            </w:r>
            <w:r>
              <w:rPr>
                <w:rFonts w:hint="default" w:ascii="Arial" w:hAnsi="Arial" w:eastAsia="SimSun" w:cs="Arial"/>
                <w:i w:val="0"/>
                <w:iCs w:val="0"/>
                <w:caps w:val="0"/>
                <w:color w:val="1A0DAB"/>
                <w:spacing w:val="0"/>
                <w:kern w:val="0"/>
                <w:sz w:val="24"/>
                <w:szCs w:val="24"/>
                <w:u w:val="none"/>
                <w:shd w:val="clear" w:fill="FFFFFF"/>
                <w:lang w:val="en-US" w:eastAsia="zh-CN" w:bidi="ar"/>
              </w:rPr>
              <w:t xml:space="preserve">                       </w:t>
            </w:r>
            <w:r>
              <w:rPr>
                <w:rFonts w:hint="default" w:ascii="Arial" w:hAnsi="Arial" w:eastAsia="SimSun" w:cs="Arial"/>
                <w:i w:val="0"/>
                <w:iCs w:val="0"/>
                <w:caps w:val="0"/>
                <w:color w:val="000000" w:themeColor="text1"/>
                <w:spacing w:val="0"/>
                <w:kern w:val="0"/>
                <w:sz w:val="24"/>
                <w:szCs w:val="24"/>
                <w:u w:val="none"/>
                <w:shd w:val="clear" w:fill="FFFFFF"/>
                <w:lang w:val="en-US" w:eastAsia="zh-CN" w:bidi="ar"/>
                <w14:textFill>
                  <w14:solidFill>
                    <w14:schemeClr w14:val="tx1"/>
                  </w14:solidFill>
                </w14:textFill>
              </w:rPr>
              <w:t>Angular Certification</w:t>
            </w:r>
          </w:p>
          <w:p>
            <w:pPr>
              <w:keepNext w:val="0"/>
              <w:keepLines w:val="0"/>
              <w:widowControl/>
              <w:suppressLineNumbers w:val="0"/>
              <w:ind w:firstLine="960" w:firstLineChars="400"/>
              <w:jc w:val="left"/>
              <w:rPr>
                <w:rFonts w:hint="default" w:ascii="Arial" w:hAnsi="Arial" w:eastAsia="SimSun" w:cs="Arial"/>
                <w:i w:val="0"/>
                <w:iCs w:val="0"/>
                <w:caps w:val="0"/>
                <w:color w:val="1A0DAB"/>
                <w:spacing w:val="0"/>
                <w:kern w:val="0"/>
                <w:sz w:val="24"/>
                <w:szCs w:val="24"/>
                <w:u w:val="none"/>
                <w:shd w:val="clear" w:fill="FFFFFF"/>
                <w:lang w:val="en-US" w:eastAsia="zh-CN" w:bidi="ar"/>
              </w:rPr>
            </w:pPr>
          </w:p>
          <w:p>
            <w:pPr>
              <w:keepNext w:val="0"/>
              <w:keepLines w:val="0"/>
              <w:widowControl/>
              <w:suppressLineNumbers w:val="0"/>
              <w:jc w:val="left"/>
              <w:rPr>
                <w:rFonts w:hint="default" w:ascii="Arial" w:hAnsi="Arial" w:eastAsia="SimSun" w:cs="Arial"/>
                <w:i w:val="0"/>
                <w:iCs w:val="0"/>
                <w:caps w:val="0"/>
                <w:color w:val="1A0DAB"/>
                <w:spacing w:val="0"/>
                <w:kern w:val="0"/>
                <w:sz w:val="24"/>
                <w:szCs w:val="24"/>
                <w:u w:val="none"/>
                <w:shd w:val="clear" w:fill="FFFFFF"/>
                <w:lang w:val="en-US" w:eastAsia="zh-CN" w:bidi="ar"/>
              </w:rPr>
            </w:pPr>
          </w:p>
          <w:p>
            <w:pPr>
              <w:keepNext w:val="0"/>
              <w:keepLines w:val="0"/>
              <w:widowControl/>
              <w:suppressLineNumbers w:val="0"/>
              <w:spacing w:before="300" w:beforeAutospacing="0" w:after="0" w:afterAutospacing="0" w:line="21" w:lineRule="atLeast"/>
              <w:ind w:left="0" w:right="0" w:firstLine="0"/>
              <w:jc w:val="center"/>
              <w:rPr>
                <w:rStyle w:val="6"/>
                <w:rFonts w:hint="default" w:ascii="Arial" w:hAnsi="Arial" w:eastAsia="SimSun" w:cs="Arial"/>
                <w:b/>
                <w:bCs/>
                <w:i w:val="0"/>
                <w:iCs w:val="0"/>
                <w:caps w:val="0"/>
                <w:color w:val="1A0DAB"/>
                <w:spacing w:val="0"/>
                <w:kern w:val="0"/>
                <w:sz w:val="30"/>
                <w:szCs w:val="30"/>
                <w:shd w:val="clear" w:fill="FFFFFF"/>
                <w:lang w:val="en-US" w:eastAsia="zh-CN" w:bidi="ar"/>
              </w:rPr>
            </w:pPr>
            <w:r>
              <w:rPr>
                <w:rStyle w:val="6"/>
                <w:rFonts w:hint="default" w:ascii="Arial" w:hAnsi="Arial" w:eastAsia="SimSun" w:cs="Arial"/>
                <w:b/>
                <w:bCs/>
                <w:i w:val="0"/>
                <w:iCs w:val="0"/>
                <w:caps w:val="0"/>
                <w:color w:val="1A0DAB"/>
                <w:spacing w:val="0"/>
                <w:kern w:val="0"/>
                <w:sz w:val="30"/>
                <w:szCs w:val="30"/>
                <w:shd w:val="clear" w:fill="FFFFFF"/>
                <w:lang w:val="en-US" w:eastAsia="zh-CN" w:bidi="ar"/>
              </w:rPr>
              <w:t>Awards for Competitive Programming</w:t>
            </w:r>
          </w:p>
          <w:p>
            <w:pPr>
              <w:keepNext w:val="0"/>
              <w:keepLines w:val="0"/>
              <w:widowControl/>
              <w:suppressLineNumbers w:val="0"/>
              <w:spacing w:before="300" w:beforeAutospacing="0" w:after="0" w:afterAutospacing="0" w:line="21" w:lineRule="atLeast"/>
              <w:ind w:left="0" w:right="0" w:firstLine="0"/>
              <w:jc w:val="center"/>
              <w:rPr>
                <w:rStyle w:val="6"/>
                <w:rFonts w:hint="default" w:ascii="Arial" w:hAnsi="Arial" w:eastAsia="SimSun" w:cs="Arial"/>
                <w:b/>
                <w:bCs/>
                <w:i w:val="0"/>
                <w:iCs w:val="0"/>
                <w:caps w:val="0"/>
                <w:color w:val="1A0DAB"/>
                <w:spacing w:val="0"/>
                <w:kern w:val="0"/>
                <w:sz w:val="30"/>
                <w:szCs w:val="30"/>
                <w:shd w:val="clear" w:fill="FFFFFF"/>
                <w:lang w:val="en-US" w:eastAsia="zh-CN" w:bidi="ar"/>
              </w:rPr>
            </w:pPr>
          </w:p>
          <w:p>
            <w:pPr>
              <w:keepNext w:val="0"/>
              <w:keepLines w:val="0"/>
              <w:widowControl/>
              <w:numPr>
                <w:ilvl w:val="0"/>
                <w:numId w:val="0"/>
              </w:numPr>
              <w:suppressLineNumbers w:val="0"/>
              <w:pBdr>
                <w:top w:val="none" w:color="auto" w:sz="0" w:space="0"/>
              </w:pBdr>
              <w:spacing w:before="0" w:beforeAutospacing="0" w:after="0" w:afterAutospacing="0" w:line="25" w:lineRule="atLeast"/>
              <w:ind w:right="0" w:rightChars="0"/>
              <w:jc w:val="cente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pPr>
            <w: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t>Awarded in the ACM-ICPC Dhaka Site Regional Programming Contest held</w:t>
            </w:r>
          </w:p>
          <w:p>
            <w:pPr>
              <w:keepNext w:val="0"/>
              <w:keepLines w:val="0"/>
              <w:widowControl/>
              <w:numPr>
                <w:ilvl w:val="0"/>
                <w:numId w:val="0"/>
              </w:numPr>
              <w:suppressLineNumbers w:val="0"/>
              <w:pBdr>
                <w:top w:val="none" w:color="auto" w:sz="0" w:space="0"/>
              </w:pBdr>
              <w:spacing w:before="0" w:beforeAutospacing="0" w:after="0" w:afterAutospacing="0" w:line="25" w:lineRule="atLeast"/>
              <w:ind w:right="0" w:rightChars="0"/>
              <w:jc w:val="cente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pPr>
            <w: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t xml:space="preserve"> at North South University on 2013. Ranked: Divisional Champion.</w:t>
            </w:r>
          </w:p>
          <w:p>
            <w:pPr>
              <w:keepNext w:val="0"/>
              <w:keepLines w:val="0"/>
              <w:widowControl/>
              <w:numPr>
                <w:ilvl w:val="0"/>
                <w:numId w:val="0"/>
              </w:numPr>
              <w:suppressLineNumbers w:val="0"/>
              <w:pBdr>
                <w:top w:val="none" w:color="auto" w:sz="0" w:space="0"/>
              </w:pBdr>
              <w:spacing w:before="0" w:beforeAutospacing="0" w:after="0" w:afterAutospacing="0" w:line="25" w:lineRule="atLeast"/>
              <w:ind w:right="0" w:rightChars="0"/>
              <w:jc w:val="cente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pPr>
          </w:p>
          <w:p>
            <w:pPr>
              <w:keepNext w:val="0"/>
              <w:keepLines w:val="0"/>
              <w:widowControl/>
              <w:numPr>
                <w:ilvl w:val="0"/>
                <w:numId w:val="0"/>
              </w:numPr>
              <w:suppressLineNumbers w:val="0"/>
              <w:pBdr>
                <w:bottom w:val="none" w:color="auto" w:sz="0" w:space="0"/>
              </w:pBdr>
              <w:spacing w:before="90" w:beforeAutospacing="0" w:after="0" w:afterAutospacing="0" w:line="25" w:lineRule="atLeast"/>
              <w:ind w:right="0" w:rightChars="0"/>
              <w:jc w:val="cente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pPr>
            <w: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t>Awarded in the ACM-ICPC Dhaka Site Regional Programming Contest held</w:t>
            </w:r>
          </w:p>
          <w:p>
            <w:pPr>
              <w:keepNext w:val="0"/>
              <w:keepLines w:val="0"/>
              <w:widowControl/>
              <w:numPr>
                <w:ilvl w:val="0"/>
                <w:numId w:val="0"/>
              </w:numPr>
              <w:suppressLineNumbers w:val="0"/>
              <w:pBdr>
                <w:bottom w:val="none" w:color="auto" w:sz="0" w:space="0"/>
              </w:pBdr>
              <w:spacing w:before="90" w:beforeAutospacing="0" w:after="0" w:afterAutospacing="0" w:line="25" w:lineRule="atLeast"/>
              <w:ind w:right="0" w:rightChars="0"/>
              <w:jc w:val="cente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pPr>
            <w:r>
              <w:rPr>
                <w:rStyle w:val="6"/>
                <w:rFonts w:hint="default" w:ascii="Arial" w:hAnsi="Arial" w:eastAsia="SimSun" w:cs="Arial"/>
                <w:b w:val="0"/>
                <w:bCs w:val="0"/>
                <w:i w:val="0"/>
                <w:iCs w:val="0"/>
                <w:caps w:val="0"/>
                <w:color w:val="0D0D0D" w:themeColor="text1" w:themeTint="F2"/>
                <w:spacing w:val="0"/>
                <w:kern w:val="0"/>
                <w:sz w:val="24"/>
                <w:szCs w:val="24"/>
                <w:u w:val="none"/>
                <w:shd w:val="clear" w:fill="FFFFFF"/>
                <w:lang w:val="en-US" w:eastAsia="zh-CN" w:bidi="ar"/>
                <w14:textFill>
                  <w14:solidFill>
                    <w14:schemeClr w14:val="tx1">
                      <w14:lumMod w14:val="95000"/>
                      <w14:lumOff w14:val="5000"/>
                    </w14:schemeClr>
                  </w14:solidFill>
                </w14:textFill>
              </w:rPr>
              <w:t xml:space="preserve"> at North South University on 2015. Ranked: Honorable Mention.</w:t>
            </w:r>
          </w:p>
          <w:p>
            <w:pPr>
              <w:keepNext w:val="0"/>
              <w:keepLines w:val="0"/>
              <w:widowControl/>
              <w:numPr>
                <w:ilvl w:val="0"/>
                <w:numId w:val="0"/>
              </w:numPr>
              <w:suppressLineNumbers w:val="0"/>
              <w:pBdr>
                <w:bottom w:val="none" w:color="auto" w:sz="0" w:space="0"/>
              </w:pBdr>
              <w:spacing w:before="90" w:beforeAutospacing="0" w:after="0" w:afterAutospacing="0" w:line="25" w:lineRule="atLeast"/>
              <w:ind w:right="0" w:rightChars="0"/>
              <w:jc w:val="both"/>
              <w:rPr>
                <w:rStyle w:val="6"/>
                <w:rFonts w:hint="default" w:ascii="Arial" w:hAnsi="Arial" w:eastAsia="SimSun" w:cs="Arial"/>
                <w:b w:val="0"/>
                <w:bCs w:val="0"/>
                <w:i w:val="0"/>
                <w:iCs w:val="0"/>
                <w:caps w:val="0"/>
                <w:color w:val="0D0D0D" w:themeColor="text1" w:themeTint="F2"/>
                <w:spacing w:val="0"/>
                <w:kern w:val="0"/>
                <w:sz w:val="28"/>
                <w:szCs w:val="28"/>
                <w:shd w:val="clear" w:fill="FFFFFF"/>
                <w:lang w:val="en-US" w:eastAsia="zh-CN" w:bidi="ar"/>
                <w14:textFill>
                  <w14:solidFill>
                    <w14:schemeClr w14:val="tx1">
                      <w14:lumMod w14:val="95000"/>
                      <w14:lumOff w14:val="5000"/>
                    </w14:schemeClr>
                  </w14:solidFill>
                </w14:textFill>
              </w:rPr>
            </w:pPr>
            <w:r>
              <w:rPr>
                <w:sz w:val="28"/>
              </w:rPr>
              <mc:AlternateContent>
                <mc:Choice Requires="wps">
                  <w:drawing>
                    <wp:anchor distT="0" distB="0" distL="114300" distR="114300" simplePos="0" relativeHeight="251659264" behindDoc="0" locked="0" layoutInCell="1" allowOverlap="1">
                      <wp:simplePos x="0" y="0"/>
                      <wp:positionH relativeFrom="column">
                        <wp:posOffset>-83185</wp:posOffset>
                      </wp:positionH>
                      <wp:positionV relativeFrom="paragraph">
                        <wp:posOffset>259715</wp:posOffset>
                      </wp:positionV>
                      <wp:extent cx="6817360" cy="13335"/>
                      <wp:effectExtent l="0" t="4445" r="2540" b="10795"/>
                      <wp:wrapNone/>
                      <wp:docPr id="12" name="Straight Connector 12"/>
                      <wp:cNvGraphicFramePr/>
                      <a:graphic xmlns:a="http://schemas.openxmlformats.org/drawingml/2006/main">
                        <a:graphicData uri="http://schemas.microsoft.com/office/word/2010/wordprocessingShape">
                          <wps:wsp>
                            <wps:cNvCnPr/>
                            <wps:spPr>
                              <a:xfrm>
                                <a:off x="0" y="0"/>
                                <a:ext cx="6817360" cy="13335"/>
                              </a:xfrm>
                              <a:prstGeom prst="line">
                                <a:avLst/>
                              </a:prstGeom>
                              <a:ln>
                                <a:solidFill>
                                  <a:srgbClr val="000080"/>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6.55pt;margin-top:20.45pt;height:1.05pt;width:536.8pt;z-index:251659264;mso-width-relative:page;mso-height-relative:page;" filled="f" stroked="t" coordsize="21600,21600" o:gfxdata="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PmMdjXAAAACgEAAA8AAAAAAAAA&#10;AQAgAAAAIgAAAGRycy9kb3ducmV2LnhtbFBLAQIUABQAAAAIAIdO4kCi2nel2QEAALoDAAAOAAAA&#10;AAAAAAEAIAAAACYBAABkcnMvZTJvRG9jLnhtbFBLBQYAAAAABgAGAFkBAABxBQAAAAA=&#10;">
                      <v:fill on="f" focussize="0,0"/>
                      <v:stroke weight="0.5pt" color="#000080 [3208]" miterlimit="8" joinstyle="miter"/>
                      <v:imagedata o:title=""/>
                      <o:lock v:ext="edit" aspectratio="f"/>
                    </v:line>
                  </w:pict>
                </mc:Fallback>
              </mc:AlternateContent>
            </w:r>
          </w:p>
        </w:tc>
      </w:tr>
    </w:tbl>
    <w:p>
      <w:pPr>
        <w:rPr>
          <w:rFonts w:hint="default"/>
          <w:lang w:val="en-US" w:eastAsia="zh-CN"/>
        </w:rPr>
      </w:pPr>
    </w:p>
    <w:sectPr>
      <w:pgSz w:w="11906" w:h="12960"/>
      <w:pgMar w:top="720" w:right="720" w:bottom="720" w:left="72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Narrow">
    <w:altName w:val="Arial"/>
    <w:panose1 w:val="020B0606020202030204"/>
    <w:charset w:val="00"/>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2A6E15"/>
    <w:multiLevelType w:val="multilevel"/>
    <w:tmpl w:val="6B2A6E1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C408DD"/>
    <w:rsid w:val="07E85559"/>
    <w:rsid w:val="0AFE1278"/>
    <w:rsid w:val="13C408DD"/>
    <w:rsid w:val="14A02395"/>
    <w:rsid w:val="24443260"/>
    <w:rsid w:val="27483067"/>
    <w:rsid w:val="2CC01BEA"/>
    <w:rsid w:val="3C2541D5"/>
    <w:rsid w:val="41A65D63"/>
    <w:rsid w:val="47032343"/>
    <w:rsid w:val="4E0F0CBC"/>
    <w:rsid w:val="588405A5"/>
    <w:rsid w:val="5C142F3C"/>
    <w:rsid w:val="694A0878"/>
    <w:rsid w:val="6A153D81"/>
    <w:rsid w:val="6C157DF5"/>
    <w:rsid w:val="737F5C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pPr>
    <w:rPr>
      <w:rFonts w:ascii="Times New Roman" w:hAnsi="Times New Roman" w:eastAsia="Times New Roman" w:cs="Times New Roman"/>
      <w:sz w:val="24"/>
      <w:szCs w:val="24"/>
      <w:lang w:val="en-US" w:eastAsia="en-US"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character" w:styleId="7">
    <w:name w:val="Strong"/>
    <w:basedOn w:val="4"/>
    <w:qFormat/>
    <w:uiPriority w:val="0"/>
    <w:rPr>
      <w:b/>
      <w:bCs/>
    </w:rPr>
  </w:style>
  <w:style w:type="paragraph" w:styleId="8">
    <w:name w:val="List Paragraph"/>
    <w:basedOn w:val="1"/>
    <w:qFormat/>
    <w:uiPriority w:val="34"/>
    <w:pPr>
      <w:ind w:left="720" w:hanging="360"/>
      <w:contextualSpacing/>
    </w:pPr>
    <w:rPr>
      <w:rFonts w:asciiTheme="minorHAnsi" w:hAnsiTheme="minorHAnsi" w:eastAsiaTheme="minorHAnsi"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1212</Words>
  <Characters>6828</Characters>
  <Lines>0</Lines>
  <Paragraphs>0</Paragraphs>
  <TotalTime>2</TotalTime>
  <ScaleCrop>false</ScaleCrop>
  <LinksUpToDate>false</LinksUpToDate>
  <CharactersWithSpaces>8271</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2022-07-08T10:49:00Z</dcterms:created>
  <dc:creator>Wang Li</dc:creator>
  <cp:lastModifiedBy>Wang Li</cp:lastModifiedBy>
  <dcterms:modified xsi:type="dcterms:W3CDTF">2022-07-10T16:05:11Z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5713A0C457B54504BD5CB1196D85AA01</vt:lpwstr>
  </property>
</Properties>
</file>