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 CYR" w:hAnsi="Times New Roman CYR" w:cs="Times New Roman CYR"/>
          <w:color w:val="000000"/>
          <w:sz w:val="32"/>
          <w:szCs w:val="32"/>
          <w:lang w:val="ru-RU"/>
        </w:rPr>
      </w:pP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  <w:lang w:val="ru-RU"/>
        </w:rPr>
        <w:t>Київський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  <w:lang w:val="ru-RU"/>
        </w:rPr>
        <w:t>національний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  <w:lang w:val="ru-RU"/>
        </w:rPr>
        <w:t>університет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  <w:lang w:val="ru-RU"/>
        </w:rPr>
        <w:t>імені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  <w:lang w:val="ru-RU"/>
        </w:rPr>
        <w:t xml:space="preserve"> Тараса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  <w:lang w:val="ru-RU"/>
        </w:rPr>
        <w:t>Шевченка</w:t>
      </w:r>
      <w:proofErr w:type="spellEnd"/>
    </w:p>
    <w:p w:rsid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 CYR" w:hAnsi="Times New Roman CYR" w:cs="Times New Roman CYR"/>
          <w:color w:val="000000"/>
          <w:sz w:val="32"/>
          <w:szCs w:val="32"/>
          <w:lang w:val="ru-RU"/>
        </w:rPr>
      </w:pPr>
      <w:r>
        <w:rPr>
          <w:rFonts w:ascii="Times New Roman CYR" w:hAnsi="Times New Roman CYR" w:cs="Times New Roman CYR"/>
          <w:sz w:val="32"/>
          <w:szCs w:val="32"/>
          <w:lang w:val="ru-RU"/>
        </w:rPr>
        <w:t xml:space="preserve">факультет </w:t>
      </w:r>
      <w:proofErr w:type="spellStart"/>
      <w:r>
        <w:rPr>
          <w:rFonts w:ascii="Times New Roman CYR" w:hAnsi="Times New Roman CYR" w:cs="Times New Roman CYR"/>
          <w:sz w:val="32"/>
          <w:szCs w:val="32"/>
          <w:lang w:val="ru-RU"/>
        </w:rPr>
        <w:t>радіофізики</w:t>
      </w:r>
      <w:proofErr w:type="spellEnd"/>
      <w:r>
        <w:rPr>
          <w:rFonts w:ascii="Times New Roman CYR" w:hAnsi="Times New Roman CYR" w:cs="Times New Roman CYR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 CYR" w:hAnsi="Times New Roman CYR" w:cs="Times New Roman CYR"/>
          <w:sz w:val="32"/>
          <w:szCs w:val="32"/>
          <w:lang w:val="ru-RU"/>
        </w:rPr>
        <w:t>електроніки</w:t>
      </w:r>
      <w:proofErr w:type="spellEnd"/>
      <w:r>
        <w:rPr>
          <w:rFonts w:ascii="Times New Roman CYR" w:hAnsi="Times New Roman CYR" w:cs="Times New Roman CYR"/>
          <w:sz w:val="32"/>
          <w:szCs w:val="32"/>
          <w:lang w:val="ru-RU"/>
        </w:rPr>
        <w:t xml:space="preserve"> та </w:t>
      </w:r>
      <w:proofErr w:type="spellStart"/>
      <w:r>
        <w:rPr>
          <w:rFonts w:ascii="Times New Roman CYR" w:hAnsi="Times New Roman CYR" w:cs="Times New Roman CYR"/>
          <w:sz w:val="32"/>
          <w:szCs w:val="32"/>
          <w:lang w:val="ru-RU"/>
        </w:rPr>
        <w:t>комп’ютерних</w:t>
      </w:r>
      <w:proofErr w:type="spellEnd"/>
      <w:r>
        <w:rPr>
          <w:rFonts w:ascii="Times New Roman CYR" w:hAnsi="Times New Roman CYR" w:cs="Times New Roman CYR"/>
          <w:sz w:val="32"/>
          <w:szCs w:val="32"/>
          <w:lang w:val="ru-RU"/>
        </w:rPr>
        <w:t xml:space="preserve"> систем</w:t>
      </w:r>
    </w:p>
    <w:p w:rsidR="00561C4E" w:rsidRP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561C4E" w:rsidRP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561C4E" w:rsidRP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561C4E" w:rsidRP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561C4E" w:rsidRP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561C4E" w:rsidRP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561C4E" w:rsidRP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561C4E" w:rsidRP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561C4E" w:rsidRP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561C4E" w:rsidRP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 CYR" w:hAnsi="Times New Roman CYR" w:cs="Times New Roman CYR"/>
          <w:color w:val="FF0000"/>
          <w:sz w:val="32"/>
          <w:szCs w:val="32"/>
          <w:lang w:val="ru-RU"/>
        </w:rPr>
      </w:pP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  <w:lang w:val="ru-RU"/>
        </w:rPr>
        <w:t>Лабораторна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  <w:lang w:val="ru-RU"/>
        </w:rPr>
        <w:t xml:space="preserve"> робота № 2</w:t>
      </w:r>
    </w:p>
    <w:p w:rsidR="00561C4E" w:rsidRPr="00561C4E" w:rsidRDefault="00561C4E" w:rsidP="00561C4E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sz w:val="27"/>
          <w:szCs w:val="27"/>
        </w:rPr>
      </w:pPr>
      <w:r>
        <w:rPr>
          <w:rFonts w:ascii="Times New Roman CYR" w:hAnsi="Times New Roman CYR" w:cs="Times New Roman CYR"/>
          <w:color w:val="000000"/>
          <w:sz w:val="32"/>
          <w:szCs w:val="32"/>
          <w:lang w:val="ru-RU"/>
        </w:rPr>
        <w:t xml:space="preserve">Тема: </w:t>
      </w:r>
      <w:proofErr w:type="gramStart"/>
      <w:r w:rsidRPr="00561C4E">
        <w:rPr>
          <w:rFonts w:ascii="Times New Roman" w:hAnsi="Times New Roman" w:cs="Times New Roman"/>
          <w:color w:val="000000"/>
          <w:sz w:val="32"/>
          <w:szCs w:val="32"/>
          <w:lang w:val="ru-RU"/>
        </w:rPr>
        <w:t>«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561C4E">
        <w:rPr>
          <w:rFonts w:ascii="Times New Roman" w:eastAsia="Times New Roman" w:hAnsi="Times New Roman" w:cs="Times New Roman"/>
          <w:sz w:val="32"/>
          <w:szCs w:val="32"/>
        </w:rPr>
        <w:t>Дослідити</w:t>
      </w:r>
      <w:proofErr w:type="gramEnd"/>
      <w:r w:rsidRPr="00561C4E">
        <w:rPr>
          <w:rFonts w:ascii="Times New Roman" w:eastAsia="Times New Roman" w:hAnsi="Times New Roman" w:cs="Times New Roman"/>
          <w:sz w:val="32"/>
          <w:szCs w:val="32"/>
        </w:rPr>
        <w:t xml:space="preserve"> алгоритми, що використовуються в мікропроцесорах для множення та </w:t>
      </w:r>
      <w:r w:rsidRPr="00561C4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561C4E">
        <w:rPr>
          <w:rFonts w:ascii="Times New Roman" w:eastAsia="Times New Roman" w:hAnsi="Times New Roman" w:cs="Times New Roman"/>
          <w:sz w:val="32"/>
          <w:szCs w:val="32"/>
        </w:rPr>
        <w:t>ділення цілих чисел та підхо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ди до роботи з дійсними числами </w:t>
      </w:r>
      <w:r w:rsidRPr="00561C4E">
        <w:rPr>
          <w:rFonts w:ascii="Times New Roman" w:hAnsi="Times New Roman" w:cs="Times New Roman"/>
          <w:color w:val="000000"/>
          <w:sz w:val="32"/>
          <w:szCs w:val="32"/>
          <w:lang w:val="ru-RU"/>
        </w:rPr>
        <w:t>»</w:t>
      </w:r>
    </w:p>
    <w:p w:rsidR="00561C4E" w:rsidRP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561C4E" w:rsidRP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561C4E" w:rsidRP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561C4E" w:rsidRP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561C4E" w:rsidRP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561C4E" w:rsidRP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  <w:lang w:val="ru-RU"/>
        </w:rPr>
      </w:pPr>
      <w:r>
        <w:rPr>
          <w:rFonts w:ascii="Times New Roman CYR" w:hAnsi="Times New Roman CYR" w:cs="Times New Roman CYR"/>
          <w:sz w:val="32"/>
          <w:szCs w:val="32"/>
          <w:lang w:val="ru-RU"/>
        </w:rPr>
        <w:t xml:space="preserve">Роботу </w:t>
      </w:r>
      <w:proofErr w:type="spellStart"/>
      <w:r>
        <w:rPr>
          <w:rFonts w:ascii="Times New Roman CYR" w:hAnsi="Times New Roman CYR" w:cs="Times New Roman CYR"/>
          <w:sz w:val="32"/>
          <w:szCs w:val="32"/>
          <w:lang w:val="ru-RU"/>
        </w:rPr>
        <w:t>виконав</w:t>
      </w:r>
      <w:proofErr w:type="spellEnd"/>
    </w:p>
    <w:p w:rsid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  <w:lang w:val="ru-RU"/>
        </w:rPr>
      </w:pPr>
      <w:r>
        <w:rPr>
          <w:rFonts w:ascii="Times New Roman CYR" w:hAnsi="Times New Roman CYR" w:cs="Times New Roman CYR"/>
          <w:sz w:val="32"/>
          <w:szCs w:val="32"/>
          <w:lang w:val="ru-RU"/>
        </w:rPr>
        <w:t>студент 3 курсу</w:t>
      </w:r>
    </w:p>
    <w:p w:rsid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  <w:lang w:val="ru-RU"/>
        </w:rPr>
      </w:pPr>
      <w:r>
        <w:rPr>
          <w:rFonts w:ascii="Times New Roman CYR" w:hAnsi="Times New Roman CYR" w:cs="Times New Roman CYR"/>
          <w:sz w:val="32"/>
          <w:szCs w:val="32"/>
          <w:lang w:val="ru-RU"/>
        </w:rPr>
        <w:t>КІ - СА</w:t>
      </w:r>
    </w:p>
    <w:p w:rsid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  <w:lang w:val="ru-RU"/>
        </w:rPr>
      </w:pPr>
      <w:r>
        <w:rPr>
          <w:rFonts w:ascii="Times New Roman CYR" w:hAnsi="Times New Roman CYR" w:cs="Times New Roman CYR"/>
          <w:sz w:val="32"/>
          <w:szCs w:val="32"/>
          <w:lang w:val="ru-RU"/>
        </w:rPr>
        <w:t xml:space="preserve">Рябов </w:t>
      </w:r>
      <w:proofErr w:type="spellStart"/>
      <w:r>
        <w:rPr>
          <w:rFonts w:ascii="Times New Roman CYR" w:hAnsi="Times New Roman CYR" w:cs="Times New Roman CYR"/>
          <w:sz w:val="32"/>
          <w:szCs w:val="32"/>
          <w:lang w:val="ru-RU"/>
        </w:rPr>
        <w:t>Дмитро</w:t>
      </w:r>
      <w:proofErr w:type="spellEnd"/>
      <w:r>
        <w:rPr>
          <w:rFonts w:ascii="Times New Roman CYR" w:hAnsi="Times New Roman CYR" w:cs="Times New Roman CYR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 CYR" w:hAnsi="Times New Roman CYR" w:cs="Times New Roman CYR"/>
          <w:sz w:val="32"/>
          <w:szCs w:val="32"/>
          <w:lang w:val="ru-RU"/>
        </w:rPr>
        <w:t>Олександрович</w:t>
      </w:r>
      <w:proofErr w:type="spellEnd"/>
    </w:p>
    <w:p w:rsid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  <w:lang w:val="ru-RU"/>
        </w:rPr>
      </w:pPr>
    </w:p>
    <w:p w:rsid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  <w:lang w:val="ru-RU"/>
        </w:rPr>
      </w:pPr>
    </w:p>
    <w:p w:rsid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  <w:lang w:val="ru-RU"/>
        </w:rPr>
      </w:pPr>
    </w:p>
    <w:p w:rsid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  <w:lang w:val="ru-RU"/>
        </w:rPr>
      </w:pPr>
    </w:p>
    <w:p w:rsid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  <w:lang w:val="ru-RU"/>
        </w:rPr>
      </w:pPr>
    </w:p>
    <w:p w:rsid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  <w:lang w:val="ru-RU"/>
        </w:rPr>
      </w:pPr>
    </w:p>
    <w:p w:rsid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  <w:lang w:val="ru-RU"/>
        </w:rPr>
      </w:pPr>
    </w:p>
    <w:p w:rsidR="00561C4E" w:rsidRDefault="00561C4E" w:rsidP="00561C4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561C4E" w:rsidRDefault="00561C4E" w:rsidP="00561C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32"/>
          <w:szCs w:val="32"/>
          <w:lang w:val="ru-RU"/>
        </w:rPr>
      </w:pPr>
      <w:proofErr w:type="spellStart"/>
      <w:proofErr w:type="gramStart"/>
      <w:r>
        <w:rPr>
          <w:rFonts w:ascii="Times New Roman CYR" w:hAnsi="Times New Roman CYR" w:cs="Times New Roman CYR"/>
          <w:sz w:val="32"/>
          <w:szCs w:val="32"/>
          <w:lang w:val="ru-RU"/>
        </w:rPr>
        <w:t>Київ</w:t>
      </w:r>
      <w:proofErr w:type="spellEnd"/>
      <w:r>
        <w:rPr>
          <w:rFonts w:ascii="Times New Roman CYR" w:hAnsi="Times New Roman CYR" w:cs="Times New Roman CYR"/>
          <w:sz w:val="32"/>
          <w:szCs w:val="32"/>
          <w:lang w:val="ru-RU"/>
        </w:rPr>
        <w:t xml:space="preserve">  2020</w:t>
      </w:r>
      <w:proofErr w:type="gramEnd"/>
    </w:p>
    <w:p w:rsidR="00561C4E" w:rsidRDefault="00561C4E" w:rsidP="00561C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32"/>
          <w:szCs w:val="32"/>
          <w:lang w:val="ru-RU"/>
        </w:rPr>
      </w:pPr>
    </w:p>
    <w:p w:rsidR="00561C4E" w:rsidRDefault="00561C4E" w:rsidP="00561C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lastRenderedPageBreak/>
        <w:t>1.Множення двійкових чисел</w:t>
      </w:r>
    </w:p>
    <w:p w:rsidR="00B32A19" w:rsidRDefault="00B32A19" w:rsidP="00561C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drawing>
          <wp:inline distT="0" distB="0" distL="0" distR="0">
            <wp:extent cx="4503420" cy="233916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399" cy="23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4E" w:rsidRDefault="00561C4E" w:rsidP="00561C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drawing>
          <wp:inline distT="0" distB="0" distL="0" distR="0">
            <wp:extent cx="6105525" cy="6877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6048375" cy="5705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4E" w:rsidRDefault="00561C4E" w:rsidP="00561C4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561C4E" w:rsidRPr="00561C4E" w:rsidRDefault="00561C4E" w:rsidP="00561C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561C4E">
        <w:rPr>
          <w:rFonts w:ascii="Arial" w:eastAsia="Times New Roman" w:hAnsi="Arial" w:cs="Arial"/>
          <w:sz w:val="27"/>
          <w:szCs w:val="27"/>
        </w:rPr>
        <w:t>2.Ділення двійкових чисел</w:t>
      </w:r>
    </w:p>
    <w:p w:rsidR="00561C4E" w:rsidRDefault="00B32A19" w:rsidP="00561C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32"/>
          <w:szCs w:val="32"/>
          <w:lang w:val="ru-RU"/>
        </w:rPr>
      </w:pPr>
      <w:r>
        <w:rPr>
          <w:rFonts w:ascii="Times New Roman CYR" w:hAnsi="Times New Roman CYR" w:cs="Times New Roman CYR"/>
          <w:noProof/>
          <w:sz w:val="32"/>
          <w:szCs w:val="32"/>
        </w:rPr>
        <w:drawing>
          <wp:inline distT="0" distB="0" distL="0" distR="0">
            <wp:extent cx="5543550" cy="3267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90" w:rsidRDefault="00B32A19" w:rsidP="00561C4E">
      <w:r>
        <w:rPr>
          <w:noProof/>
        </w:rPr>
        <w:lastRenderedPageBreak/>
        <w:drawing>
          <wp:inline distT="0" distB="0" distL="0" distR="0">
            <wp:extent cx="6096000" cy="6734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96000" cy="5848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67425" cy="1847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19" w:rsidRDefault="00B32A19" w:rsidP="00B32A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B32A19">
        <w:rPr>
          <w:rFonts w:ascii="Arial" w:eastAsia="Times New Roman" w:hAnsi="Arial" w:cs="Arial"/>
          <w:sz w:val="27"/>
          <w:szCs w:val="27"/>
        </w:rPr>
        <w:t xml:space="preserve">3.Робота з IEEE 754 </w:t>
      </w:r>
      <w:proofErr w:type="spellStart"/>
      <w:r w:rsidRPr="00B32A19">
        <w:rPr>
          <w:rFonts w:ascii="Arial" w:eastAsia="Times New Roman" w:hAnsi="Arial" w:cs="Arial"/>
          <w:sz w:val="27"/>
          <w:szCs w:val="27"/>
        </w:rPr>
        <w:t>Floating</w:t>
      </w:r>
      <w:proofErr w:type="spellEnd"/>
      <w:r w:rsidRPr="00B32A1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32A19">
        <w:rPr>
          <w:rFonts w:ascii="Arial" w:eastAsia="Times New Roman" w:hAnsi="Arial" w:cs="Arial"/>
          <w:sz w:val="27"/>
          <w:szCs w:val="27"/>
        </w:rPr>
        <w:t>Point</w:t>
      </w:r>
      <w:proofErr w:type="spellEnd"/>
      <w:r w:rsidRPr="00B32A19">
        <w:rPr>
          <w:rFonts w:ascii="Arial" w:eastAsia="Times New Roman" w:hAnsi="Arial" w:cs="Arial"/>
          <w:sz w:val="27"/>
          <w:szCs w:val="27"/>
        </w:rPr>
        <w:t xml:space="preserve"> (Представити лише ключові кроки при виконанні операцій)</w:t>
      </w:r>
    </w:p>
    <w:p w:rsidR="00B32A19" w:rsidRDefault="00B32A19" w:rsidP="00B32A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>
            <wp:extent cx="298132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19" w:rsidRDefault="00B32A19" w:rsidP="00B32A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>
            <wp:extent cx="4286250" cy="1009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19" w:rsidRDefault="00B32A19" w:rsidP="00B32A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</w:p>
    <w:p w:rsidR="00B32A19" w:rsidRPr="00B32A19" w:rsidRDefault="00B32A19" w:rsidP="00B32A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bookmarkStart w:id="0" w:name="_GoBack"/>
      <w:bookmarkEnd w:id="0"/>
    </w:p>
    <w:p w:rsidR="00B32A19" w:rsidRPr="00B32A19" w:rsidRDefault="00B32A19" w:rsidP="00B32A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32A19">
        <w:rPr>
          <w:rFonts w:ascii="Times New Roman" w:eastAsia="Times New Roman" w:hAnsi="Times New Roman" w:cs="Times New Roman"/>
          <w:b/>
          <w:sz w:val="32"/>
          <w:szCs w:val="32"/>
        </w:rPr>
        <w:t>Висновок</w:t>
      </w:r>
      <w:r w:rsidRPr="00B32A19">
        <w:rPr>
          <w:rFonts w:ascii="Times New Roman" w:eastAsia="Times New Roman" w:hAnsi="Times New Roman" w:cs="Times New Roman"/>
          <w:sz w:val="32"/>
          <w:szCs w:val="32"/>
        </w:rPr>
        <w:t xml:space="preserve">: У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заданій </w:t>
      </w:r>
      <w:r w:rsidRPr="00B32A19">
        <w:rPr>
          <w:rFonts w:ascii="Times New Roman" w:eastAsia="Times New Roman" w:hAnsi="Times New Roman" w:cs="Times New Roman"/>
          <w:sz w:val="32"/>
          <w:szCs w:val="32"/>
        </w:rPr>
        <w:t>лабораторній роботі я дослідив алгоритми, що використовуються в мікропроцесорах для множення та ділення цілих чисел та підходи до роботи з дійсними числами</w:t>
      </w:r>
    </w:p>
    <w:p w:rsidR="00B32A19" w:rsidRPr="00B32A19" w:rsidRDefault="00B32A19" w:rsidP="00561C4E">
      <w:pPr>
        <w:rPr>
          <w:rFonts w:ascii="Times New Roman" w:hAnsi="Times New Roman" w:cs="Times New Roman"/>
          <w:sz w:val="32"/>
          <w:szCs w:val="32"/>
        </w:rPr>
      </w:pPr>
    </w:p>
    <w:sectPr w:rsidR="00B32A19" w:rsidRPr="00B32A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4E"/>
    <w:rsid w:val="002F2A90"/>
    <w:rsid w:val="00561C4E"/>
    <w:rsid w:val="00B3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AE185-4C9D-43D7-9D67-10DA99E7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C4E"/>
    <w:pPr>
      <w:spacing w:line="256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461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2020-03-04T11:06:00Z</dcterms:created>
  <dcterms:modified xsi:type="dcterms:W3CDTF">2020-03-04T11:26:00Z</dcterms:modified>
</cp:coreProperties>
</file>