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31" w:rsidRDefault="0010255B">
      <w:pPr>
        <w:pStyle w:val="ParaAttribute0"/>
        <w:spacing w:line="276" w:lineRule="auto"/>
        <w:rPr>
          <w:rFonts w:ascii="Dotum" w:eastAsia="Dotum" w:hAnsi="Dotum"/>
          <w:b/>
          <w:sz w:val="28"/>
          <w:szCs w:val="28"/>
        </w:rPr>
      </w:pPr>
      <w:r>
        <w:rPr>
          <w:rStyle w:val="CharAttribute1"/>
          <w:szCs w:val="28"/>
        </w:rPr>
        <w:t>Tywanna Crow</w:t>
      </w:r>
    </w:p>
    <w:p w:rsidR="00DA7331" w:rsidRDefault="0010255B">
      <w:pPr>
        <w:pStyle w:val="ParaAttribute2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703 Horton St.</w:t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  <w:t xml:space="preserve">         Email: </w:t>
      </w:r>
      <w:hyperlink r:id="rId7">
        <w:r>
          <w:rPr>
            <w:rStyle w:val="CharAttribute6"/>
            <w:szCs w:val="24"/>
          </w:rPr>
          <w:t>Twyanna@bellsouth.net</w:t>
        </w:r>
      </w:hyperlink>
    </w:p>
    <w:p w:rsidR="000F12CB" w:rsidRDefault="0010255B">
      <w:pPr>
        <w:pStyle w:val="ParaAttribute1"/>
        <w:rPr>
          <w:rStyle w:val="CharAttribute3"/>
          <w:szCs w:val="22"/>
        </w:rPr>
      </w:pPr>
      <w:r>
        <w:rPr>
          <w:rStyle w:val="CharAttribute3"/>
          <w:szCs w:val="22"/>
        </w:rPr>
        <w:t>Minden, La 71055</w:t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</w:r>
      <w:r>
        <w:rPr>
          <w:rStyle w:val="CharAttribute3"/>
          <w:szCs w:val="22"/>
        </w:rPr>
        <w:tab/>
        <w:t xml:space="preserve">Cellular: (318) 934- 2209 </w:t>
      </w:r>
    </w:p>
    <w:p w:rsidR="00DA7331" w:rsidRDefault="0010255B">
      <w:pPr>
        <w:pStyle w:val="ParaAttribute1"/>
        <w:rPr>
          <w:rFonts w:ascii="Calibri" w:eastAsia="Calibri" w:hAnsi="Calibri"/>
          <w:sz w:val="22"/>
          <w:szCs w:val="22"/>
        </w:rPr>
      </w:pPr>
      <w:r>
        <w:rPr>
          <w:rStyle w:val="CharAttribute9"/>
          <w:szCs w:val="22"/>
        </w:rPr>
        <w:t>_</w:t>
      </w:r>
      <w:r w:rsidR="000F12CB">
        <w:rPr>
          <w:rStyle w:val="CharAttribute9"/>
          <w:szCs w:val="22"/>
        </w:rPr>
        <w:t xml:space="preserve">       </w:t>
      </w:r>
      <w:r>
        <w:rPr>
          <w:rStyle w:val="CharAttribute9"/>
          <w:szCs w:val="22"/>
        </w:rPr>
        <w:t>______________________________________________________________________________</w:t>
      </w:r>
    </w:p>
    <w:p w:rsidR="00DA7331" w:rsidRDefault="0010255B">
      <w:pPr>
        <w:pStyle w:val="ParaAttribute1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DA7331" w:rsidRDefault="00DA7331">
      <w:pPr>
        <w:pStyle w:val="ParaAttribute1"/>
        <w:rPr>
          <w:rFonts w:ascii="Calibri" w:eastAsia="Calibri" w:hAnsi="Calibri"/>
          <w:b/>
          <w:sz w:val="24"/>
          <w:szCs w:val="24"/>
        </w:rPr>
      </w:pPr>
    </w:p>
    <w:p w:rsidR="00DA7331" w:rsidRDefault="0010255B">
      <w:pPr>
        <w:pStyle w:val="ParaAttribute1"/>
        <w:rPr>
          <w:rFonts w:ascii="Calibri" w:eastAsia="Calibri" w:hAnsi="Calibri"/>
          <w:sz w:val="24"/>
          <w:szCs w:val="24"/>
        </w:rPr>
      </w:pPr>
      <w:r>
        <w:rPr>
          <w:rStyle w:val="CharAttribute11"/>
          <w:szCs w:val="24"/>
        </w:rPr>
        <w:t>Objective</w:t>
      </w:r>
      <w:r>
        <w:rPr>
          <w:rStyle w:val="CharAttribute11"/>
          <w:szCs w:val="24"/>
        </w:rPr>
        <w:tab/>
        <w:t xml:space="preserve"> </w:t>
      </w:r>
      <w:r>
        <w:rPr>
          <w:rStyle w:val="CharAttribute12"/>
          <w:szCs w:val="24"/>
        </w:rPr>
        <w:t>To obtain a job in the LPN or Phlebotomist field.</w:t>
      </w:r>
    </w:p>
    <w:p w:rsidR="00DA7331" w:rsidRDefault="00DA7331">
      <w:pPr>
        <w:pStyle w:val="ParaAttribute1"/>
        <w:rPr>
          <w:rFonts w:ascii="Calibri" w:eastAsia="Calibri" w:hAnsi="Calibri"/>
          <w:sz w:val="24"/>
          <w:szCs w:val="24"/>
        </w:rPr>
      </w:pPr>
    </w:p>
    <w:p w:rsidR="00C71599" w:rsidRDefault="0010255B">
      <w:pPr>
        <w:pStyle w:val="ParaAttribute1"/>
        <w:rPr>
          <w:rStyle w:val="CharAttribute11"/>
          <w:b w:val="0"/>
          <w:szCs w:val="24"/>
        </w:rPr>
      </w:pPr>
      <w:r>
        <w:rPr>
          <w:rStyle w:val="CharAttribute11"/>
          <w:szCs w:val="24"/>
        </w:rPr>
        <w:t>Experienc</w:t>
      </w:r>
      <w:r>
        <w:rPr>
          <w:rStyle w:val="CharAttribute11"/>
          <w:szCs w:val="24"/>
        </w:rPr>
        <w:t>e</w:t>
      </w:r>
      <w:r>
        <w:rPr>
          <w:rStyle w:val="CharAttribute11"/>
          <w:szCs w:val="24"/>
        </w:rPr>
        <w:tab/>
      </w:r>
      <w:r w:rsidR="00C71599" w:rsidRPr="00C71599">
        <w:rPr>
          <w:rStyle w:val="CharAttribute11"/>
          <w:b w:val="0"/>
          <w:szCs w:val="24"/>
        </w:rPr>
        <w:t>2014</w:t>
      </w:r>
      <w:r w:rsidR="00C71599">
        <w:rPr>
          <w:rStyle w:val="CharAttribute11"/>
          <w:b w:val="0"/>
          <w:szCs w:val="24"/>
        </w:rPr>
        <w:t xml:space="preserve"> to Present</w:t>
      </w:r>
      <w:r w:rsidR="00C71599">
        <w:rPr>
          <w:rStyle w:val="CharAttribute11"/>
          <w:b w:val="0"/>
          <w:szCs w:val="24"/>
        </w:rPr>
        <w:tab/>
      </w:r>
      <w:r w:rsidR="00C71599">
        <w:rPr>
          <w:rStyle w:val="CharAttribute11"/>
          <w:b w:val="0"/>
          <w:szCs w:val="24"/>
        </w:rPr>
        <w:tab/>
      </w:r>
      <w:r w:rsidR="00C71599">
        <w:rPr>
          <w:rStyle w:val="CharAttribute11"/>
          <w:b w:val="0"/>
          <w:szCs w:val="24"/>
        </w:rPr>
        <w:tab/>
      </w:r>
      <w:r w:rsidR="00C71599">
        <w:rPr>
          <w:rStyle w:val="CharAttribute11"/>
          <w:b w:val="0"/>
          <w:szCs w:val="24"/>
        </w:rPr>
        <w:tab/>
      </w:r>
      <w:r w:rsidR="00C71599">
        <w:rPr>
          <w:rStyle w:val="CharAttribute11"/>
          <w:b w:val="0"/>
          <w:szCs w:val="24"/>
        </w:rPr>
        <w:tab/>
        <w:t>LPN</w:t>
      </w:r>
    </w:p>
    <w:p w:rsidR="00C71599" w:rsidRDefault="00C71599">
      <w:pPr>
        <w:pStyle w:val="ParaAttribute1"/>
        <w:rPr>
          <w:rStyle w:val="CharAttribute11"/>
          <w:b w:val="0"/>
          <w:szCs w:val="24"/>
        </w:rPr>
      </w:pP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  <w:t>Trinity Home Health</w:t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  <w:t>Shreveport, La</w:t>
      </w:r>
      <w:r>
        <w:rPr>
          <w:rStyle w:val="CharAttribute11"/>
          <w:b w:val="0"/>
          <w:szCs w:val="24"/>
        </w:rPr>
        <w:tab/>
      </w:r>
    </w:p>
    <w:p w:rsidR="0010255B" w:rsidRDefault="0010255B" w:rsidP="0010255B">
      <w:pPr>
        <w:pStyle w:val="ParaAttribute1"/>
        <w:numPr>
          <w:ilvl w:val="0"/>
          <w:numId w:val="12"/>
        </w:numPr>
        <w:rPr>
          <w:rStyle w:val="CharAttribute11"/>
          <w:b w:val="0"/>
          <w:szCs w:val="24"/>
        </w:rPr>
      </w:pPr>
      <w:r>
        <w:rPr>
          <w:rStyle w:val="CharAttribute11"/>
          <w:b w:val="0"/>
          <w:szCs w:val="24"/>
        </w:rPr>
        <w:t>Work with Pediatric patient in home</w:t>
      </w:r>
    </w:p>
    <w:p w:rsidR="0010255B" w:rsidRDefault="0010255B" w:rsidP="0010255B">
      <w:pPr>
        <w:pStyle w:val="ParaAttribute1"/>
        <w:numPr>
          <w:ilvl w:val="0"/>
          <w:numId w:val="12"/>
        </w:numPr>
        <w:rPr>
          <w:rStyle w:val="CharAttribute11"/>
          <w:b w:val="0"/>
          <w:szCs w:val="24"/>
        </w:rPr>
      </w:pPr>
      <w:r>
        <w:rPr>
          <w:rStyle w:val="CharAttribute11"/>
          <w:b w:val="0"/>
          <w:szCs w:val="24"/>
        </w:rPr>
        <w:t>Peg and G tube feeds</w:t>
      </w:r>
    </w:p>
    <w:p w:rsidR="0010255B" w:rsidRDefault="0010255B" w:rsidP="0010255B">
      <w:pPr>
        <w:pStyle w:val="ParaAttribute1"/>
        <w:numPr>
          <w:ilvl w:val="0"/>
          <w:numId w:val="12"/>
        </w:numPr>
        <w:rPr>
          <w:rStyle w:val="CharAttribute11"/>
          <w:b w:val="0"/>
          <w:szCs w:val="24"/>
        </w:rPr>
      </w:pPr>
      <w:r>
        <w:rPr>
          <w:rStyle w:val="CharAttribute11"/>
          <w:b w:val="0"/>
          <w:szCs w:val="24"/>
        </w:rPr>
        <w:t>Administer meds and obtain vital signs</w:t>
      </w:r>
    </w:p>
    <w:p w:rsidR="0010255B" w:rsidRDefault="0010255B" w:rsidP="0010255B">
      <w:pPr>
        <w:pStyle w:val="ParaAttribute1"/>
        <w:numPr>
          <w:ilvl w:val="0"/>
          <w:numId w:val="12"/>
        </w:numPr>
        <w:rPr>
          <w:rStyle w:val="CharAttribute11"/>
          <w:b w:val="0"/>
          <w:szCs w:val="24"/>
        </w:rPr>
      </w:pPr>
      <w:r>
        <w:rPr>
          <w:rStyle w:val="CharAttribute11"/>
          <w:b w:val="0"/>
          <w:szCs w:val="24"/>
        </w:rPr>
        <w:t xml:space="preserve">Perform ROM and apply braces </w:t>
      </w:r>
      <w:bookmarkStart w:id="0" w:name="_GoBack"/>
      <w:bookmarkEnd w:id="0"/>
    </w:p>
    <w:p w:rsidR="0010255B" w:rsidRDefault="0010255B" w:rsidP="0010255B">
      <w:pPr>
        <w:pStyle w:val="ParaAttribute1"/>
        <w:ind w:left="720" w:firstLine="720"/>
        <w:rPr>
          <w:rStyle w:val="CharAttribute11"/>
          <w:b w:val="0"/>
          <w:szCs w:val="24"/>
        </w:rPr>
      </w:pPr>
    </w:p>
    <w:p w:rsidR="000F12CB" w:rsidRDefault="000F12CB" w:rsidP="0010255B">
      <w:pPr>
        <w:pStyle w:val="ParaAttribute1"/>
        <w:ind w:left="720" w:firstLine="720"/>
        <w:rPr>
          <w:rStyle w:val="CharAttribute11"/>
          <w:b w:val="0"/>
          <w:szCs w:val="24"/>
        </w:rPr>
      </w:pPr>
      <w:r w:rsidRPr="00C71599">
        <w:rPr>
          <w:rStyle w:val="CharAttribute11"/>
          <w:b w:val="0"/>
          <w:szCs w:val="24"/>
        </w:rPr>
        <w:t>2013</w:t>
      </w:r>
      <w:r>
        <w:rPr>
          <w:rStyle w:val="CharAttribute11"/>
          <w:b w:val="0"/>
          <w:szCs w:val="24"/>
        </w:rPr>
        <w:t xml:space="preserve"> to Present</w:t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  <w:t>Screening Examiner</w:t>
      </w:r>
    </w:p>
    <w:p w:rsidR="000F12CB" w:rsidRDefault="000F12CB" w:rsidP="000F12CB">
      <w:pPr>
        <w:pStyle w:val="ParaAttribute1"/>
        <w:ind w:left="720" w:firstLine="720"/>
        <w:rPr>
          <w:rStyle w:val="CharAttribute11"/>
          <w:b w:val="0"/>
          <w:szCs w:val="24"/>
        </w:rPr>
      </w:pPr>
      <w:r>
        <w:rPr>
          <w:rStyle w:val="CharAttribute11"/>
          <w:b w:val="0"/>
          <w:szCs w:val="24"/>
        </w:rPr>
        <w:t>Summit Health</w:t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>
        <w:rPr>
          <w:rStyle w:val="CharAttribute11"/>
          <w:b w:val="0"/>
          <w:szCs w:val="24"/>
        </w:rPr>
        <w:tab/>
      </w:r>
      <w:r w:rsidRPr="000F12CB">
        <w:rPr>
          <w:rStyle w:val="CharAttribute11"/>
          <w:b w:val="0"/>
          <w:szCs w:val="24"/>
        </w:rPr>
        <w:t>Novi, MI</w:t>
      </w:r>
    </w:p>
    <w:p w:rsidR="000F12CB" w:rsidRPr="000F12CB" w:rsidRDefault="000F12CB" w:rsidP="000F12CB">
      <w:pPr>
        <w:pStyle w:val="ListParagraph"/>
        <w:numPr>
          <w:ilvl w:val="0"/>
          <w:numId w:val="11"/>
        </w:numPr>
        <w:rPr>
          <w:rStyle w:val="CharAttribute11"/>
          <w:b w:val="0"/>
          <w:kern w:val="0"/>
          <w:szCs w:val="24"/>
          <w:lang w:eastAsia="en-US"/>
        </w:rPr>
      </w:pPr>
      <w:r w:rsidRPr="000F12CB">
        <w:rPr>
          <w:rStyle w:val="CharAttribute11"/>
          <w:b w:val="0"/>
          <w:kern w:val="0"/>
          <w:szCs w:val="24"/>
          <w:lang w:eastAsia="en-US"/>
        </w:rPr>
        <w:t>Perform biometric screenings</w:t>
      </w:r>
    </w:p>
    <w:p w:rsidR="000F12CB" w:rsidRPr="000F12CB" w:rsidRDefault="000F12CB" w:rsidP="000F12CB">
      <w:pPr>
        <w:pStyle w:val="ListParagraph"/>
        <w:numPr>
          <w:ilvl w:val="0"/>
          <w:numId w:val="11"/>
        </w:numPr>
        <w:rPr>
          <w:rStyle w:val="CharAttribute11"/>
          <w:b w:val="0"/>
          <w:kern w:val="0"/>
          <w:szCs w:val="24"/>
          <w:lang w:eastAsia="en-US"/>
        </w:rPr>
      </w:pPr>
      <w:r w:rsidRPr="000F12CB">
        <w:rPr>
          <w:rStyle w:val="CharAttribute11"/>
          <w:b w:val="0"/>
          <w:kern w:val="0"/>
          <w:szCs w:val="24"/>
          <w:lang w:eastAsia="en-US"/>
        </w:rPr>
        <w:t>Perform finger sticks for Cholestech machine and venipuncture sticks</w:t>
      </w:r>
    </w:p>
    <w:p w:rsidR="000F12CB" w:rsidRDefault="000F12CB" w:rsidP="000F12CB">
      <w:pPr>
        <w:pStyle w:val="ParaAttribute1"/>
        <w:ind w:left="720" w:firstLine="720"/>
        <w:rPr>
          <w:rStyle w:val="CharAttribute11"/>
          <w:b w:val="0"/>
          <w:szCs w:val="24"/>
        </w:rPr>
      </w:pPr>
    </w:p>
    <w:p w:rsidR="00DA7331" w:rsidRDefault="0010255B" w:rsidP="000F12CB">
      <w:pPr>
        <w:pStyle w:val="ParaAttribute1"/>
        <w:ind w:left="720" w:firstLine="720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 xml:space="preserve">2012 to Present 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 xml:space="preserve">             Screening Examiner</w:t>
      </w:r>
    </w:p>
    <w:p w:rsidR="00DA7331" w:rsidRDefault="0010255B">
      <w:pPr>
        <w:pStyle w:val="ParaAttribute1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Hooper Holmes Health and Wellness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4"/>
        </w:rPr>
        <w:t>Olathe, KS</w:t>
      </w:r>
    </w:p>
    <w:p w:rsidR="00DA7331" w:rsidRDefault="0010255B">
      <w:pPr>
        <w:pStyle w:val="ListParagraph"/>
        <w:numPr>
          <w:ilvl w:val="0"/>
          <w:numId w:val="1"/>
        </w:numPr>
        <w:jc w:val="left"/>
      </w:pPr>
      <w:r>
        <w:rPr>
          <w:rStyle w:val="CharAttribute12"/>
          <w:szCs w:val="24"/>
        </w:rPr>
        <w:t>Perform biometric screenings</w:t>
      </w:r>
    </w:p>
    <w:p w:rsidR="00DA7331" w:rsidRDefault="0010255B">
      <w:pPr>
        <w:pStyle w:val="ListParagraph"/>
        <w:numPr>
          <w:ilvl w:val="0"/>
          <w:numId w:val="2"/>
        </w:numPr>
        <w:jc w:val="left"/>
      </w:pPr>
      <w:r>
        <w:rPr>
          <w:rStyle w:val="CharAttribute12"/>
          <w:szCs w:val="24"/>
        </w:rPr>
        <w:t>Perform finger sticks for Cholestech machine and venipuncture sticks</w:t>
      </w:r>
    </w:p>
    <w:p w:rsidR="00DA7331" w:rsidRDefault="0010255B">
      <w:pPr>
        <w:pStyle w:val="ListParagraph"/>
        <w:numPr>
          <w:ilvl w:val="0"/>
          <w:numId w:val="2"/>
        </w:numPr>
        <w:jc w:val="left"/>
      </w:pPr>
      <w:r>
        <w:rPr>
          <w:rStyle w:val="CharAttribute12"/>
          <w:szCs w:val="24"/>
        </w:rPr>
        <w:t>Lead Examiner on clinics</w:t>
      </w:r>
    </w:p>
    <w:p w:rsidR="00DA7331" w:rsidRDefault="00DA7331">
      <w:pPr>
        <w:pStyle w:val="ParaAttribute4"/>
        <w:rPr>
          <w:rFonts w:ascii="Calibri" w:eastAsia="Calibri" w:hAnsi="Calibri"/>
          <w:sz w:val="24"/>
          <w:szCs w:val="24"/>
        </w:rPr>
      </w:pP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>2011 to Present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 xml:space="preserve">          </w:t>
      </w:r>
      <w:r>
        <w:rPr>
          <w:rStyle w:val="CharAttribute12"/>
          <w:szCs w:val="24"/>
        </w:rPr>
        <w:t xml:space="preserve">   Clinic LPN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>Minden Physician Practice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Minden, La</w:t>
      </w:r>
    </w:p>
    <w:p w:rsidR="00DA7331" w:rsidRDefault="0010255B">
      <w:pPr>
        <w:pStyle w:val="ListParagraph"/>
        <w:numPr>
          <w:ilvl w:val="0"/>
          <w:numId w:val="3"/>
        </w:numPr>
        <w:jc w:val="left"/>
      </w:pPr>
      <w:r>
        <w:rPr>
          <w:rStyle w:val="CharAttribute12"/>
          <w:szCs w:val="24"/>
        </w:rPr>
        <w:t>Triaging patients (collecting patients history and vital signs)</w:t>
      </w:r>
    </w:p>
    <w:p w:rsidR="00DA7331" w:rsidRDefault="0010255B">
      <w:pPr>
        <w:pStyle w:val="ListParagraph"/>
        <w:numPr>
          <w:ilvl w:val="0"/>
          <w:numId w:val="4"/>
        </w:numPr>
        <w:jc w:val="left"/>
      </w:pPr>
      <w:r>
        <w:rPr>
          <w:rStyle w:val="CharAttribute12"/>
          <w:szCs w:val="24"/>
        </w:rPr>
        <w:t>Administering meds/injections and collecting lab specimens</w:t>
      </w:r>
    </w:p>
    <w:p w:rsidR="00DA7331" w:rsidRDefault="0010255B">
      <w:pPr>
        <w:pStyle w:val="ListParagraph"/>
        <w:numPr>
          <w:ilvl w:val="0"/>
          <w:numId w:val="4"/>
        </w:numPr>
        <w:jc w:val="left"/>
      </w:pPr>
      <w:r>
        <w:rPr>
          <w:rStyle w:val="CharAttribute12"/>
          <w:szCs w:val="24"/>
        </w:rPr>
        <w:t>Helping physician with minor procedures</w:t>
      </w:r>
    </w:p>
    <w:p w:rsidR="00DA7331" w:rsidRDefault="0010255B">
      <w:pPr>
        <w:pStyle w:val="ListParagraph"/>
        <w:numPr>
          <w:ilvl w:val="0"/>
          <w:numId w:val="4"/>
        </w:numPr>
        <w:jc w:val="left"/>
      </w:pPr>
      <w:r>
        <w:rPr>
          <w:rStyle w:val="CharAttribute12"/>
          <w:szCs w:val="24"/>
        </w:rPr>
        <w:t xml:space="preserve">Performing Kid med screenings </w:t>
      </w:r>
    </w:p>
    <w:p w:rsidR="00DA7331" w:rsidRDefault="0010255B">
      <w:pPr>
        <w:pStyle w:val="ListParagraph"/>
        <w:numPr>
          <w:ilvl w:val="0"/>
          <w:numId w:val="4"/>
        </w:numPr>
        <w:jc w:val="left"/>
      </w:pPr>
      <w:r>
        <w:rPr>
          <w:rStyle w:val="CharAttribute12"/>
          <w:szCs w:val="24"/>
        </w:rPr>
        <w:t>Computer</w:t>
      </w:r>
      <w:r>
        <w:rPr>
          <w:rStyle w:val="CharAttribute12"/>
          <w:szCs w:val="24"/>
        </w:rPr>
        <w:t>ized charting, answering and returning patients phone calls</w:t>
      </w:r>
    </w:p>
    <w:p w:rsidR="00DA7331" w:rsidRDefault="0010255B">
      <w:pPr>
        <w:pStyle w:val="ListParagraph"/>
        <w:numPr>
          <w:ilvl w:val="0"/>
          <w:numId w:val="4"/>
        </w:numPr>
        <w:jc w:val="left"/>
      </w:pPr>
      <w:r>
        <w:rPr>
          <w:rStyle w:val="CharAttribute12"/>
          <w:szCs w:val="24"/>
        </w:rPr>
        <w:t>Making appointments, scheduling, and referring patients to specialist</w:t>
      </w:r>
    </w:p>
    <w:p w:rsidR="00DA7331" w:rsidRDefault="0010255B">
      <w:pPr>
        <w:pStyle w:val="ListParagraph"/>
        <w:numPr>
          <w:ilvl w:val="0"/>
          <w:numId w:val="4"/>
        </w:numPr>
        <w:jc w:val="left"/>
      </w:pPr>
      <w:r>
        <w:rPr>
          <w:rStyle w:val="CharAttribute12"/>
          <w:szCs w:val="24"/>
        </w:rPr>
        <w:t>Obtaining prior authorizations for imaging and medication</w:t>
      </w:r>
    </w:p>
    <w:p w:rsidR="00DA7331" w:rsidRDefault="00DA7331">
      <w:pPr>
        <w:pStyle w:val="ParaAttribute4"/>
        <w:rPr>
          <w:rFonts w:ascii="Calibri" w:eastAsia="Calibri" w:hAnsi="Calibri"/>
          <w:sz w:val="24"/>
          <w:szCs w:val="24"/>
        </w:rPr>
      </w:pP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0"/>
          <w:szCs w:val="24"/>
        </w:rPr>
        <w:t xml:space="preserve">2011                                                               </w:t>
      </w:r>
      <w:r>
        <w:rPr>
          <w:rStyle w:val="CharAttribute10"/>
          <w:szCs w:val="24"/>
        </w:rPr>
        <w:t xml:space="preserve">                     Pediatric Nurse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0"/>
          <w:szCs w:val="24"/>
        </w:rPr>
        <w:t>Trinity Home Health                                                         Minden, LA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0"/>
          <w:szCs w:val="24"/>
        </w:rPr>
        <w:t xml:space="preserve">       </w:t>
      </w:r>
      <w:r>
        <w:rPr>
          <w:rStyle w:val="CharAttribute10"/>
          <w:szCs w:val="24"/>
        </w:rPr>
        <w:t>•</w:t>
      </w:r>
      <w:r>
        <w:rPr>
          <w:rStyle w:val="CharAttribute10"/>
          <w:szCs w:val="24"/>
        </w:rPr>
        <w:t xml:space="preserve">     Perform Daily ADL's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0"/>
          <w:szCs w:val="24"/>
        </w:rPr>
        <w:t xml:space="preserve">       </w:t>
      </w:r>
      <w:r>
        <w:rPr>
          <w:rStyle w:val="CharAttribute10"/>
          <w:szCs w:val="24"/>
        </w:rPr>
        <w:t>•</w:t>
      </w:r>
      <w:r>
        <w:rPr>
          <w:rStyle w:val="CharAttribute10"/>
          <w:szCs w:val="24"/>
        </w:rPr>
        <w:t xml:space="preserve">     Worked with Peg tubes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0"/>
          <w:szCs w:val="24"/>
        </w:rPr>
        <w:t xml:space="preserve">       </w:t>
      </w:r>
      <w:r>
        <w:rPr>
          <w:rStyle w:val="CharAttribute10"/>
          <w:szCs w:val="24"/>
        </w:rPr>
        <w:t>•</w:t>
      </w:r>
      <w:r>
        <w:rPr>
          <w:rStyle w:val="CharAttribute10"/>
          <w:szCs w:val="24"/>
        </w:rPr>
        <w:t xml:space="preserve">     Administer meds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0"/>
          <w:szCs w:val="24"/>
        </w:rPr>
        <w:t xml:space="preserve">       </w:t>
      </w:r>
      <w:r>
        <w:rPr>
          <w:rStyle w:val="CharAttribute10"/>
          <w:szCs w:val="24"/>
        </w:rPr>
        <w:t>•</w:t>
      </w:r>
      <w:r>
        <w:rPr>
          <w:rStyle w:val="CharAttribute10"/>
          <w:szCs w:val="24"/>
        </w:rPr>
        <w:t xml:space="preserve">     Skin assessments</w:t>
      </w:r>
    </w:p>
    <w:p w:rsidR="00DA7331" w:rsidRDefault="00DA7331">
      <w:pPr>
        <w:pStyle w:val="ParaAttribute4"/>
        <w:rPr>
          <w:rFonts w:ascii="Calibri" w:eastAsia="Calibri" w:hAnsi="Calibri"/>
          <w:sz w:val="24"/>
          <w:szCs w:val="24"/>
        </w:rPr>
      </w:pP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>2009 to 2011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 xml:space="preserve">                                        Floor Nurse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>Ringgold Nurse and Rehab Center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Ringgold, LA</w:t>
      </w:r>
    </w:p>
    <w:p w:rsidR="00DA7331" w:rsidRDefault="0010255B">
      <w:pPr>
        <w:pStyle w:val="ListParagraph"/>
        <w:numPr>
          <w:ilvl w:val="0"/>
          <w:numId w:val="5"/>
        </w:numPr>
        <w:jc w:val="left"/>
      </w:pPr>
      <w:r>
        <w:rPr>
          <w:rStyle w:val="CharAttribute12"/>
          <w:szCs w:val="24"/>
        </w:rPr>
        <w:t>Administering meds and injections</w:t>
      </w:r>
    </w:p>
    <w:p w:rsidR="00DA7331" w:rsidRDefault="0010255B">
      <w:pPr>
        <w:pStyle w:val="ListParagraph"/>
        <w:numPr>
          <w:ilvl w:val="0"/>
          <w:numId w:val="6"/>
        </w:numPr>
        <w:jc w:val="left"/>
      </w:pPr>
      <w:r>
        <w:rPr>
          <w:rStyle w:val="CharAttribute12"/>
          <w:szCs w:val="24"/>
        </w:rPr>
        <w:t>Computerized and paper charting</w:t>
      </w:r>
    </w:p>
    <w:p w:rsidR="00DA7331" w:rsidRDefault="0010255B">
      <w:pPr>
        <w:pStyle w:val="ListParagraph"/>
        <w:numPr>
          <w:ilvl w:val="0"/>
          <w:numId w:val="6"/>
        </w:numPr>
        <w:jc w:val="left"/>
      </w:pPr>
      <w:r>
        <w:rPr>
          <w:rStyle w:val="CharAttribute12"/>
          <w:szCs w:val="24"/>
        </w:rPr>
        <w:t>Assisting in ADL</w:t>
      </w:r>
      <w:r>
        <w:rPr>
          <w:rStyle w:val="CharAttribute12"/>
          <w:szCs w:val="24"/>
        </w:rPr>
        <w:t>’</w:t>
      </w:r>
      <w:r>
        <w:rPr>
          <w:rStyle w:val="CharAttribute12"/>
          <w:szCs w:val="24"/>
        </w:rPr>
        <w:t>s, daily assessment of each patient, and maintain the safet</w:t>
      </w:r>
      <w:r>
        <w:rPr>
          <w:rStyle w:val="CharAttribute12"/>
          <w:szCs w:val="24"/>
        </w:rPr>
        <w:t>y of the resident and staff</w:t>
      </w:r>
    </w:p>
    <w:p w:rsidR="00DA7331" w:rsidRDefault="0010255B">
      <w:pPr>
        <w:pStyle w:val="ListParagraph"/>
        <w:numPr>
          <w:ilvl w:val="0"/>
          <w:numId w:val="6"/>
        </w:numPr>
        <w:jc w:val="left"/>
      </w:pPr>
      <w:r>
        <w:rPr>
          <w:rStyle w:val="CharAttribute12"/>
          <w:szCs w:val="24"/>
        </w:rPr>
        <w:t>Supervising  CNA</w:t>
      </w:r>
      <w:r>
        <w:rPr>
          <w:rStyle w:val="CharAttribute12"/>
          <w:szCs w:val="24"/>
        </w:rPr>
        <w:t>’</w:t>
      </w:r>
      <w:r>
        <w:rPr>
          <w:rStyle w:val="CharAttribute12"/>
          <w:szCs w:val="24"/>
        </w:rPr>
        <w:t>s</w:t>
      </w:r>
    </w:p>
    <w:p w:rsidR="00DA7331" w:rsidRDefault="0010255B">
      <w:pPr>
        <w:pStyle w:val="ListParagraph"/>
        <w:numPr>
          <w:ilvl w:val="0"/>
          <w:numId w:val="6"/>
        </w:numPr>
        <w:jc w:val="left"/>
      </w:pPr>
      <w:r>
        <w:rPr>
          <w:rStyle w:val="CharAttribute12"/>
          <w:szCs w:val="24"/>
        </w:rPr>
        <w:t>Daily Medicare charting for skilled residents</w:t>
      </w:r>
    </w:p>
    <w:p w:rsidR="00DA7331" w:rsidRDefault="0010255B">
      <w:pPr>
        <w:pStyle w:val="ListParagraph"/>
        <w:numPr>
          <w:ilvl w:val="0"/>
          <w:numId w:val="6"/>
        </w:numPr>
        <w:jc w:val="left"/>
      </w:pPr>
      <w:r>
        <w:rPr>
          <w:rStyle w:val="CharAttribute12"/>
          <w:szCs w:val="24"/>
        </w:rPr>
        <w:t>Communicating with doctors on a daily basis via phone and faxes</w:t>
      </w:r>
    </w:p>
    <w:p w:rsidR="00DA7331" w:rsidRDefault="00DA7331">
      <w:pPr>
        <w:pStyle w:val="ParaAttribute4"/>
        <w:rPr>
          <w:rFonts w:ascii="Calibri" w:eastAsia="Calibri" w:hAnsi="Calibri"/>
          <w:sz w:val="24"/>
          <w:szCs w:val="24"/>
        </w:rPr>
      </w:pPr>
    </w:p>
    <w:p w:rsidR="00DA7331" w:rsidRDefault="0010255B" w:rsidP="00C71599">
      <w:pPr>
        <w:pStyle w:val="ParaAttribute4"/>
        <w:ind w:left="720" w:firstLine="720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>2001 to 2007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 xml:space="preserve">                          MA/Phlebotomist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proofErr w:type="spellStart"/>
      <w:r>
        <w:rPr>
          <w:rStyle w:val="CharAttribute12"/>
          <w:szCs w:val="24"/>
        </w:rPr>
        <w:t>Lemlo</w:t>
      </w:r>
      <w:proofErr w:type="spellEnd"/>
      <w:r>
        <w:rPr>
          <w:rStyle w:val="CharAttribute12"/>
          <w:szCs w:val="24"/>
        </w:rPr>
        <w:t>/David Raines Health Center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Mi</w:t>
      </w:r>
      <w:r>
        <w:rPr>
          <w:rStyle w:val="CharAttribute12"/>
          <w:szCs w:val="24"/>
        </w:rPr>
        <w:t>nden, LA</w:t>
      </w:r>
    </w:p>
    <w:p w:rsidR="00DA7331" w:rsidRDefault="0010255B">
      <w:pPr>
        <w:pStyle w:val="ListParagraph"/>
        <w:numPr>
          <w:ilvl w:val="0"/>
          <w:numId w:val="7"/>
        </w:numPr>
        <w:jc w:val="left"/>
      </w:pPr>
      <w:r>
        <w:rPr>
          <w:rStyle w:val="CharAttribute12"/>
          <w:szCs w:val="24"/>
        </w:rPr>
        <w:t>Triaging patients (collecting patients history and vital signs)</w:t>
      </w:r>
    </w:p>
    <w:p w:rsidR="00DA7331" w:rsidRDefault="0010255B">
      <w:pPr>
        <w:pStyle w:val="ListParagraph"/>
        <w:numPr>
          <w:ilvl w:val="0"/>
          <w:numId w:val="8"/>
        </w:numPr>
        <w:jc w:val="left"/>
      </w:pPr>
      <w:r>
        <w:rPr>
          <w:rStyle w:val="CharAttribute12"/>
          <w:szCs w:val="24"/>
        </w:rPr>
        <w:t>Administering meds/injections and collecting lab specimens</w:t>
      </w:r>
    </w:p>
    <w:p w:rsidR="00DA7331" w:rsidRDefault="0010255B">
      <w:pPr>
        <w:pStyle w:val="ListParagraph"/>
        <w:numPr>
          <w:ilvl w:val="0"/>
          <w:numId w:val="8"/>
        </w:numPr>
        <w:jc w:val="left"/>
      </w:pPr>
      <w:r>
        <w:rPr>
          <w:rStyle w:val="CharAttribute12"/>
          <w:szCs w:val="24"/>
        </w:rPr>
        <w:t>Helping physician with minor procedures</w:t>
      </w:r>
    </w:p>
    <w:p w:rsidR="00DA7331" w:rsidRDefault="0010255B">
      <w:pPr>
        <w:pStyle w:val="ListParagraph"/>
        <w:numPr>
          <w:ilvl w:val="0"/>
          <w:numId w:val="8"/>
        </w:numPr>
        <w:jc w:val="left"/>
      </w:pPr>
      <w:r>
        <w:rPr>
          <w:rStyle w:val="CharAttribute12"/>
          <w:szCs w:val="24"/>
        </w:rPr>
        <w:t xml:space="preserve">Performing Kid med screenings </w:t>
      </w:r>
    </w:p>
    <w:p w:rsidR="00DA7331" w:rsidRDefault="0010255B">
      <w:pPr>
        <w:pStyle w:val="ListParagraph"/>
        <w:numPr>
          <w:ilvl w:val="0"/>
          <w:numId w:val="8"/>
        </w:numPr>
        <w:jc w:val="left"/>
      </w:pPr>
      <w:r>
        <w:rPr>
          <w:rStyle w:val="CharAttribute12"/>
          <w:szCs w:val="24"/>
        </w:rPr>
        <w:t>Computerized charting, answering and returning patien</w:t>
      </w:r>
      <w:r>
        <w:rPr>
          <w:rStyle w:val="CharAttribute12"/>
          <w:szCs w:val="24"/>
        </w:rPr>
        <w:t>ts phone calls</w:t>
      </w:r>
    </w:p>
    <w:p w:rsidR="00DA7331" w:rsidRDefault="0010255B">
      <w:pPr>
        <w:pStyle w:val="ListParagraph"/>
        <w:numPr>
          <w:ilvl w:val="0"/>
          <w:numId w:val="8"/>
        </w:numPr>
        <w:jc w:val="left"/>
      </w:pPr>
      <w:r>
        <w:rPr>
          <w:rStyle w:val="CharAttribute12"/>
          <w:szCs w:val="24"/>
        </w:rPr>
        <w:t>Making appointments, scheduling, and referring patients to specialist</w:t>
      </w:r>
    </w:p>
    <w:p w:rsidR="00DA7331" w:rsidRDefault="0010255B">
      <w:pPr>
        <w:pStyle w:val="ListParagraph"/>
        <w:numPr>
          <w:ilvl w:val="0"/>
          <w:numId w:val="8"/>
        </w:numPr>
        <w:jc w:val="left"/>
      </w:pPr>
      <w:r>
        <w:rPr>
          <w:rStyle w:val="CharAttribute12"/>
          <w:szCs w:val="24"/>
        </w:rPr>
        <w:t>Obtaining prior authorizations for imaging and medication</w:t>
      </w:r>
    </w:p>
    <w:p w:rsidR="00DA7331" w:rsidRDefault="00DA7331">
      <w:pPr>
        <w:pStyle w:val="ParaAttribute1"/>
        <w:rPr>
          <w:rFonts w:ascii="Calibri" w:eastAsia="Calibri" w:hAnsi="Calibri"/>
          <w:b/>
          <w:sz w:val="24"/>
          <w:szCs w:val="24"/>
        </w:rPr>
      </w:pPr>
    </w:p>
    <w:p w:rsidR="00DA7331" w:rsidRDefault="0010255B">
      <w:pPr>
        <w:pStyle w:val="ParaAttribute1"/>
        <w:rPr>
          <w:rFonts w:ascii="Calibri" w:eastAsia="Calibri" w:hAnsi="Calibri"/>
          <w:sz w:val="24"/>
          <w:szCs w:val="24"/>
        </w:rPr>
      </w:pPr>
      <w:r>
        <w:rPr>
          <w:rStyle w:val="CharAttribute11"/>
          <w:szCs w:val="24"/>
        </w:rPr>
        <w:t>Education</w:t>
      </w:r>
      <w:r>
        <w:rPr>
          <w:rStyle w:val="CharAttribute11"/>
          <w:szCs w:val="24"/>
        </w:rPr>
        <w:tab/>
      </w:r>
      <w:r>
        <w:rPr>
          <w:rStyle w:val="CharAttribute12"/>
          <w:szCs w:val="24"/>
        </w:rPr>
        <w:t>Northwest Louisiana Technical College</w:t>
      </w:r>
    </w:p>
    <w:p w:rsidR="00DA7331" w:rsidRDefault="0010255B">
      <w:pPr>
        <w:pStyle w:val="ParaAttribute1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November 2008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Minden, LA</w:t>
      </w:r>
    </w:p>
    <w:p w:rsidR="00DA7331" w:rsidRDefault="0010255B">
      <w:pPr>
        <w:pStyle w:val="ListParagraph"/>
        <w:numPr>
          <w:ilvl w:val="0"/>
          <w:numId w:val="9"/>
        </w:numPr>
        <w:jc w:val="left"/>
      </w:pPr>
      <w:r>
        <w:rPr>
          <w:rStyle w:val="CharAttribute12"/>
          <w:szCs w:val="24"/>
        </w:rPr>
        <w:t>Obtain my Licenses for Practical Nursing</w:t>
      </w:r>
    </w:p>
    <w:p w:rsidR="00DA7331" w:rsidRDefault="00DA7331">
      <w:pPr>
        <w:pStyle w:val="ParaAttribute4"/>
        <w:rPr>
          <w:rFonts w:ascii="Calibri" w:eastAsia="Calibri" w:hAnsi="Calibri"/>
          <w:sz w:val="24"/>
          <w:szCs w:val="24"/>
        </w:rPr>
      </w:pP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>University of Louisiana Monroe</w:t>
      </w:r>
    </w:p>
    <w:p w:rsidR="00DA7331" w:rsidRDefault="0010255B">
      <w:pPr>
        <w:pStyle w:val="ParaAttribute4"/>
        <w:rPr>
          <w:rFonts w:ascii="Calibri" w:eastAsia="Calibri" w:hAnsi="Calibri"/>
          <w:sz w:val="24"/>
          <w:szCs w:val="24"/>
        </w:rPr>
      </w:pPr>
      <w:r>
        <w:rPr>
          <w:rStyle w:val="CharAttribute12"/>
          <w:szCs w:val="24"/>
        </w:rPr>
        <w:t>May 2001</w:t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</w:r>
      <w:r>
        <w:rPr>
          <w:rStyle w:val="CharAttribute12"/>
          <w:szCs w:val="24"/>
        </w:rPr>
        <w:tab/>
        <w:t>Monroe, La</w:t>
      </w:r>
    </w:p>
    <w:p w:rsidR="00DA7331" w:rsidRDefault="0010255B">
      <w:pPr>
        <w:pStyle w:val="ListParagraph"/>
        <w:numPr>
          <w:ilvl w:val="0"/>
          <w:numId w:val="10"/>
        </w:numPr>
        <w:jc w:val="left"/>
      </w:pPr>
      <w:r>
        <w:rPr>
          <w:rStyle w:val="CharAttribute12"/>
          <w:szCs w:val="24"/>
        </w:rPr>
        <w:t>Obtain Phlebotomy certification</w:t>
      </w:r>
    </w:p>
    <w:p w:rsidR="00DA7331" w:rsidRDefault="00DA7331">
      <w:pPr>
        <w:pStyle w:val="ParaAttribute1"/>
        <w:rPr>
          <w:rFonts w:ascii="Calibri" w:eastAsia="Calibri" w:hAnsi="Calibri"/>
          <w:sz w:val="24"/>
          <w:szCs w:val="24"/>
        </w:rPr>
      </w:pPr>
    </w:p>
    <w:p w:rsidR="00DA7331" w:rsidRDefault="0010255B">
      <w:pPr>
        <w:pStyle w:val="ParaAttribute1"/>
        <w:rPr>
          <w:rFonts w:ascii="Calibri" w:eastAsia="Calibri" w:hAnsi="Calibri"/>
          <w:b/>
          <w:sz w:val="24"/>
          <w:szCs w:val="24"/>
        </w:rPr>
      </w:pPr>
      <w:r>
        <w:rPr>
          <w:rStyle w:val="CharAttribute11"/>
          <w:szCs w:val="24"/>
        </w:rPr>
        <w:t>Skills/</w:t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</w:r>
      <w:r>
        <w:rPr>
          <w:rStyle w:val="CharAttribute12"/>
          <w:szCs w:val="24"/>
        </w:rPr>
        <w:t>CPR Certified</w:t>
      </w:r>
    </w:p>
    <w:p w:rsidR="00DA7331" w:rsidRDefault="0010255B">
      <w:pPr>
        <w:pStyle w:val="ParaAttribute1"/>
        <w:rPr>
          <w:rFonts w:ascii="Calibri" w:eastAsia="Calibri" w:hAnsi="Calibri"/>
          <w:b/>
          <w:sz w:val="24"/>
          <w:szCs w:val="24"/>
        </w:rPr>
      </w:pPr>
      <w:r>
        <w:rPr>
          <w:rStyle w:val="CharAttribute11"/>
          <w:szCs w:val="24"/>
        </w:rPr>
        <w:t>Qualifications</w:t>
      </w:r>
      <w:r>
        <w:rPr>
          <w:rStyle w:val="CharAttribute11"/>
          <w:szCs w:val="24"/>
        </w:rPr>
        <w:tab/>
      </w:r>
    </w:p>
    <w:p w:rsidR="00DA7331" w:rsidRDefault="00DA7331">
      <w:pPr>
        <w:pStyle w:val="ParaAttribute5"/>
        <w:rPr>
          <w:rFonts w:ascii="Calibri" w:eastAsia="Calibri" w:hAnsi="Calibri"/>
          <w:sz w:val="24"/>
          <w:szCs w:val="24"/>
        </w:rPr>
      </w:pPr>
    </w:p>
    <w:p w:rsidR="00DA7331" w:rsidRDefault="00DA7331">
      <w:pPr>
        <w:pStyle w:val="ParaAttribute1"/>
        <w:rPr>
          <w:rFonts w:ascii="Calibri" w:eastAsia="Calibri" w:hAnsi="Calibri"/>
          <w:b/>
          <w:sz w:val="24"/>
          <w:szCs w:val="24"/>
        </w:rPr>
      </w:pPr>
    </w:p>
    <w:p w:rsidR="00DA7331" w:rsidRDefault="00DA7331">
      <w:pPr>
        <w:pStyle w:val="ParaAttribute1"/>
        <w:rPr>
          <w:rFonts w:ascii="Calibri" w:eastAsia="Calibri" w:hAnsi="Calibri"/>
          <w:b/>
          <w:sz w:val="24"/>
          <w:szCs w:val="24"/>
        </w:rPr>
      </w:pPr>
    </w:p>
    <w:sectPr w:rsidR="00DA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66061368"/>
    <w:lvl w:ilvl="0" w:tplc="63229E34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5F61046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BF824F5C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D492660A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E398D670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0380A1BE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A0D8FBC2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F2CC0E02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DDDC061E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1">
    <w:nsid w:val="00000001"/>
    <w:multiLevelType w:val="hybridMultilevel"/>
    <w:tmpl w:val="22542310"/>
    <w:lvl w:ilvl="0" w:tplc="003441DA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3FEC590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DDCA1856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FCD0593C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C2D05E8A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72FC8A9C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F94C819A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764A754C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4E28D0AC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2">
    <w:nsid w:val="00000002"/>
    <w:multiLevelType w:val="hybridMultilevel"/>
    <w:tmpl w:val="16478716"/>
    <w:lvl w:ilvl="0" w:tplc="C974EF26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498BDAC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E38CF9CA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6C9C28BE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6284D436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D4A2E124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BD7A9144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685AC1DC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91700220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3">
    <w:nsid w:val="00000003"/>
    <w:multiLevelType w:val="hybridMultilevel"/>
    <w:tmpl w:val="88352118"/>
    <w:lvl w:ilvl="0" w:tplc="2ED4FB32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679AF808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05143CAE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53DA354C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EBCEDD0C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D348253A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9970EF8C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60B2E62E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259C240E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4">
    <w:nsid w:val="00000004"/>
    <w:multiLevelType w:val="hybridMultilevel"/>
    <w:tmpl w:val="42388256"/>
    <w:lvl w:ilvl="0" w:tplc="8BDE67E2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1AA7944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943AEBEC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840EA6AC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A69AF584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8DEC0D5A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A61C056C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6688031C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8FEE0796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5">
    <w:nsid w:val="00000005"/>
    <w:multiLevelType w:val="hybridMultilevel"/>
    <w:tmpl w:val="40280368"/>
    <w:lvl w:ilvl="0" w:tplc="D37CB6F0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C160F4B2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05F021B4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616CEDEC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209A2D7A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EE40B902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F00A3AD2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06648E50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225A5684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6">
    <w:nsid w:val="00000006"/>
    <w:multiLevelType w:val="hybridMultilevel"/>
    <w:tmpl w:val="59280799"/>
    <w:lvl w:ilvl="0" w:tplc="97F62FA4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1B6EC9CE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85E073F2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6D6C5760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8E4EAF3C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31528A0C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8C52A3A0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B35A1E66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8208CEDA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7">
    <w:nsid w:val="00000007"/>
    <w:multiLevelType w:val="hybridMultilevel"/>
    <w:tmpl w:val="12653970"/>
    <w:lvl w:ilvl="0" w:tplc="17F8E384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206BF3C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01C64106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E58CC0F2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A5EA9F7A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933614EA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9E965948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B1CC6688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FB58EEF2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8">
    <w:nsid w:val="00000008"/>
    <w:multiLevelType w:val="hybridMultilevel"/>
    <w:tmpl w:val="75005196"/>
    <w:lvl w:ilvl="0" w:tplc="CA9C4258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6669116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A2B0ADE6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D4DED8B2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A96C13EE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0206F6A2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6BB8E238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035EA766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730AD25A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9">
    <w:nsid w:val="00000009"/>
    <w:multiLevelType w:val="hybridMultilevel"/>
    <w:tmpl w:val="48208548"/>
    <w:lvl w:ilvl="0" w:tplc="1DEE81C0">
      <w:numFmt w:val="bullet"/>
      <w:lvlText w:val="·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2E96A054">
      <w:start w:val="1"/>
      <w:numFmt w:val="bullet"/>
      <w:lvlText w:val="o"/>
      <w:lvlJc w:val="left"/>
      <w:pPr>
        <w:ind w:left="28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2" w:tplc="689E08F0">
      <w:start w:val="1"/>
      <w:numFmt w:val="bullet"/>
      <w:lvlText w:val="§"/>
      <w:lvlJc w:val="left"/>
      <w:pPr>
        <w:ind w:left="36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3" w:tplc="46407D20">
      <w:start w:val="1"/>
      <w:numFmt w:val="bullet"/>
      <w:lvlText w:val="·"/>
      <w:lvlJc w:val="left"/>
      <w:pPr>
        <w:ind w:left="432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4" w:tplc="C67057D2">
      <w:start w:val="1"/>
      <w:numFmt w:val="bullet"/>
      <w:lvlText w:val="o"/>
      <w:lvlJc w:val="left"/>
      <w:pPr>
        <w:ind w:left="504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5" w:tplc="65DC0C06">
      <w:start w:val="1"/>
      <w:numFmt w:val="bullet"/>
      <w:lvlText w:val="§"/>
      <w:lvlJc w:val="left"/>
      <w:pPr>
        <w:ind w:left="576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6" w:tplc="9AB2033A">
      <w:start w:val="1"/>
      <w:numFmt w:val="bullet"/>
      <w:lvlText w:val="·"/>
      <w:lvlJc w:val="left"/>
      <w:pPr>
        <w:ind w:left="648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7" w:tplc="329635DA">
      <w:start w:val="1"/>
      <w:numFmt w:val="bullet"/>
      <w:lvlText w:val="o"/>
      <w:lvlJc w:val="left"/>
      <w:pPr>
        <w:ind w:left="7200" w:hanging="360"/>
      </w:pPr>
      <w:rPr>
        <w:rFonts w:ascii="Dotum" w:eastAsia="Dotum" w:hAnsi="Dotum" w:hint="default"/>
        <w:b/>
        <w:color w:val="000000"/>
        <w:sz w:val="28"/>
        <w:szCs w:val="28"/>
      </w:rPr>
    </w:lvl>
    <w:lvl w:ilvl="8" w:tplc="5A7A8068">
      <w:start w:val="1"/>
      <w:numFmt w:val="bullet"/>
      <w:lvlText w:val="§"/>
      <w:lvlJc w:val="left"/>
      <w:pPr>
        <w:ind w:left="7920" w:hanging="360"/>
      </w:pPr>
      <w:rPr>
        <w:rFonts w:ascii="Dotum" w:eastAsia="Dotum" w:hAnsi="Dotum" w:hint="default"/>
        <w:b/>
        <w:color w:val="000000"/>
        <w:sz w:val="28"/>
        <w:szCs w:val="28"/>
      </w:rPr>
    </w:lvl>
  </w:abstractNum>
  <w:abstractNum w:abstractNumId="10">
    <w:nsid w:val="45965490"/>
    <w:multiLevelType w:val="hybridMultilevel"/>
    <w:tmpl w:val="A84AC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140449B"/>
    <w:multiLevelType w:val="hybridMultilevel"/>
    <w:tmpl w:val="5F40B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DA7331"/>
    <w:rsid w:val="000F12CB"/>
    <w:rsid w:val="0010255B"/>
    <w:rsid w:val="00C71599"/>
    <w:rsid w:val="00DA733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  <w:jc w:val="center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ordWrap w:val="0"/>
      <w:ind w:left="2160" w:hanging="360"/>
    </w:pPr>
  </w:style>
  <w:style w:type="paragraph" w:customStyle="1" w:styleId="ParaAttribute4">
    <w:name w:val="ParaAttribute4"/>
    <w:pPr>
      <w:wordWrap w:val="0"/>
      <w:ind w:left="1440"/>
    </w:pPr>
  </w:style>
  <w:style w:type="paragraph" w:customStyle="1" w:styleId="ParaAttribute5">
    <w:name w:val="ParaAttribute5"/>
    <w:pPr>
      <w:wordWrap w:val="0"/>
      <w:ind w:left="216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character" w:customStyle="1" w:styleId="CharAttribute0">
    <w:name w:val="CharAttribute0"/>
    <w:rPr>
      <w:rFonts w:ascii="Dotum" w:eastAsia="Dotum"/>
      <w:b/>
      <w:sz w:val="28"/>
    </w:rPr>
  </w:style>
  <w:style w:type="character" w:customStyle="1" w:styleId="CharAttribute1">
    <w:name w:val="CharAttribute1"/>
    <w:rPr>
      <w:rFonts w:ascii="Dotum" w:eastAsia="Dotum"/>
      <w:b/>
      <w:sz w:val="28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sz w:val="22"/>
    </w:rPr>
  </w:style>
  <w:style w:type="character" w:customStyle="1" w:styleId="CharAttribute4">
    <w:name w:val="CharAttribute4"/>
    <w:rPr>
      <w:rFonts w:ascii="Times New Roman" w:eastAsia="Dotum"/>
      <w:color w:val="0000FF"/>
      <w:sz w:val="24"/>
      <w:u w:val="single"/>
    </w:rPr>
  </w:style>
  <w:style w:type="character" w:customStyle="1" w:styleId="CharAttribute5">
    <w:name w:val="CharAttribute5"/>
    <w:rPr>
      <w:rFonts w:ascii="Times New Roman" w:eastAsia="Times New Roman"/>
    </w:rPr>
  </w:style>
  <w:style w:type="character" w:customStyle="1" w:styleId="CharAttribute6">
    <w:name w:val="CharAttribute6"/>
    <w:rPr>
      <w:rFonts w:ascii="Times New Roman" w:eastAsia="Dotum"/>
      <w:color w:val="0000FF"/>
      <w:sz w:val="24"/>
      <w:u w:val="single"/>
    </w:rPr>
  </w:style>
  <w:style w:type="character" w:customStyle="1" w:styleId="CharAttribute7">
    <w:name w:val="CharAttribute7"/>
    <w:rPr>
      <w:rFonts w:ascii="Calibri" w:eastAsia="Calibri"/>
      <w:sz w:val="22"/>
    </w:rPr>
  </w:style>
  <w:style w:type="character" w:customStyle="1" w:styleId="CharAttribute8">
    <w:name w:val="CharAttribute8"/>
    <w:rPr>
      <w:rFonts w:ascii="Calibri" w:eastAsia="Calibri"/>
      <w:sz w:val="22"/>
      <w:u w:val="single"/>
    </w:rPr>
  </w:style>
  <w:style w:type="character" w:customStyle="1" w:styleId="CharAttribute9">
    <w:name w:val="CharAttribute9"/>
    <w:rPr>
      <w:rFonts w:ascii="Calibri" w:eastAsia="Calibri"/>
      <w:sz w:val="22"/>
      <w:u w:val="single"/>
    </w:rPr>
  </w:style>
  <w:style w:type="character" w:customStyle="1" w:styleId="CharAttribute10">
    <w:name w:val="CharAttribute10"/>
    <w:rPr>
      <w:rFonts w:ascii="Calibri" w:eastAsia="Calibri"/>
      <w:sz w:val="24"/>
    </w:rPr>
  </w:style>
  <w:style w:type="character" w:customStyle="1" w:styleId="CharAttribute11">
    <w:name w:val="CharAttribute11"/>
    <w:rPr>
      <w:rFonts w:ascii="Calibri" w:eastAsia="Calibri"/>
      <w:b/>
      <w:sz w:val="24"/>
    </w:rPr>
  </w:style>
  <w:style w:type="character" w:customStyle="1" w:styleId="CharAttribute12">
    <w:name w:val="CharAttribute12"/>
    <w:rPr>
      <w:rFonts w:ascii="Calibri" w:eastAsia="Calibri"/>
      <w:sz w:val="24"/>
    </w:rPr>
  </w:style>
  <w:style w:type="character" w:customStyle="1" w:styleId="CharAttribute13">
    <w:name w:val="CharAttribute13"/>
    <w:rPr>
      <w:rFonts w:ascii="Arial" w:eastAsia="Arial"/>
    </w:rPr>
  </w:style>
  <w:style w:type="character" w:customStyle="1" w:styleId="CharAttribute14">
    <w:name w:val="CharAttribute14"/>
    <w:rPr>
      <w:rFonts w:ascii="Arial" w:eastAsia="Arial"/>
    </w:rPr>
  </w:style>
  <w:style w:type="character" w:customStyle="1" w:styleId="CharAttribute15">
    <w:name w:val="CharAttribute15"/>
    <w:rPr>
      <w:rFonts w:ascii="Symbol" w:eastAsia="Symbol"/>
      <w:sz w:val="24"/>
    </w:rPr>
  </w:style>
  <w:style w:type="character" w:customStyle="1" w:styleId="CharAttribute16">
    <w:name w:val="CharAttribute16"/>
    <w:rPr>
      <w:rFonts w:ascii="Symbol" w:eastAsia="Symbol"/>
      <w:sz w:val="24"/>
    </w:rPr>
  </w:style>
  <w:style w:type="character" w:customStyle="1" w:styleId="CharAttribute17">
    <w:name w:val="CharAttribute17"/>
    <w:rPr>
      <w:rFonts w:ascii="Symbol" w:eastAsia="Symbol"/>
      <w:sz w:val="24"/>
    </w:rPr>
  </w:style>
  <w:style w:type="character" w:customStyle="1" w:styleId="CharAttribute18">
    <w:name w:val="CharAttribute18"/>
    <w:rPr>
      <w:rFonts w:ascii="Symbol" w:eastAsia="Symbol"/>
      <w:sz w:val="24"/>
    </w:rPr>
  </w:style>
  <w:style w:type="character" w:customStyle="1" w:styleId="CharAttribute19">
    <w:name w:val="CharAttribute19"/>
    <w:rPr>
      <w:rFonts w:ascii="Symbol" w:eastAsia="Symbol"/>
      <w:sz w:val="24"/>
    </w:rPr>
  </w:style>
  <w:style w:type="character" w:customStyle="1" w:styleId="CharAttribute20">
    <w:name w:val="CharAttribute20"/>
    <w:rPr>
      <w:rFonts w:ascii="Symbol" w:eastAsia="Symbol"/>
      <w:sz w:val="24"/>
    </w:rPr>
  </w:style>
  <w:style w:type="character" w:customStyle="1" w:styleId="CharAttribute21">
    <w:name w:val="CharAttribute21"/>
    <w:rPr>
      <w:rFonts w:ascii="Symbol" w:eastAsia="Symbol"/>
      <w:sz w:val="24"/>
    </w:rPr>
  </w:style>
  <w:style w:type="character" w:customStyle="1" w:styleId="CharAttribute22">
    <w:name w:val="CharAttribute22"/>
    <w:rPr>
      <w:rFonts w:ascii="Symbol" w:eastAsia="Symbol"/>
      <w:sz w:val="24"/>
    </w:rPr>
  </w:style>
  <w:style w:type="character" w:customStyle="1" w:styleId="CharAttribute23">
    <w:name w:val="CharAttribute23"/>
    <w:rPr>
      <w:rFonts w:ascii="Calibri" w:eastAsia="Calibr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  <w:jc w:val="center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ordWrap w:val="0"/>
      <w:ind w:left="2160" w:hanging="360"/>
    </w:pPr>
  </w:style>
  <w:style w:type="paragraph" w:customStyle="1" w:styleId="ParaAttribute4">
    <w:name w:val="ParaAttribute4"/>
    <w:pPr>
      <w:wordWrap w:val="0"/>
      <w:ind w:left="1440"/>
    </w:pPr>
  </w:style>
  <w:style w:type="paragraph" w:customStyle="1" w:styleId="ParaAttribute5">
    <w:name w:val="ParaAttribute5"/>
    <w:pPr>
      <w:wordWrap w:val="0"/>
      <w:ind w:left="216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character" w:customStyle="1" w:styleId="CharAttribute0">
    <w:name w:val="CharAttribute0"/>
    <w:rPr>
      <w:rFonts w:ascii="Dotum" w:eastAsia="Dotum"/>
      <w:b/>
      <w:sz w:val="28"/>
    </w:rPr>
  </w:style>
  <w:style w:type="character" w:customStyle="1" w:styleId="CharAttribute1">
    <w:name w:val="CharAttribute1"/>
    <w:rPr>
      <w:rFonts w:ascii="Dotum" w:eastAsia="Dotum"/>
      <w:b/>
      <w:sz w:val="28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sz w:val="22"/>
    </w:rPr>
  </w:style>
  <w:style w:type="character" w:customStyle="1" w:styleId="CharAttribute4">
    <w:name w:val="CharAttribute4"/>
    <w:rPr>
      <w:rFonts w:ascii="Times New Roman" w:eastAsia="Dotum"/>
      <w:color w:val="0000FF"/>
      <w:sz w:val="24"/>
      <w:u w:val="single"/>
    </w:rPr>
  </w:style>
  <w:style w:type="character" w:customStyle="1" w:styleId="CharAttribute5">
    <w:name w:val="CharAttribute5"/>
    <w:rPr>
      <w:rFonts w:ascii="Times New Roman" w:eastAsia="Times New Roman"/>
    </w:rPr>
  </w:style>
  <w:style w:type="character" w:customStyle="1" w:styleId="CharAttribute6">
    <w:name w:val="CharAttribute6"/>
    <w:rPr>
      <w:rFonts w:ascii="Times New Roman" w:eastAsia="Dotum"/>
      <w:color w:val="0000FF"/>
      <w:sz w:val="24"/>
      <w:u w:val="single"/>
    </w:rPr>
  </w:style>
  <w:style w:type="character" w:customStyle="1" w:styleId="CharAttribute7">
    <w:name w:val="CharAttribute7"/>
    <w:rPr>
      <w:rFonts w:ascii="Calibri" w:eastAsia="Calibri"/>
      <w:sz w:val="22"/>
    </w:rPr>
  </w:style>
  <w:style w:type="character" w:customStyle="1" w:styleId="CharAttribute8">
    <w:name w:val="CharAttribute8"/>
    <w:rPr>
      <w:rFonts w:ascii="Calibri" w:eastAsia="Calibri"/>
      <w:sz w:val="22"/>
      <w:u w:val="single"/>
    </w:rPr>
  </w:style>
  <w:style w:type="character" w:customStyle="1" w:styleId="CharAttribute9">
    <w:name w:val="CharAttribute9"/>
    <w:rPr>
      <w:rFonts w:ascii="Calibri" w:eastAsia="Calibri"/>
      <w:sz w:val="22"/>
      <w:u w:val="single"/>
    </w:rPr>
  </w:style>
  <w:style w:type="character" w:customStyle="1" w:styleId="CharAttribute10">
    <w:name w:val="CharAttribute10"/>
    <w:rPr>
      <w:rFonts w:ascii="Calibri" w:eastAsia="Calibri"/>
      <w:sz w:val="24"/>
    </w:rPr>
  </w:style>
  <w:style w:type="character" w:customStyle="1" w:styleId="CharAttribute11">
    <w:name w:val="CharAttribute11"/>
    <w:rPr>
      <w:rFonts w:ascii="Calibri" w:eastAsia="Calibri"/>
      <w:b/>
      <w:sz w:val="24"/>
    </w:rPr>
  </w:style>
  <w:style w:type="character" w:customStyle="1" w:styleId="CharAttribute12">
    <w:name w:val="CharAttribute12"/>
    <w:rPr>
      <w:rFonts w:ascii="Calibri" w:eastAsia="Calibri"/>
      <w:sz w:val="24"/>
    </w:rPr>
  </w:style>
  <w:style w:type="character" w:customStyle="1" w:styleId="CharAttribute13">
    <w:name w:val="CharAttribute13"/>
    <w:rPr>
      <w:rFonts w:ascii="Arial" w:eastAsia="Arial"/>
    </w:rPr>
  </w:style>
  <w:style w:type="character" w:customStyle="1" w:styleId="CharAttribute14">
    <w:name w:val="CharAttribute14"/>
    <w:rPr>
      <w:rFonts w:ascii="Arial" w:eastAsia="Arial"/>
    </w:rPr>
  </w:style>
  <w:style w:type="character" w:customStyle="1" w:styleId="CharAttribute15">
    <w:name w:val="CharAttribute15"/>
    <w:rPr>
      <w:rFonts w:ascii="Symbol" w:eastAsia="Symbol"/>
      <w:sz w:val="24"/>
    </w:rPr>
  </w:style>
  <w:style w:type="character" w:customStyle="1" w:styleId="CharAttribute16">
    <w:name w:val="CharAttribute16"/>
    <w:rPr>
      <w:rFonts w:ascii="Symbol" w:eastAsia="Symbol"/>
      <w:sz w:val="24"/>
    </w:rPr>
  </w:style>
  <w:style w:type="character" w:customStyle="1" w:styleId="CharAttribute17">
    <w:name w:val="CharAttribute17"/>
    <w:rPr>
      <w:rFonts w:ascii="Symbol" w:eastAsia="Symbol"/>
      <w:sz w:val="24"/>
    </w:rPr>
  </w:style>
  <w:style w:type="character" w:customStyle="1" w:styleId="CharAttribute18">
    <w:name w:val="CharAttribute18"/>
    <w:rPr>
      <w:rFonts w:ascii="Symbol" w:eastAsia="Symbol"/>
      <w:sz w:val="24"/>
    </w:rPr>
  </w:style>
  <w:style w:type="character" w:customStyle="1" w:styleId="CharAttribute19">
    <w:name w:val="CharAttribute19"/>
    <w:rPr>
      <w:rFonts w:ascii="Symbol" w:eastAsia="Symbol"/>
      <w:sz w:val="24"/>
    </w:rPr>
  </w:style>
  <w:style w:type="character" w:customStyle="1" w:styleId="CharAttribute20">
    <w:name w:val="CharAttribute20"/>
    <w:rPr>
      <w:rFonts w:ascii="Symbol" w:eastAsia="Symbol"/>
      <w:sz w:val="24"/>
    </w:rPr>
  </w:style>
  <w:style w:type="character" w:customStyle="1" w:styleId="CharAttribute21">
    <w:name w:val="CharAttribute21"/>
    <w:rPr>
      <w:rFonts w:ascii="Symbol" w:eastAsia="Symbol"/>
      <w:sz w:val="24"/>
    </w:rPr>
  </w:style>
  <w:style w:type="character" w:customStyle="1" w:styleId="CharAttribute22">
    <w:name w:val="CharAttribute22"/>
    <w:rPr>
      <w:rFonts w:ascii="Symbol" w:eastAsia="Symbol"/>
      <w:sz w:val="24"/>
    </w:rPr>
  </w:style>
  <w:style w:type="character" w:customStyle="1" w:styleId="CharAttribute23">
    <w:name w:val="CharAttribute23"/>
    <w:rPr>
      <w:rFonts w:ascii="Calibri" w:eastAsia="Calibr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wyanna@bellsouth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C2A78-714B-4B98-AB5C-C59DA616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455</Words>
  <Characters>2597</Characters>
  <Application>Microsoft Office Word</Application>
  <DocSecurity>0</DocSecurity>
  <Lines>21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 Company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BELLS PC</dc:creator>
  <cp:lastModifiedBy>Crow Tywanna</cp:lastModifiedBy>
  <cp:revision>3</cp:revision>
  <cp:lastPrinted>2014-02-24T21:52:00Z</cp:lastPrinted>
  <dcterms:created xsi:type="dcterms:W3CDTF">2014-02-24T21:49:00Z</dcterms:created>
  <dcterms:modified xsi:type="dcterms:W3CDTF">2014-02-24T21:56:00Z</dcterms:modified>
</cp:coreProperties>
</file>