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57A4" w14:textId="1121C172" w:rsidR="007D0EB3" w:rsidRDefault="005E656D" w:rsidP="005E656D">
      <w:pPr>
        <w:spacing w:line="480" w:lineRule="auto"/>
        <w:rPr>
          <w:rFonts w:ascii="Times New Roman" w:hAnsi="Times New Roman" w:cs="Times New Roman"/>
        </w:rPr>
      </w:pPr>
      <w:r>
        <w:rPr>
          <w:rFonts w:ascii="Times New Roman" w:hAnsi="Times New Roman" w:cs="Times New Roman"/>
        </w:rPr>
        <w:t>Cooper Brien</w:t>
      </w:r>
    </w:p>
    <w:p w14:paraId="3E1E73F7" w14:textId="5BB213A8" w:rsidR="005E656D" w:rsidRDefault="005E656D" w:rsidP="005E656D">
      <w:pPr>
        <w:spacing w:line="480" w:lineRule="auto"/>
        <w:rPr>
          <w:rFonts w:ascii="Times New Roman" w:hAnsi="Times New Roman" w:cs="Times New Roman"/>
        </w:rPr>
      </w:pPr>
      <w:r>
        <w:rPr>
          <w:rFonts w:ascii="Times New Roman" w:hAnsi="Times New Roman" w:cs="Times New Roman"/>
        </w:rPr>
        <w:t>CS405</w:t>
      </w:r>
    </w:p>
    <w:p w14:paraId="44C53297" w14:textId="590A31B2" w:rsidR="005E656D" w:rsidRDefault="005E656D" w:rsidP="005E656D">
      <w:pPr>
        <w:spacing w:line="480" w:lineRule="auto"/>
        <w:rPr>
          <w:rFonts w:ascii="Times New Roman" w:hAnsi="Times New Roman" w:cs="Times New Roman"/>
        </w:rPr>
      </w:pPr>
      <w:r>
        <w:rPr>
          <w:rFonts w:ascii="Times New Roman" w:hAnsi="Times New Roman" w:cs="Times New Roman"/>
        </w:rPr>
        <w:t>8-2 Journal</w:t>
      </w:r>
    </w:p>
    <w:p w14:paraId="2FA07D7F" w14:textId="77777777" w:rsidR="00422A89" w:rsidRDefault="00422A89" w:rsidP="005E656D">
      <w:pPr>
        <w:spacing w:line="480" w:lineRule="auto"/>
        <w:ind w:firstLine="720"/>
        <w:rPr>
          <w:rFonts w:ascii="Times New Roman" w:hAnsi="Times New Roman" w:cs="Times New Roman"/>
        </w:rPr>
      </w:pPr>
    </w:p>
    <w:p w14:paraId="35B1DA9E" w14:textId="6BA4E2DF" w:rsidR="005E656D" w:rsidRDefault="005E656D" w:rsidP="005E656D">
      <w:pPr>
        <w:spacing w:line="480" w:lineRule="auto"/>
        <w:ind w:firstLine="720"/>
        <w:rPr>
          <w:rFonts w:ascii="Times New Roman" w:hAnsi="Times New Roman" w:cs="Times New Roman"/>
        </w:rPr>
      </w:pPr>
      <w:r>
        <w:rPr>
          <w:rFonts w:ascii="Times New Roman" w:hAnsi="Times New Roman" w:cs="Times New Roman"/>
        </w:rPr>
        <w:t>Adopting a secure coding standard takes quite a bit of work and planning. Security should be at the forefront of development, not the end. Because of this it is important to develop a secure coding standard before any code is written. By keeping security at the forefront of development, security is constantly a concern. If security is a constant concern, then developers will spend more time creating robust security surrounding their application. It is very easy to leave security to the end. In my experience, I usually put more time and effort brainstorming and developing the features of my application, rather than thinking about the security of the application. This not only leads to poor security, but also a lack of understanding about how security should be treated. Throughout this course I have learned about the importance of security and not leaving it until the end.</w:t>
      </w:r>
    </w:p>
    <w:p w14:paraId="082822DA" w14:textId="1EB95E92" w:rsidR="005E656D" w:rsidRDefault="005E656D" w:rsidP="005E656D">
      <w:pPr>
        <w:spacing w:line="480" w:lineRule="auto"/>
        <w:ind w:firstLine="720"/>
        <w:rPr>
          <w:rFonts w:ascii="Times New Roman" w:hAnsi="Times New Roman" w:cs="Times New Roman"/>
        </w:rPr>
      </w:pPr>
      <w:r>
        <w:rPr>
          <w:rFonts w:ascii="Times New Roman" w:hAnsi="Times New Roman" w:cs="Times New Roman"/>
        </w:rPr>
        <w:t xml:space="preserve">When it comes to security, risks and threats should be assessed to evaluate their risks and costs of mitigation. There may be a minor security risk that could end up costing the company money up front that they don’t have. In this case, the company may take this risk to save some money. I wouldn’t say this is best practice, but it is probably realistic for many companies today. I read an article about the LinkedIn data breach in 2021 where the company didn’t even know their data was breached until at least a month after. This implies poor security monitoring on their part which cost them their reputation when it comes to handling and protecting user data. This also </w:t>
      </w:r>
      <w:proofErr w:type="gramStart"/>
      <w:r>
        <w:rPr>
          <w:rFonts w:ascii="Times New Roman" w:hAnsi="Times New Roman" w:cs="Times New Roman"/>
        </w:rPr>
        <w:t>cost</w:t>
      </w:r>
      <w:proofErr w:type="gramEnd"/>
      <w:r>
        <w:rPr>
          <w:rFonts w:ascii="Times New Roman" w:hAnsi="Times New Roman" w:cs="Times New Roman"/>
        </w:rPr>
        <w:t xml:space="preserve"> them money to halt their services to fix the security vulnerability.</w:t>
      </w:r>
    </w:p>
    <w:p w14:paraId="36C6D289" w14:textId="6907A7A1" w:rsidR="005E656D" w:rsidRPr="005E656D" w:rsidRDefault="005E656D" w:rsidP="005E656D">
      <w:pPr>
        <w:spacing w:line="480" w:lineRule="auto"/>
        <w:ind w:firstLine="720"/>
        <w:rPr>
          <w:rFonts w:ascii="Times New Roman" w:hAnsi="Times New Roman" w:cs="Times New Roman"/>
        </w:rPr>
      </w:pPr>
      <w:r>
        <w:rPr>
          <w:rFonts w:ascii="Times New Roman" w:hAnsi="Times New Roman" w:cs="Times New Roman"/>
        </w:rPr>
        <w:lastRenderedPageBreak/>
        <w:t xml:space="preserve">Zero Trust is </w:t>
      </w:r>
      <w:proofErr w:type="gramStart"/>
      <w:r>
        <w:rPr>
          <w:rFonts w:ascii="Times New Roman" w:hAnsi="Times New Roman" w:cs="Times New Roman"/>
        </w:rPr>
        <w:t>an</w:t>
      </w:r>
      <w:proofErr w:type="gramEnd"/>
      <w:r>
        <w:rPr>
          <w:rFonts w:ascii="Times New Roman" w:hAnsi="Times New Roman" w:cs="Times New Roman"/>
        </w:rPr>
        <w:t xml:space="preserve"> great security practice that requires constantly verifying and monitoring user logins and sessions. Everyone is treated as if they have malicious intentions to help create a more secure application. This is a much more effective method than the Castle and Moat method which </w:t>
      </w:r>
      <w:r w:rsidR="00422A89">
        <w:rPr>
          <w:rFonts w:ascii="Times New Roman" w:hAnsi="Times New Roman" w:cs="Times New Roman"/>
        </w:rPr>
        <w:t>grants users access to many things once they are verified.</w:t>
      </w:r>
    </w:p>
    <w:p w14:paraId="7BCCB5AF" w14:textId="2E8346B3" w:rsidR="00422A89" w:rsidRPr="005E656D" w:rsidRDefault="00422A89" w:rsidP="005E656D">
      <w:pPr>
        <w:spacing w:line="480" w:lineRule="auto"/>
        <w:rPr>
          <w:rFonts w:ascii="Times New Roman" w:hAnsi="Times New Roman" w:cs="Times New Roman"/>
        </w:rPr>
      </w:pPr>
      <w:r>
        <w:rPr>
          <w:rFonts w:ascii="Times New Roman" w:hAnsi="Times New Roman" w:cs="Times New Roman"/>
        </w:rPr>
        <w:tab/>
        <w:t xml:space="preserve">When implementing recommendations and security policies, it is important that everyone is on board and knows what this entails. Developers and regular employees need to know the seriousness of security concerns. For developers this may involve how they write code, how they are authenticating users, etc. For regular employees, this may involve training to </w:t>
      </w:r>
      <w:r w:rsidR="00760D97">
        <w:rPr>
          <w:rFonts w:ascii="Times New Roman" w:hAnsi="Times New Roman" w:cs="Times New Roman"/>
        </w:rPr>
        <w:t>spot-</w:t>
      </w:r>
      <w:proofErr w:type="gramStart"/>
      <w:r w:rsidR="00760D97">
        <w:rPr>
          <w:rFonts w:ascii="Times New Roman" w:hAnsi="Times New Roman" w:cs="Times New Roman"/>
        </w:rPr>
        <w:t>phishing</w:t>
      </w:r>
      <w:proofErr w:type="gramEnd"/>
      <w:r>
        <w:rPr>
          <w:rFonts w:ascii="Times New Roman" w:hAnsi="Times New Roman" w:cs="Times New Roman"/>
        </w:rPr>
        <w:t xml:space="preserve"> emails and other malicious attacks that may target employee data. Training regular employees about phishing attacks creates an extra layer of protection that can help protect employee credentials from being leaked and abused.</w:t>
      </w:r>
    </w:p>
    <w:sectPr w:rsidR="00422A89" w:rsidRPr="005E6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BAF"/>
    <w:rsid w:val="000126FA"/>
    <w:rsid w:val="00151530"/>
    <w:rsid w:val="00286BAF"/>
    <w:rsid w:val="00422A89"/>
    <w:rsid w:val="005E656D"/>
    <w:rsid w:val="00760D97"/>
    <w:rsid w:val="007D0EB3"/>
    <w:rsid w:val="00962203"/>
    <w:rsid w:val="009A1FDC"/>
    <w:rsid w:val="00BC4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B6B3E"/>
  <w15:chartTrackingRefBased/>
  <w15:docId w15:val="{E6408C0E-BF1B-4EC8-8256-BAB617479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BAF"/>
    <w:rPr>
      <w:rFonts w:eastAsiaTheme="majorEastAsia" w:cstheme="majorBidi"/>
      <w:color w:val="272727" w:themeColor="text1" w:themeTint="D8"/>
    </w:rPr>
  </w:style>
  <w:style w:type="paragraph" w:styleId="Title">
    <w:name w:val="Title"/>
    <w:basedOn w:val="Normal"/>
    <w:next w:val="Normal"/>
    <w:link w:val="TitleChar"/>
    <w:uiPriority w:val="10"/>
    <w:qFormat/>
    <w:rsid w:val="00286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BAF"/>
    <w:pPr>
      <w:spacing w:before="160"/>
      <w:jc w:val="center"/>
    </w:pPr>
    <w:rPr>
      <w:i/>
      <w:iCs/>
      <w:color w:val="404040" w:themeColor="text1" w:themeTint="BF"/>
    </w:rPr>
  </w:style>
  <w:style w:type="character" w:customStyle="1" w:styleId="QuoteChar">
    <w:name w:val="Quote Char"/>
    <w:basedOn w:val="DefaultParagraphFont"/>
    <w:link w:val="Quote"/>
    <w:uiPriority w:val="29"/>
    <w:rsid w:val="00286BAF"/>
    <w:rPr>
      <w:i/>
      <w:iCs/>
      <w:color w:val="404040" w:themeColor="text1" w:themeTint="BF"/>
    </w:rPr>
  </w:style>
  <w:style w:type="paragraph" w:styleId="ListParagraph">
    <w:name w:val="List Paragraph"/>
    <w:basedOn w:val="Normal"/>
    <w:uiPriority w:val="34"/>
    <w:qFormat/>
    <w:rsid w:val="00286BAF"/>
    <w:pPr>
      <w:ind w:left="720"/>
      <w:contextualSpacing/>
    </w:pPr>
  </w:style>
  <w:style w:type="character" w:styleId="IntenseEmphasis">
    <w:name w:val="Intense Emphasis"/>
    <w:basedOn w:val="DefaultParagraphFont"/>
    <w:uiPriority w:val="21"/>
    <w:qFormat/>
    <w:rsid w:val="00286BAF"/>
    <w:rPr>
      <w:i/>
      <w:iCs/>
      <w:color w:val="0F4761" w:themeColor="accent1" w:themeShade="BF"/>
    </w:rPr>
  </w:style>
  <w:style w:type="paragraph" w:styleId="IntenseQuote">
    <w:name w:val="Intense Quote"/>
    <w:basedOn w:val="Normal"/>
    <w:next w:val="Normal"/>
    <w:link w:val="IntenseQuoteChar"/>
    <w:uiPriority w:val="30"/>
    <w:qFormat/>
    <w:rsid w:val="00286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BAF"/>
    <w:rPr>
      <w:i/>
      <w:iCs/>
      <w:color w:val="0F4761" w:themeColor="accent1" w:themeShade="BF"/>
    </w:rPr>
  </w:style>
  <w:style w:type="character" w:styleId="IntenseReference">
    <w:name w:val="Intense Reference"/>
    <w:basedOn w:val="DefaultParagraphFont"/>
    <w:uiPriority w:val="32"/>
    <w:qFormat/>
    <w:rsid w:val="00286B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Brien</dc:creator>
  <cp:keywords/>
  <dc:description/>
  <cp:lastModifiedBy>Cooper Brien</cp:lastModifiedBy>
  <cp:revision>3</cp:revision>
  <dcterms:created xsi:type="dcterms:W3CDTF">2025-04-21T17:20:00Z</dcterms:created>
  <dcterms:modified xsi:type="dcterms:W3CDTF">2025-04-21T18:15:00Z</dcterms:modified>
</cp:coreProperties>
</file>