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Gill Sans" w:cs="Gill Sans" w:eastAsia="Gill Sans" w:hAnsi="Gill Sans"/>
          <w:b w:val="1"/>
          <w:sz w:val="36"/>
          <w:szCs w:val="36"/>
        </w:rPr>
      </w:pPr>
      <w:r w:rsidDel="00000000" w:rsidR="00000000" w:rsidRPr="00000000">
        <w:rPr>
          <w:rFonts w:ascii="Gill Sans" w:cs="Gill Sans" w:eastAsia="Gill Sans" w:hAnsi="Gill Sans"/>
          <w:b w:val="1"/>
          <w:sz w:val="36"/>
          <w:szCs w:val="36"/>
          <w:rtl w:val="0"/>
        </w:rPr>
        <w:t xml:space="preserve">Ground Station Antenna Aiming Rig Documentation</w:t>
      </w:r>
    </w:p>
    <w:p w:rsidR="00000000" w:rsidDel="00000000" w:rsidP="00000000" w:rsidRDefault="00000000" w:rsidRPr="00000000" w14:paraId="00000002">
      <w:pPr>
        <w:rPr>
          <w:rFonts w:ascii="Gill Sans" w:cs="Gill Sans" w:eastAsia="Gill Sans" w:hAnsi="Gill Sans"/>
        </w:rPr>
      </w:pPr>
      <w:r w:rsidDel="00000000" w:rsidR="00000000" w:rsidRPr="00000000">
        <w:rPr>
          <w:rFonts w:ascii="Gill Sans" w:cs="Gill Sans" w:eastAsia="Gill Sans" w:hAnsi="Gill Sans"/>
          <w:rtl w:val="0"/>
        </w:rPr>
        <w:t xml:space="preserve">by Gautaman Asirwatham</w:t>
      </w:r>
    </w:p>
    <w:p w:rsidR="00000000" w:rsidDel="00000000" w:rsidP="00000000" w:rsidRDefault="00000000" w:rsidRPr="00000000" w14:paraId="00000003">
      <w:pPr>
        <w:rPr>
          <w:rFonts w:ascii="Gill Sans" w:cs="Gill Sans" w:eastAsia="Gill Sans" w:hAnsi="Gill Sans"/>
          <w:b w:val="1"/>
          <w:color w:val="6aa84f"/>
        </w:rPr>
      </w:pPr>
      <w:r w:rsidDel="00000000" w:rsidR="00000000" w:rsidRPr="00000000">
        <w:rPr>
          <w:rFonts w:ascii="Gill Sans" w:cs="Gill Sans" w:eastAsia="Gill Sans" w:hAnsi="Gill Sans"/>
          <w:b w:val="1"/>
          <w:color w:val="6aa84f"/>
          <w:rtl w:val="0"/>
        </w:rPr>
        <w:t xml:space="preserve">February 21st 2024:</w:t>
      </w:r>
    </w:p>
    <w:p w:rsidR="00000000" w:rsidDel="00000000" w:rsidP="00000000" w:rsidRDefault="00000000" w:rsidRPr="00000000" w14:paraId="00000004">
      <w:pPr>
        <w:rPr>
          <w:rFonts w:ascii="Gill Sans" w:cs="Gill Sans" w:eastAsia="Gill Sans" w:hAnsi="Gill Sans"/>
          <w:b w:val="1"/>
        </w:rPr>
      </w:pPr>
      <w:r w:rsidDel="00000000" w:rsidR="00000000" w:rsidRPr="00000000">
        <w:rPr>
          <w:rFonts w:ascii="Gill Sans" w:cs="Gill Sans" w:eastAsia="Gill Sans" w:hAnsi="Gill Sans"/>
          <w:b w:val="1"/>
          <w:rtl w:val="0"/>
        </w:rPr>
        <w:t xml:space="preserve">Problem:</w:t>
      </w:r>
    </w:p>
    <w:p w:rsidR="00000000" w:rsidDel="00000000" w:rsidP="00000000" w:rsidRDefault="00000000" w:rsidRPr="00000000" w14:paraId="00000005">
      <w:pPr>
        <w:rPr>
          <w:rFonts w:ascii="Gill Sans" w:cs="Gill Sans" w:eastAsia="Gill Sans" w:hAnsi="Gill Sans"/>
        </w:rPr>
      </w:pPr>
      <w:r w:rsidDel="00000000" w:rsidR="00000000" w:rsidRPr="00000000">
        <w:rPr>
          <w:rFonts w:ascii="Gill Sans" w:cs="Gill Sans" w:eastAsia="Gill Sans" w:hAnsi="Gill Sans"/>
          <w:rtl w:val="0"/>
        </w:rPr>
        <w:t xml:space="preserve">Aiming the antennae requires an ability to sense the position of an orbiting satellite and the current orientation of the antenna, an ability to support and actuate antennae movements, and an ability to programmatically apply a controls algorithm to allow for tracking with high precision.</w:t>
      </w:r>
    </w:p>
    <w:p w:rsidR="00000000" w:rsidDel="00000000" w:rsidP="00000000" w:rsidRDefault="00000000" w:rsidRPr="00000000" w14:paraId="00000006">
      <w:pPr>
        <w:rPr>
          <w:rFonts w:ascii="Gill Sans" w:cs="Gill Sans" w:eastAsia="Gill Sans" w:hAnsi="Gill Sans"/>
          <w:b w:val="1"/>
        </w:rPr>
      </w:pPr>
      <w:r w:rsidDel="00000000" w:rsidR="00000000" w:rsidRPr="00000000">
        <w:rPr>
          <w:rFonts w:ascii="Gill Sans" w:cs="Gill Sans" w:eastAsia="Gill Sans" w:hAnsi="Gill Sans"/>
          <w:b w:val="1"/>
          <w:rtl w:val="0"/>
        </w:rPr>
        <w:t xml:space="preserve">Sensors:</w:t>
      </w:r>
    </w:p>
    <w:p w:rsidR="00000000" w:rsidDel="00000000" w:rsidP="00000000" w:rsidRDefault="00000000" w:rsidRPr="00000000" w14:paraId="00000007">
      <w:pPr>
        <w:spacing w:line="285" w:lineRule="auto"/>
        <w:ind w:left="-20" w:right="-20" w:firstLine="0"/>
        <w:rPr>
          <w:rFonts w:ascii="Gill Sans" w:cs="Gill Sans" w:eastAsia="Gill Sans" w:hAnsi="Gill Sans"/>
          <w:sz w:val="24"/>
          <w:szCs w:val="24"/>
        </w:rPr>
      </w:pPr>
      <w:r w:rsidDel="00000000" w:rsidR="00000000" w:rsidRPr="00000000">
        <w:rPr>
          <w:rFonts w:ascii="Gill Sans" w:cs="Gill Sans" w:eastAsia="Gill Sans" w:hAnsi="Gill Sans"/>
          <w:rtl w:val="0"/>
        </w:rPr>
        <w:t xml:space="preserve">The</w:t>
      </w:r>
      <w:r w:rsidDel="00000000" w:rsidR="00000000" w:rsidRPr="00000000">
        <w:rPr>
          <w:rFonts w:ascii="Gill Sans" w:cs="Gill Sans" w:eastAsia="Gill Sans" w:hAnsi="Gill Sans"/>
          <w:sz w:val="24"/>
          <w:szCs w:val="24"/>
          <w:rtl w:val="0"/>
        </w:rPr>
        <w:t xml:space="preserve"> real-time position data of any NORAD ID satellite</w:t>
      </w:r>
      <w:r w:rsidDel="00000000" w:rsidR="00000000" w:rsidRPr="00000000">
        <w:rPr>
          <w:rFonts w:ascii="Gill Sans" w:cs="Gill Sans" w:eastAsia="Gill Sans" w:hAnsi="Gill Sans"/>
          <w:rtl w:val="0"/>
        </w:rPr>
        <w:t xml:space="preserve">, including the ISS, </w:t>
      </w:r>
      <w:r w:rsidDel="00000000" w:rsidR="00000000" w:rsidRPr="00000000">
        <w:rPr>
          <w:rFonts w:ascii="Gill Sans" w:cs="Gill Sans" w:eastAsia="Gill Sans" w:hAnsi="Gill Sans"/>
          <w:sz w:val="24"/>
          <w:szCs w:val="24"/>
          <w:rtl w:val="0"/>
        </w:rPr>
        <w:t xml:space="preserve">can be accessed using the requests library at </w:t>
      </w:r>
      <w:hyperlink r:id="rId7">
        <w:r w:rsidDel="00000000" w:rsidR="00000000" w:rsidRPr="00000000">
          <w:rPr>
            <w:rFonts w:ascii="Gill Sans" w:cs="Gill Sans" w:eastAsia="Gill Sans" w:hAnsi="Gill Sans"/>
            <w:color w:val="467886"/>
            <w:sz w:val="24"/>
            <w:szCs w:val="24"/>
            <w:u w:val="single"/>
            <w:rtl w:val="0"/>
          </w:rPr>
          <w:t xml:space="preserve">http://api.open-notify.org/iss-now.json</w:t>
        </w:r>
      </w:hyperlink>
      <w:r w:rsidDel="00000000" w:rsidR="00000000" w:rsidRPr="00000000">
        <w:rPr>
          <w:rFonts w:ascii="Gill Sans" w:cs="Gill Sans" w:eastAsia="Gill Sans" w:hAnsi="Gill Sans"/>
          <w:sz w:val="24"/>
          <w:szCs w:val="24"/>
          <w:rtl w:val="0"/>
        </w:rPr>
        <w:t xml:space="preserve">. We get the latitude and longitude position, from which the angular position in azimuth and elevation can be calculated.</w:t>
      </w:r>
    </w:p>
    <w:p w:rsidR="00000000" w:rsidDel="00000000" w:rsidP="00000000" w:rsidRDefault="00000000" w:rsidRPr="00000000" w14:paraId="00000008">
      <w:pPr>
        <w:spacing w:line="285" w:lineRule="auto"/>
        <w:ind w:left="-20" w:right="-20" w:firstLine="0"/>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The current orientation of the antennae can be tracked by zeroing around the fully vertical position and incrementing the current position for each action of the stepper motor. </w:t>
      </w:r>
      <w:r w:rsidDel="00000000" w:rsidR="00000000" w:rsidRPr="00000000">
        <w:rPr>
          <w:rFonts w:ascii="Gill Sans" w:cs="Gill Sans" w:eastAsia="Gill Sans" w:hAnsi="Gill Sans"/>
          <w:rtl w:val="0"/>
        </w:rPr>
        <w:t xml:space="preserve">Over the system's runtime the incrementally calculated orientation may deviate from the actual orientation. This is mitigated by using motor drivers which can more precisely actuate the antennae. Also limit switches triggered at the fully vertical position</w:t>
      </w:r>
      <w:r w:rsidDel="00000000" w:rsidR="00000000" w:rsidRPr="00000000">
        <w:rPr>
          <w:rFonts w:ascii="Gill Sans" w:cs="Gill Sans" w:eastAsia="Gill Sans" w:hAnsi="Gill Sans"/>
          <w:sz w:val="24"/>
          <w:szCs w:val="24"/>
          <w:rtl w:val="0"/>
        </w:rPr>
        <w:t xml:space="preserve"> may be implemented to allow for periodi</w:t>
      </w:r>
      <w:r w:rsidDel="00000000" w:rsidR="00000000" w:rsidRPr="00000000">
        <w:rPr>
          <w:rFonts w:ascii="Gill Sans" w:cs="Gill Sans" w:eastAsia="Gill Sans" w:hAnsi="Gill Sans"/>
          <w:rtl w:val="0"/>
        </w:rPr>
        <w:t xml:space="preserve">c </w:t>
      </w:r>
      <w:r w:rsidDel="00000000" w:rsidR="00000000" w:rsidRPr="00000000">
        <w:rPr>
          <w:rFonts w:ascii="Gill Sans" w:cs="Gill Sans" w:eastAsia="Gill Sans" w:hAnsi="Gill Sans"/>
          <w:sz w:val="24"/>
          <w:szCs w:val="24"/>
          <w:rtl w:val="0"/>
        </w:rPr>
        <w:t xml:space="preserve">recalibrat</w:t>
      </w:r>
      <w:r w:rsidDel="00000000" w:rsidR="00000000" w:rsidRPr="00000000">
        <w:rPr>
          <w:rFonts w:ascii="Gill Sans" w:cs="Gill Sans" w:eastAsia="Gill Sans" w:hAnsi="Gill Sans"/>
          <w:rtl w:val="0"/>
        </w:rPr>
        <w:t xml:space="preserve">ion of</w:t>
      </w:r>
      <w:r w:rsidDel="00000000" w:rsidR="00000000" w:rsidRPr="00000000">
        <w:rPr>
          <w:rFonts w:ascii="Gill Sans" w:cs="Gill Sans" w:eastAsia="Gill Sans" w:hAnsi="Gill Sans"/>
          <w:sz w:val="24"/>
          <w:szCs w:val="24"/>
          <w:rtl w:val="0"/>
        </w:rPr>
        <w:t xml:space="preserve"> the antennae orientation.</w:t>
      </w:r>
    </w:p>
    <w:p w:rsidR="00000000" w:rsidDel="00000000" w:rsidP="00000000" w:rsidRDefault="00000000" w:rsidRPr="00000000" w14:paraId="00000009">
      <w:pPr>
        <w:rPr>
          <w:rFonts w:ascii="Gill Sans" w:cs="Gill Sans" w:eastAsia="Gill Sans" w:hAnsi="Gill Sans"/>
          <w:b w:val="1"/>
        </w:rPr>
      </w:pPr>
      <w:r w:rsidDel="00000000" w:rsidR="00000000" w:rsidRPr="00000000">
        <w:rPr>
          <w:rFonts w:ascii="Gill Sans" w:cs="Gill Sans" w:eastAsia="Gill Sans" w:hAnsi="Gill Sans"/>
          <w:b w:val="1"/>
          <w:rtl w:val="0"/>
        </w:rPr>
        <w:t xml:space="preserve">Movement and Support:</w:t>
      </w:r>
    </w:p>
    <w:p w:rsidR="00000000" w:rsidDel="00000000" w:rsidP="00000000" w:rsidRDefault="00000000" w:rsidRPr="00000000" w14:paraId="0000000A">
      <w:pPr>
        <w:rPr>
          <w:rFonts w:ascii="Gill Sans" w:cs="Gill Sans" w:eastAsia="Gill Sans" w:hAnsi="Gill Sans"/>
        </w:rPr>
      </w:pPr>
      <w:r w:rsidDel="00000000" w:rsidR="00000000" w:rsidRPr="00000000">
        <w:rPr>
          <w:rFonts w:ascii="Gill Sans" w:cs="Gill Sans" w:eastAsia="Gill Sans" w:hAnsi="Gill Sans"/>
          <w:rtl w:val="0"/>
        </w:rPr>
        <w:t xml:space="preserve">We are using the “A” antennae and the “B” tripod. A mount is needed to securely attach the antenna to the tripod. Two stepper motors will be bought or repurposed to actuate rotation in two degrees of freedom. Motor drivers may be needed depending on the desired responsiveness and stepping resolution. Interfacing parts will be needed to connect the mechanical components of the system while allowing transmission of rotation. A microcontroller is also needed along with a power supply. These hardware components may need to serve other purposes for the ground station, so the details of this setup must be considered by the entire ground station team. Such a system would support the power and processing requirements of multiple systems.</w:t>
      </w:r>
    </w:p>
    <w:p w:rsidR="00000000" w:rsidDel="00000000" w:rsidP="00000000" w:rsidRDefault="00000000" w:rsidRPr="00000000" w14:paraId="0000000B">
      <w:pPr>
        <w:rPr>
          <w:rFonts w:ascii="Gill Sans" w:cs="Gill Sans" w:eastAsia="Gill Sans" w:hAnsi="Gill Sans"/>
        </w:rPr>
      </w:pPr>
      <w:r w:rsidDel="00000000" w:rsidR="00000000" w:rsidRPr="00000000">
        <w:rPr>
          <w:rtl w:val="0"/>
        </w:rPr>
      </w:r>
    </w:p>
    <w:p w:rsidR="00000000" w:rsidDel="00000000" w:rsidP="00000000" w:rsidRDefault="00000000" w:rsidRPr="00000000" w14:paraId="0000000C">
      <w:pPr>
        <w:rPr>
          <w:rFonts w:ascii="Gill Sans" w:cs="Gill Sans" w:eastAsia="Gill Sans" w:hAnsi="Gill Sans"/>
        </w:rPr>
      </w:pPr>
      <w:r w:rsidDel="00000000" w:rsidR="00000000" w:rsidRPr="00000000">
        <w:rPr>
          <w:rtl w:val="0"/>
        </w:rPr>
      </w:r>
    </w:p>
    <w:p w:rsidR="00000000" w:rsidDel="00000000" w:rsidP="00000000" w:rsidRDefault="00000000" w:rsidRPr="00000000" w14:paraId="0000000D">
      <w:pPr>
        <w:rPr>
          <w:rFonts w:ascii="Gill Sans" w:cs="Gill Sans" w:eastAsia="Gill Sans" w:hAnsi="Gill Sans"/>
        </w:rPr>
      </w:pPr>
      <w:r w:rsidDel="00000000" w:rsidR="00000000" w:rsidRPr="00000000">
        <w:rPr>
          <w:rtl w:val="0"/>
        </w:rPr>
      </w:r>
    </w:p>
    <w:p w:rsidR="00000000" w:rsidDel="00000000" w:rsidP="00000000" w:rsidRDefault="00000000" w:rsidRPr="00000000" w14:paraId="0000000E">
      <w:pPr>
        <w:rPr>
          <w:rFonts w:ascii="Gill Sans" w:cs="Gill Sans" w:eastAsia="Gill Sans" w:hAnsi="Gill Sans"/>
          <w:b w:val="1"/>
        </w:rPr>
      </w:pPr>
      <w:r w:rsidDel="00000000" w:rsidR="00000000" w:rsidRPr="00000000">
        <w:rPr>
          <w:rFonts w:ascii="Gill Sans" w:cs="Gill Sans" w:eastAsia="Gill Sans" w:hAnsi="Gill Sans"/>
          <w:b w:val="1"/>
          <w:rtl w:val="0"/>
        </w:rPr>
        <w:t xml:space="preserve">Controls Processing:</w:t>
      </w:r>
    </w:p>
    <w:p w:rsidR="00000000" w:rsidDel="00000000" w:rsidP="00000000" w:rsidRDefault="00000000" w:rsidRPr="00000000" w14:paraId="0000000F">
      <w:pPr>
        <w:rPr>
          <w:rFonts w:ascii="Gill Sans" w:cs="Gill Sans" w:eastAsia="Gill Sans" w:hAnsi="Gill Sans"/>
        </w:rPr>
      </w:pPr>
      <w:r w:rsidDel="00000000" w:rsidR="00000000" w:rsidRPr="00000000">
        <w:rPr>
          <w:rFonts w:ascii="Gill Sans" w:cs="Gill Sans" w:eastAsia="Gill Sans" w:hAnsi="Gill Sans"/>
          <w:rtl w:val="0"/>
        </w:rPr>
        <w:t xml:space="preserve">A microcontroller is needed such as an Arduino or Raspberry PI. This decision depends on what best suits not only antenna aiming but also the other subsystems. This will send a signal to two motor drivers which then control the stepping action of the stepper motors.</w:t>
      </w:r>
    </w:p>
    <w:p w:rsidR="00000000" w:rsidDel="00000000" w:rsidP="00000000" w:rsidRDefault="00000000" w:rsidRPr="00000000" w14:paraId="00000010">
      <w:pPr>
        <w:rPr>
          <w:rFonts w:ascii="Gill Sans" w:cs="Gill Sans" w:eastAsia="Gill Sans" w:hAnsi="Gill Sans"/>
        </w:rPr>
      </w:pPr>
      <w:r w:rsidDel="00000000" w:rsidR="00000000" w:rsidRPr="00000000">
        <w:rPr>
          <w:rFonts w:ascii="Gill Sans" w:cs="Gill Sans" w:eastAsia="Gill Sans" w:hAnsi="Gill Sans"/>
          <w:rtl w:val="0"/>
        </w:rPr>
        <w:t xml:space="preserve">The current orientation of the antennae is compared to the relative angular position of the ISS and a desired angular change is calculated. This is converted into a stepping action for each stepper motor, allowing for tracking in real time. </w:t>
      </w:r>
    </w:p>
    <w:p w:rsidR="00000000" w:rsidDel="00000000" w:rsidP="00000000" w:rsidRDefault="00000000" w:rsidRPr="00000000" w14:paraId="00000011">
      <w:pPr>
        <w:rPr>
          <w:rFonts w:ascii="Gill Sans" w:cs="Gill Sans" w:eastAsia="Gill Sans" w:hAnsi="Gill Sans"/>
        </w:rPr>
      </w:pPr>
      <w:r w:rsidDel="00000000" w:rsidR="00000000" w:rsidRPr="00000000">
        <w:rPr>
          <w:rFonts w:ascii="Gill Sans" w:cs="Gill Sans" w:eastAsia="Gill Sans" w:hAnsi="Gill Sans"/>
          <w:rtl w:val="0"/>
        </w:rPr>
        <w:t xml:space="preserve">Upon starting data collection, the antennae must move from the fully vertical “home” position to the current ISS position, before tracking can be performed incrementally in real time.</w:t>
      </w:r>
    </w:p>
    <w:p w:rsidR="00000000" w:rsidDel="00000000" w:rsidP="00000000" w:rsidRDefault="00000000" w:rsidRPr="00000000" w14:paraId="00000012">
      <w:pPr>
        <w:rPr>
          <w:rFonts w:ascii="Gill Sans" w:cs="Gill Sans" w:eastAsia="Gill Sans" w:hAnsi="Gill Sans"/>
          <w:b w:val="1"/>
        </w:rPr>
      </w:pPr>
      <w:r w:rsidDel="00000000" w:rsidR="00000000" w:rsidRPr="00000000">
        <w:rPr>
          <w:rFonts w:ascii="Gill Sans" w:cs="Gill Sans" w:eastAsia="Gill Sans" w:hAnsi="Gill Sans"/>
          <w:b w:val="1"/>
          <w:rtl w:val="0"/>
        </w:rPr>
        <w:t xml:space="preserve">ISS Tracking Software:</w:t>
      </w:r>
    </w:p>
    <w:p w:rsidR="00000000" w:rsidDel="00000000" w:rsidP="00000000" w:rsidRDefault="00000000" w:rsidRPr="00000000" w14:paraId="00000013">
      <w:pPr>
        <w:rPr>
          <w:rFonts w:ascii="Gill Sans" w:cs="Gill Sans" w:eastAsia="Gill Sans" w:hAnsi="Gill Sans"/>
        </w:rPr>
      </w:pPr>
      <w:r w:rsidDel="00000000" w:rsidR="00000000" w:rsidRPr="00000000">
        <w:rPr>
          <w:rFonts w:ascii="Gill Sans" w:cs="Gill Sans" w:eastAsia="Gill Sans" w:hAnsi="Gill Sans"/>
          <w:rtl w:val="0"/>
        </w:rPr>
        <w:t xml:space="preserve">Code tracks any satellite with a NORAD ID and outputs  the desired adjustment in degrees and steps. The program uses a feedback control loop and position data from N2yo.com.</w:t>
      </w:r>
    </w:p>
    <w:p w:rsidR="00000000" w:rsidDel="00000000" w:rsidP="00000000" w:rsidRDefault="00000000" w:rsidRPr="00000000" w14:paraId="00000014">
      <w:pPr>
        <w:rPr>
          <w:rFonts w:ascii="Gill Sans" w:cs="Gill Sans" w:eastAsia="Gill Sans" w:hAnsi="Gill Sans"/>
        </w:rPr>
      </w:pPr>
      <w:r w:rsidDel="00000000" w:rsidR="00000000" w:rsidRPr="00000000">
        <w:rPr>
          <w:rFonts w:ascii="Gill Sans" w:cs="Gill Sans" w:eastAsia="Gill Sans" w:hAnsi="Gill Sans"/>
        </w:rPr>
        <w:drawing>
          <wp:inline distB="19050" distT="19050" distL="19050" distR="19050">
            <wp:extent cx="6424613" cy="190500"/>
            <wp:effectExtent b="0" l="0" r="0" t="0"/>
            <wp:docPr id="138318199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424613"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Gill Sans" w:cs="Gill Sans" w:eastAsia="Gill Sans" w:hAnsi="Gill Sans"/>
        </w:rPr>
      </w:pPr>
      <w:r w:rsidDel="00000000" w:rsidR="00000000" w:rsidRPr="00000000">
        <w:rPr>
          <w:rFonts w:ascii="Gill Sans" w:cs="Gill Sans" w:eastAsia="Gill Sans" w:hAnsi="Gill Sans"/>
        </w:rPr>
        <w:drawing>
          <wp:inline distB="19050" distT="19050" distL="19050" distR="19050">
            <wp:extent cx="6446907" cy="1520960"/>
            <wp:effectExtent b="0" l="0" r="0" t="0"/>
            <wp:docPr id="1383181995" name="image1.png"/>
            <a:graphic>
              <a:graphicData uri="http://schemas.openxmlformats.org/drawingml/2006/picture">
                <pic:pic>
                  <pic:nvPicPr>
                    <pic:cNvPr id="0" name="image1.png"/>
                    <pic:cNvPicPr preferRelativeResize="0"/>
                  </pic:nvPicPr>
                  <pic:blipFill>
                    <a:blip r:embed="rId9"/>
                    <a:srcRect b="24352" l="1662" r="1661" t="15095"/>
                    <a:stretch>
                      <a:fillRect/>
                    </a:stretch>
                  </pic:blipFill>
                  <pic:spPr>
                    <a:xfrm>
                      <a:off x="0" y="0"/>
                      <a:ext cx="6446907" cy="152096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Gill Sans" w:cs="Gill Sans" w:eastAsia="Gill Sans" w:hAnsi="Gill Sans"/>
          <w:b w:val="1"/>
        </w:rPr>
      </w:pPr>
      <w:r w:rsidDel="00000000" w:rsidR="00000000" w:rsidRPr="00000000">
        <w:rPr>
          <w:rtl w:val="0"/>
        </w:rPr>
      </w:r>
    </w:p>
    <w:p w:rsidR="00000000" w:rsidDel="00000000" w:rsidP="00000000" w:rsidRDefault="00000000" w:rsidRPr="00000000" w14:paraId="00000017">
      <w:pPr>
        <w:rPr>
          <w:rFonts w:ascii="Gill Sans" w:cs="Gill Sans" w:eastAsia="Gill Sans" w:hAnsi="Gill Sans"/>
          <w:b w:val="1"/>
        </w:rPr>
      </w:pPr>
      <w:r w:rsidDel="00000000" w:rsidR="00000000" w:rsidRPr="00000000">
        <w:rPr>
          <w:rtl w:val="0"/>
        </w:rPr>
      </w:r>
    </w:p>
    <w:p w:rsidR="00000000" w:rsidDel="00000000" w:rsidP="00000000" w:rsidRDefault="00000000" w:rsidRPr="00000000" w14:paraId="00000018">
      <w:pPr>
        <w:rPr>
          <w:rFonts w:ascii="Gill Sans" w:cs="Gill Sans" w:eastAsia="Gill Sans" w:hAnsi="Gill Sans"/>
          <w:b w:val="1"/>
        </w:rPr>
      </w:pPr>
      <w:r w:rsidDel="00000000" w:rsidR="00000000" w:rsidRPr="00000000">
        <w:rPr>
          <w:rtl w:val="0"/>
        </w:rPr>
      </w:r>
    </w:p>
    <w:p w:rsidR="00000000" w:rsidDel="00000000" w:rsidP="00000000" w:rsidRDefault="00000000" w:rsidRPr="00000000" w14:paraId="00000019">
      <w:pPr>
        <w:rPr>
          <w:rFonts w:ascii="Gill Sans" w:cs="Gill Sans" w:eastAsia="Gill Sans" w:hAnsi="Gill Sans"/>
          <w:b w:val="1"/>
        </w:rPr>
      </w:pPr>
      <w:r w:rsidDel="00000000" w:rsidR="00000000" w:rsidRPr="00000000">
        <w:rPr>
          <w:rtl w:val="0"/>
        </w:rPr>
      </w:r>
    </w:p>
    <w:p w:rsidR="00000000" w:rsidDel="00000000" w:rsidP="00000000" w:rsidRDefault="00000000" w:rsidRPr="00000000" w14:paraId="0000001A">
      <w:pPr>
        <w:rPr>
          <w:rFonts w:ascii="Gill Sans" w:cs="Gill Sans" w:eastAsia="Gill Sans" w:hAnsi="Gill Sans"/>
          <w:b w:val="1"/>
        </w:rPr>
      </w:pPr>
      <w:r w:rsidDel="00000000" w:rsidR="00000000" w:rsidRPr="00000000">
        <w:rPr>
          <w:rtl w:val="0"/>
        </w:rPr>
      </w:r>
    </w:p>
    <w:p w:rsidR="00000000" w:rsidDel="00000000" w:rsidP="00000000" w:rsidRDefault="00000000" w:rsidRPr="00000000" w14:paraId="0000001B">
      <w:pPr>
        <w:rPr>
          <w:rFonts w:ascii="Gill Sans" w:cs="Gill Sans" w:eastAsia="Gill Sans" w:hAnsi="Gill Sans"/>
          <w:b w:val="1"/>
        </w:rPr>
      </w:pPr>
      <w:r w:rsidDel="00000000" w:rsidR="00000000" w:rsidRPr="00000000">
        <w:rPr>
          <w:rtl w:val="0"/>
        </w:rPr>
      </w:r>
    </w:p>
    <w:p w:rsidR="00000000" w:rsidDel="00000000" w:rsidP="00000000" w:rsidRDefault="00000000" w:rsidRPr="00000000" w14:paraId="0000001C">
      <w:pPr>
        <w:rPr>
          <w:rFonts w:ascii="Gill Sans" w:cs="Gill Sans" w:eastAsia="Gill Sans" w:hAnsi="Gill Sans"/>
          <w:b w:val="1"/>
          <w:color w:val="6aa84f"/>
        </w:rPr>
      </w:pPr>
      <w:r w:rsidDel="00000000" w:rsidR="00000000" w:rsidRPr="00000000">
        <w:rPr>
          <w:rFonts w:ascii="Gill Sans" w:cs="Gill Sans" w:eastAsia="Gill Sans" w:hAnsi="Gill Sans"/>
          <w:b w:val="1"/>
          <w:color w:val="6aa84f"/>
          <w:rtl w:val="0"/>
        </w:rPr>
        <w:t xml:space="preserve">March 6th 2024:</w:t>
      </w:r>
    </w:p>
    <w:p w:rsidR="00000000" w:rsidDel="00000000" w:rsidP="00000000" w:rsidRDefault="00000000" w:rsidRPr="00000000" w14:paraId="0000001D">
      <w:pPr>
        <w:rPr>
          <w:rFonts w:ascii="Gill Sans" w:cs="Gill Sans" w:eastAsia="Gill Sans" w:hAnsi="Gill Sans"/>
          <w:b w:val="1"/>
        </w:rPr>
      </w:pPr>
      <w:r w:rsidDel="00000000" w:rsidR="00000000" w:rsidRPr="00000000">
        <w:rPr>
          <w:rFonts w:ascii="Gill Sans" w:cs="Gill Sans" w:eastAsia="Gill Sans" w:hAnsi="Gill Sans"/>
          <w:b w:val="1"/>
          <w:rtl w:val="0"/>
        </w:rPr>
        <w:t xml:space="preserve">Rig Hardware Design:</w:t>
      </w:r>
    </w:p>
    <w:p w:rsidR="00000000" w:rsidDel="00000000" w:rsidP="00000000" w:rsidRDefault="00000000" w:rsidRPr="00000000" w14:paraId="0000001E">
      <w:pPr>
        <w:jc w:val="center"/>
        <w:rPr>
          <w:rFonts w:ascii="Gill Sans" w:cs="Gill Sans" w:eastAsia="Gill Sans" w:hAnsi="Gill Sans"/>
          <w:b w:val="1"/>
        </w:rPr>
      </w:pPr>
      <w:r w:rsidDel="00000000" w:rsidR="00000000" w:rsidRPr="00000000">
        <w:rPr>
          <w:rFonts w:ascii="Gill Sans" w:cs="Gill Sans" w:eastAsia="Gill Sans" w:hAnsi="Gill Sans"/>
          <w:b w:val="1"/>
        </w:rPr>
        <w:drawing>
          <wp:inline distB="114300" distT="114300" distL="114300" distR="114300">
            <wp:extent cx="5815013" cy="3280263"/>
            <wp:effectExtent b="0" l="0" r="0" t="0"/>
            <wp:docPr id="138318199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815013" cy="328026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numPr>
          <w:ilvl w:val="0"/>
          <w:numId w:val="2"/>
        </w:numPr>
        <w:spacing w:after="0" w:line="276" w:lineRule="auto"/>
        <w:ind w:left="720" w:hanging="360"/>
        <w:rPr>
          <w:rFonts w:ascii="Gill Sans" w:cs="Gill Sans" w:eastAsia="Gill Sans" w:hAnsi="Gill Sans"/>
        </w:rPr>
      </w:pPr>
      <w:r w:rsidDel="00000000" w:rsidR="00000000" w:rsidRPr="00000000">
        <w:rPr>
          <w:rFonts w:ascii="Gill Sans" w:cs="Gill Sans" w:eastAsia="Gill Sans" w:hAnsi="Gill Sans"/>
          <w:color w:val="0d0d0d"/>
          <w:highlight w:val="white"/>
          <w:rtl w:val="0"/>
        </w:rPr>
        <w:t xml:space="preserve">A (name) tripod provides a stable base for the antennae rig. It will be fully extended to (12?) feet. *needs measurements*</w:t>
      </w:r>
      <w:r w:rsidDel="00000000" w:rsidR="00000000" w:rsidRPr="00000000">
        <w:rPr>
          <w:rtl w:val="0"/>
        </w:rPr>
      </w:r>
    </w:p>
    <w:p w:rsidR="00000000" w:rsidDel="00000000" w:rsidP="00000000" w:rsidRDefault="00000000" w:rsidRPr="00000000" w14:paraId="00000020">
      <w:pPr>
        <w:widowControl w:val="0"/>
        <w:numPr>
          <w:ilvl w:val="0"/>
          <w:numId w:val="2"/>
        </w:numPr>
        <w:spacing w:after="0" w:line="276" w:lineRule="auto"/>
        <w:ind w:left="720" w:hanging="360"/>
        <w:rPr>
          <w:rFonts w:ascii="Gill Sans" w:cs="Gill Sans" w:eastAsia="Gill Sans" w:hAnsi="Gill Sans"/>
        </w:rPr>
      </w:pPr>
      <w:r w:rsidDel="00000000" w:rsidR="00000000" w:rsidRPr="00000000">
        <w:rPr>
          <w:rFonts w:ascii="Gill Sans" w:cs="Gill Sans" w:eastAsia="Gill Sans" w:hAnsi="Gill Sans"/>
          <w:color w:val="0d0d0d"/>
          <w:highlight w:val="white"/>
          <w:rtl w:val="0"/>
        </w:rPr>
        <w:t xml:space="preserve">Mounted on top of the tripod is a motor mount holding a Nema 23 motor. The motor is positioned so its shaft points upwards, controlling the antenna's horizontal rotation around the base.</w:t>
      </w:r>
      <w:r w:rsidDel="00000000" w:rsidR="00000000" w:rsidRPr="00000000">
        <w:rPr>
          <w:rtl w:val="0"/>
        </w:rPr>
      </w:r>
    </w:p>
    <w:p w:rsidR="00000000" w:rsidDel="00000000" w:rsidP="00000000" w:rsidRDefault="00000000" w:rsidRPr="00000000" w14:paraId="00000021">
      <w:pPr>
        <w:widowControl w:val="0"/>
        <w:numPr>
          <w:ilvl w:val="0"/>
          <w:numId w:val="2"/>
        </w:numPr>
        <w:spacing w:after="0" w:line="276" w:lineRule="auto"/>
        <w:ind w:left="720" w:hanging="360"/>
        <w:rPr>
          <w:rFonts w:ascii="Gill Sans" w:cs="Gill Sans" w:eastAsia="Gill Sans" w:hAnsi="Gill Sans"/>
        </w:rPr>
      </w:pPr>
      <w:r w:rsidDel="00000000" w:rsidR="00000000" w:rsidRPr="00000000">
        <w:rPr>
          <w:rFonts w:ascii="Gill Sans" w:cs="Gill Sans" w:eastAsia="Gill Sans" w:hAnsi="Gill Sans"/>
          <w:color w:val="0d0d0d"/>
          <w:highlight w:val="white"/>
          <w:rtl w:val="0"/>
        </w:rPr>
        <w:t xml:space="preserve">Next a motor hub and interfacing piece connects another Nema 23 motor mount and motor perpendicular to the first motor's shaft, controlling the antenna's vertical angle.</w:t>
      </w:r>
      <w:r w:rsidDel="00000000" w:rsidR="00000000" w:rsidRPr="00000000">
        <w:rPr>
          <w:rtl w:val="0"/>
        </w:rPr>
      </w:r>
    </w:p>
    <w:p w:rsidR="00000000" w:rsidDel="00000000" w:rsidP="00000000" w:rsidRDefault="00000000" w:rsidRPr="00000000" w14:paraId="00000022">
      <w:pPr>
        <w:widowControl w:val="0"/>
        <w:numPr>
          <w:ilvl w:val="0"/>
          <w:numId w:val="5"/>
        </w:numPr>
        <w:spacing w:after="0" w:line="276" w:lineRule="auto"/>
        <w:ind w:left="720" w:hanging="360"/>
        <w:rPr>
          <w:rFonts w:ascii="Gill Sans" w:cs="Gill Sans" w:eastAsia="Gill Sans" w:hAnsi="Gill Sans"/>
        </w:rPr>
      </w:pPr>
      <w:r w:rsidDel="00000000" w:rsidR="00000000" w:rsidRPr="00000000">
        <w:rPr>
          <w:rFonts w:ascii="Gill Sans" w:cs="Gill Sans" w:eastAsia="Gill Sans" w:hAnsi="Gill Sans"/>
          <w:color w:val="0d0d0d"/>
          <w:highlight w:val="white"/>
          <w:rtl w:val="0"/>
        </w:rPr>
        <w:t xml:space="preserve">This motor's shaft extends to a motor hub and junction piece which supports the antenna and accommodates a zeroing arm. In its fully vertical or zero position, the antenna points upwards, and the zeroing arm is strategically positioned to trigger an Omron switch along the tripod pole.</w:t>
      </w:r>
      <w:r w:rsidDel="00000000" w:rsidR="00000000" w:rsidRPr="00000000">
        <w:rPr>
          <w:rtl w:val="0"/>
        </w:rPr>
      </w:r>
    </w:p>
    <w:p w:rsidR="00000000" w:rsidDel="00000000" w:rsidP="00000000" w:rsidRDefault="00000000" w:rsidRPr="00000000" w14:paraId="00000023">
      <w:pPr>
        <w:widowControl w:val="0"/>
        <w:numPr>
          <w:ilvl w:val="0"/>
          <w:numId w:val="5"/>
        </w:numPr>
        <w:spacing w:after="300" w:line="276" w:lineRule="auto"/>
        <w:ind w:left="720" w:hanging="360"/>
        <w:rPr>
          <w:rFonts w:ascii="Gill Sans" w:cs="Gill Sans" w:eastAsia="Gill Sans" w:hAnsi="Gill Sans"/>
        </w:rPr>
      </w:pPr>
      <w:r w:rsidDel="00000000" w:rsidR="00000000" w:rsidRPr="00000000">
        <w:rPr>
          <w:rFonts w:ascii="Gill Sans" w:cs="Gill Sans" w:eastAsia="Gill Sans" w:hAnsi="Gill Sans"/>
          <w:color w:val="0d0d0d"/>
          <w:highlight w:val="white"/>
          <w:rtl w:val="0"/>
        </w:rPr>
        <w:t xml:space="preserve">The design of the junction ensures an ample offset, allowing the antenna to rotate unobstructed in all directions—both elevation above the horizon and in a complete 360-degree azimuth circle.</w:t>
      </w:r>
    </w:p>
    <w:p w:rsidR="00000000" w:rsidDel="00000000" w:rsidP="00000000" w:rsidRDefault="00000000" w:rsidRPr="00000000" w14:paraId="00000024">
      <w:pPr>
        <w:widowControl w:val="0"/>
        <w:spacing w:after="300" w:line="276" w:lineRule="auto"/>
        <w:rPr>
          <w:rFonts w:ascii="Gill Sans" w:cs="Gill Sans" w:eastAsia="Gill Sans" w:hAnsi="Gill Sans"/>
          <w:b w:val="1"/>
          <w:color w:val="0d0d0d"/>
          <w:highlight w:val="white"/>
        </w:rPr>
      </w:pPr>
      <w:r w:rsidDel="00000000" w:rsidR="00000000" w:rsidRPr="00000000">
        <w:rPr>
          <w:rFonts w:ascii="Gill Sans" w:cs="Gill Sans" w:eastAsia="Gill Sans" w:hAnsi="Gill Sans"/>
          <w:b w:val="1"/>
          <w:color w:val="0d0d0d"/>
          <w:highlight w:val="white"/>
          <w:rtl w:val="0"/>
        </w:rPr>
        <w:t xml:space="preserve">Selecting Hardware:</w:t>
      </w:r>
    </w:p>
    <w:p w:rsidR="00000000" w:rsidDel="00000000" w:rsidP="00000000" w:rsidRDefault="00000000" w:rsidRPr="00000000" w14:paraId="00000025">
      <w:pPr>
        <w:widowControl w:val="0"/>
        <w:spacing w:after="300" w:line="276" w:lineRule="auto"/>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Our (name) tripod and (name) antenna have been purchased already. Next I needed to select and appropriate motors, motor drivers, and mounts to use. I performed calculations assuming reasonable operating criteria:</w:t>
      </w:r>
    </w:p>
    <w:p w:rsidR="00000000" w:rsidDel="00000000" w:rsidP="00000000" w:rsidRDefault="00000000" w:rsidRPr="00000000" w14:paraId="00000026">
      <w:pPr>
        <w:rPr>
          <w:rFonts w:ascii="Gill Sans" w:cs="Gill Sans" w:eastAsia="Gill Sans" w:hAnsi="Gill Sans"/>
          <w:i w:val="1"/>
        </w:rPr>
      </w:pPr>
      <w:r w:rsidDel="00000000" w:rsidR="00000000" w:rsidRPr="00000000">
        <w:rPr>
          <w:rFonts w:ascii="Gill Sans" w:cs="Gill Sans" w:eastAsia="Gill Sans" w:hAnsi="Gill Sans"/>
          <w:i w:val="1"/>
          <w:rtl w:val="0"/>
        </w:rPr>
        <w:t xml:space="preserve">Torque Calc Elevation</w:t>
      </w:r>
    </w:p>
    <w:p w:rsidR="00000000" w:rsidDel="00000000" w:rsidP="00000000" w:rsidRDefault="00000000" w:rsidRPr="00000000" w14:paraId="00000027">
      <w:pPr>
        <w:numPr>
          <w:ilvl w:val="0"/>
          <w:numId w:val="1"/>
        </w:numPr>
        <w:spacing w:after="0" w:lineRule="auto"/>
        <w:ind w:left="720" w:hanging="360"/>
        <w:rPr>
          <w:rFonts w:ascii="Gill Sans" w:cs="Gill Sans" w:eastAsia="Gill Sans" w:hAnsi="Gill Sans"/>
        </w:rPr>
      </w:pPr>
      <w:r w:rsidDel="00000000" w:rsidR="00000000" w:rsidRPr="00000000">
        <w:rPr>
          <w:rFonts w:ascii="Gill Sans" w:cs="Gill Sans" w:eastAsia="Gill Sans" w:hAnsi="Gill Sans"/>
          <w:rtl w:val="0"/>
        </w:rPr>
        <w:t xml:space="preserve">Antennae is modeled as a uniform 1 meter long, 5 kg beam. I will design for the case where I cannot precisely pivot about the center but instead 5 cm off.</w:t>
      </w:r>
    </w:p>
    <w:p w:rsidR="00000000" w:rsidDel="00000000" w:rsidP="00000000" w:rsidRDefault="00000000" w:rsidRPr="00000000" w14:paraId="00000028">
      <w:pPr>
        <w:numPr>
          <w:ilvl w:val="0"/>
          <w:numId w:val="1"/>
        </w:numPr>
        <w:spacing w:after="0" w:lineRule="auto"/>
        <w:ind w:left="720" w:hanging="360"/>
        <w:rPr>
          <w:rFonts w:ascii="Gill Sans" w:cs="Gill Sans" w:eastAsia="Gill Sans" w:hAnsi="Gill Sans"/>
        </w:rPr>
      </w:pPr>
      <w:r w:rsidDel="00000000" w:rsidR="00000000" w:rsidRPr="00000000">
        <w:rPr>
          <w:rFonts w:ascii="Gill Sans" w:cs="Gill Sans" w:eastAsia="Gill Sans" w:hAnsi="Gill Sans"/>
          <w:rtl w:val="0"/>
        </w:rPr>
        <w:t xml:space="preserve">Inertia = (1/12)*m*L^2 +m*R^2 = 0.429 kg/m^2</w:t>
      </w:r>
    </w:p>
    <w:p w:rsidR="00000000" w:rsidDel="00000000" w:rsidP="00000000" w:rsidRDefault="00000000" w:rsidRPr="00000000" w14:paraId="00000029">
      <w:pPr>
        <w:numPr>
          <w:ilvl w:val="0"/>
          <w:numId w:val="1"/>
        </w:numPr>
        <w:spacing w:after="0" w:lineRule="auto"/>
        <w:ind w:left="720" w:hanging="360"/>
        <w:rPr>
          <w:rFonts w:ascii="Gill Sans" w:cs="Gill Sans" w:eastAsia="Gill Sans" w:hAnsi="Gill Sans"/>
        </w:rPr>
      </w:pPr>
      <w:r w:rsidDel="00000000" w:rsidR="00000000" w:rsidRPr="00000000">
        <w:rPr>
          <w:rFonts w:ascii="Gill Sans" w:cs="Gill Sans" w:eastAsia="Gill Sans" w:hAnsi="Gill Sans"/>
          <w:rtl w:val="0"/>
        </w:rPr>
        <w:t xml:space="preserve">Torque of gravity = m*g*d = 2.453 N</w:t>
      </w:r>
    </w:p>
    <w:p w:rsidR="00000000" w:rsidDel="00000000" w:rsidP="00000000" w:rsidRDefault="00000000" w:rsidRPr="00000000" w14:paraId="0000002A">
      <w:pPr>
        <w:numPr>
          <w:ilvl w:val="0"/>
          <w:numId w:val="1"/>
        </w:numPr>
        <w:spacing w:after="0" w:lineRule="auto"/>
        <w:ind w:left="720" w:hanging="360"/>
        <w:rPr>
          <w:rFonts w:ascii="Gill Sans" w:cs="Gill Sans" w:eastAsia="Gill Sans" w:hAnsi="Gill Sans"/>
        </w:rPr>
      </w:pPr>
      <w:r w:rsidDel="00000000" w:rsidR="00000000" w:rsidRPr="00000000">
        <w:rPr>
          <w:rFonts w:ascii="Gill Sans" w:cs="Gill Sans" w:eastAsia="Gill Sans" w:hAnsi="Gill Sans"/>
          <w:rtl w:val="0"/>
        </w:rPr>
        <w:t xml:space="preserve">For NEMA 17 (Torque = 0.59 N*M):  -&gt;  NEMA 17 would be insufficient</w:t>
      </w:r>
    </w:p>
    <w:p w:rsidR="00000000" w:rsidDel="00000000" w:rsidP="00000000" w:rsidRDefault="00000000" w:rsidRPr="00000000" w14:paraId="0000002B">
      <w:pPr>
        <w:numPr>
          <w:ilvl w:val="0"/>
          <w:numId w:val="1"/>
        </w:numPr>
        <w:spacing w:after="0" w:lineRule="auto"/>
        <w:ind w:left="720" w:hanging="360"/>
        <w:rPr>
          <w:rFonts w:ascii="Gill Sans" w:cs="Gill Sans" w:eastAsia="Gill Sans" w:hAnsi="Gill Sans"/>
        </w:rPr>
      </w:pPr>
      <w:r w:rsidDel="00000000" w:rsidR="00000000" w:rsidRPr="00000000">
        <w:rPr>
          <w:rFonts w:ascii="Gill Sans" w:cs="Gill Sans" w:eastAsia="Gill Sans" w:hAnsi="Gill Sans"/>
          <w:rtl w:val="0"/>
        </w:rPr>
        <w:t xml:space="preserve">For NEMA 23 (Torque = 3 N*M): -&gt; Factor of safety = 1.222</w:t>
      </w:r>
    </w:p>
    <w:p w:rsidR="00000000" w:rsidDel="00000000" w:rsidP="00000000" w:rsidRDefault="00000000" w:rsidRPr="00000000" w14:paraId="0000002C">
      <w:pPr>
        <w:numPr>
          <w:ilvl w:val="0"/>
          <w:numId w:val="1"/>
        </w:numPr>
        <w:ind w:left="720" w:hanging="360"/>
        <w:rPr>
          <w:rFonts w:ascii="Gill Sans" w:cs="Gill Sans" w:eastAsia="Gill Sans" w:hAnsi="Gill Sans"/>
        </w:rPr>
      </w:pPr>
      <w:r w:rsidDel="00000000" w:rsidR="00000000" w:rsidRPr="00000000">
        <w:rPr>
          <w:rtl w:val="0"/>
        </w:rPr>
      </w:r>
    </w:p>
    <w:p w:rsidR="00000000" w:rsidDel="00000000" w:rsidP="00000000" w:rsidRDefault="00000000" w:rsidRPr="00000000" w14:paraId="0000002D">
      <w:pPr>
        <w:rPr>
          <w:rFonts w:ascii="Gill Sans" w:cs="Gill Sans" w:eastAsia="Gill Sans" w:hAnsi="Gill Sans"/>
        </w:rPr>
      </w:pPr>
      <w:r w:rsidDel="00000000" w:rsidR="00000000" w:rsidRPr="00000000">
        <w:rPr>
          <w:rFonts w:ascii="Gill Sans" w:cs="Gill Sans" w:eastAsia="Gill Sans" w:hAnsi="Gill Sans"/>
          <w:shd w:fill="b6d7a8" w:val="clear"/>
          <w:rtl w:val="0"/>
        </w:rPr>
        <w:t xml:space="preserve">I believe the </w:t>
      </w:r>
      <w:hyperlink r:id="rId11">
        <w:r w:rsidDel="00000000" w:rsidR="00000000" w:rsidRPr="00000000">
          <w:rPr>
            <w:rFonts w:ascii="Gill Sans" w:cs="Gill Sans" w:eastAsia="Gill Sans" w:hAnsi="Gill Sans"/>
            <w:color w:val="1155cc"/>
            <w:u w:val="single"/>
            <w:shd w:fill="b6d7a8" w:val="clear"/>
            <w:rtl w:val="0"/>
          </w:rPr>
          <w:t xml:space="preserve">https://www.omc-stepperonline.com/nema-23-stepper-motor</w:t>
        </w:r>
      </w:hyperlink>
      <w:r w:rsidDel="00000000" w:rsidR="00000000" w:rsidRPr="00000000">
        <w:rPr>
          <w:rFonts w:ascii="Gill Sans" w:cs="Gill Sans" w:eastAsia="Gill Sans" w:hAnsi="Gill Sans"/>
          <w:shd w:fill="b6d7a8" w:val="clear"/>
          <w:rtl w:val="0"/>
        </w:rPr>
        <w:t xml:space="preserve"> NEMA 23 stepper motor is our best option.</w:t>
      </w:r>
      <w:r w:rsidDel="00000000" w:rsidR="00000000" w:rsidRPr="00000000">
        <w:rPr>
          <w:rFonts w:ascii="Gill Sans" w:cs="Gill Sans" w:eastAsia="Gill Sans" w:hAnsi="Gill Sans"/>
          <w:rtl w:val="0"/>
        </w:rPr>
        <w:t xml:space="preserve"> </w:t>
      </w:r>
    </w:p>
    <w:p w:rsidR="00000000" w:rsidDel="00000000" w:rsidP="00000000" w:rsidRDefault="00000000" w:rsidRPr="00000000" w14:paraId="0000002E">
      <w:pPr>
        <w:rPr>
          <w:rFonts w:ascii="Gill Sans" w:cs="Gill Sans" w:eastAsia="Gill Sans" w:hAnsi="Gill Sans"/>
          <w:i w:val="1"/>
        </w:rPr>
      </w:pPr>
      <w:r w:rsidDel="00000000" w:rsidR="00000000" w:rsidRPr="00000000">
        <w:rPr>
          <w:rFonts w:ascii="Gill Sans" w:cs="Gill Sans" w:eastAsia="Gill Sans" w:hAnsi="Gill Sans"/>
          <w:i w:val="1"/>
          <w:rtl w:val="0"/>
        </w:rPr>
        <w:t xml:space="preserve">Stepping Resolution</w:t>
      </w:r>
    </w:p>
    <w:p w:rsidR="00000000" w:rsidDel="00000000" w:rsidP="00000000" w:rsidRDefault="00000000" w:rsidRPr="00000000" w14:paraId="0000002F">
      <w:pPr>
        <w:rPr>
          <w:rFonts w:ascii="Gill Sans" w:cs="Gill Sans" w:eastAsia="Gill Sans" w:hAnsi="Gill Sans"/>
        </w:rPr>
      </w:pPr>
      <w:r w:rsidDel="00000000" w:rsidR="00000000" w:rsidRPr="00000000">
        <w:rPr>
          <w:rFonts w:ascii="Gill Sans" w:cs="Gill Sans" w:eastAsia="Gill Sans" w:hAnsi="Gill Sans"/>
          <w:rtl w:val="0"/>
        </w:rPr>
        <w:t xml:space="preserve">For ISS tracking, the minimum observed angle change per step is 0.06 degrees at a stepping rate of once per second.</w:t>
      </w:r>
    </w:p>
    <w:p w:rsidR="00000000" w:rsidDel="00000000" w:rsidP="00000000" w:rsidRDefault="00000000" w:rsidRPr="00000000" w14:paraId="00000030">
      <w:pPr>
        <w:rPr>
          <w:rFonts w:ascii="Gill Sans" w:cs="Gill Sans" w:eastAsia="Gill Sans" w:hAnsi="Gill Sans"/>
          <w:shd w:fill="b6d7a8" w:val="clear"/>
        </w:rPr>
      </w:pPr>
      <w:r w:rsidDel="00000000" w:rsidR="00000000" w:rsidRPr="00000000">
        <w:rPr>
          <w:rFonts w:ascii="Gill Sans" w:cs="Gill Sans" w:eastAsia="Gill Sans" w:hAnsi="Gill Sans"/>
          <w:shd w:fill="b6d7a8" w:val="clear"/>
          <w:rtl w:val="0"/>
        </w:rPr>
        <w:t xml:space="preserve">The recommended driver for the NEMA 23 is the </w:t>
      </w:r>
      <w:hyperlink r:id="rId12">
        <w:r w:rsidDel="00000000" w:rsidR="00000000" w:rsidRPr="00000000">
          <w:rPr>
            <w:rFonts w:ascii="Gill Sans" w:cs="Gill Sans" w:eastAsia="Gill Sans" w:hAnsi="Gill Sans"/>
            <w:color w:val="1155cc"/>
            <w:u w:val="single"/>
            <w:shd w:fill="b6d7a8" w:val="clear"/>
            <w:rtl w:val="0"/>
          </w:rPr>
          <w:t xml:space="preserve">DM556T Driver</w:t>
        </w:r>
      </w:hyperlink>
      <w:r w:rsidDel="00000000" w:rsidR="00000000" w:rsidRPr="00000000">
        <w:rPr>
          <w:rtl w:val="0"/>
        </w:rPr>
      </w:r>
    </w:p>
    <w:p w:rsidR="00000000" w:rsidDel="00000000" w:rsidP="00000000" w:rsidRDefault="00000000" w:rsidRPr="00000000" w14:paraId="00000031">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40" w:line="360" w:lineRule="auto"/>
        <w:rPr>
          <w:rFonts w:ascii="Gill Sans" w:cs="Gill Sans" w:eastAsia="Gill Sans" w:hAnsi="Gill Sans"/>
          <w:color w:val="0d0d0d"/>
        </w:rPr>
      </w:pPr>
      <w:bookmarkStart w:colFirst="0" w:colLast="0" w:name="_heading=h.rtste3r1bkx1" w:id="0"/>
      <w:bookmarkEnd w:id="0"/>
      <w:r w:rsidDel="00000000" w:rsidR="00000000" w:rsidRPr="00000000">
        <w:rPr>
          <w:rFonts w:ascii="Gill Sans" w:cs="Gill Sans" w:eastAsia="Gill Sans" w:hAnsi="Gill Sans"/>
          <w:i w:val="0"/>
          <w:color w:val="0d0d0d"/>
          <w:rtl w:val="0"/>
        </w:rPr>
        <w:t xml:space="preserve">Calculation (NEMA 23 - 200 steps per revolution, </w:t>
      </w:r>
      <w:r w:rsidDel="00000000" w:rsidR="00000000" w:rsidRPr="00000000">
        <w:rPr>
          <w:rFonts w:ascii="Gill Sans" w:cs="Gill Sans" w:eastAsia="Gill Sans" w:hAnsi="Gill Sans"/>
          <w:i w:val="0"/>
          <w:color w:val="333333"/>
          <w:rtl w:val="0"/>
        </w:rPr>
        <w:t xml:space="preserve">DM556T Driver - 1/400 microstepping</w:t>
      </w:r>
      <w:r w:rsidDel="00000000" w:rsidR="00000000" w:rsidRPr="00000000">
        <w:rPr>
          <w:rFonts w:ascii="Gill Sans" w:cs="Gill Sans" w:eastAsia="Gill Sans" w:hAnsi="Gill Sans"/>
          <w:i w:val="0"/>
          <w:color w:val="0d0d0d"/>
          <w:rtl w:val="0"/>
        </w:rPr>
        <w:t xml:space="preserve">):</w:t>
      </w:r>
      <w:r w:rsidDel="00000000" w:rsidR="00000000" w:rsidRPr="00000000">
        <w:rPr>
          <w:rtl w:val="0"/>
        </w:rPr>
      </w:r>
    </w:p>
    <w:p w:rsidR="00000000" w:rsidDel="00000000" w:rsidP="00000000" w:rsidRDefault="00000000" w:rsidRPr="00000000" w14:paraId="00000032">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rFonts w:ascii="Gill Sans" w:cs="Gill Sans" w:eastAsia="Gill Sans" w:hAnsi="Gill Sans"/>
        </w:rPr>
      </w:pPr>
      <w:r w:rsidDel="00000000" w:rsidR="00000000" w:rsidRPr="00000000">
        <w:rPr>
          <w:rFonts w:ascii="Gill Sans" w:cs="Gill Sans" w:eastAsia="Gill Sans" w:hAnsi="Gill Sans"/>
          <w:color w:val="0d0d0d"/>
          <w:rtl w:val="0"/>
        </w:rPr>
        <w:t xml:space="preserve">Effective steps per revolution = 200 steps/rev * 400 = 80,000 steps/rev</w:t>
      </w:r>
      <w:r w:rsidDel="00000000" w:rsidR="00000000" w:rsidRPr="00000000">
        <w:rPr>
          <w:rtl w:val="0"/>
        </w:rPr>
      </w:r>
    </w:p>
    <w:p w:rsidR="00000000" w:rsidDel="00000000" w:rsidP="00000000" w:rsidRDefault="00000000" w:rsidRPr="00000000" w14:paraId="00000033">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rFonts w:ascii="Gill Sans" w:cs="Gill Sans" w:eastAsia="Gill Sans" w:hAnsi="Gill Sans"/>
        </w:rPr>
      </w:pPr>
      <w:r w:rsidDel="00000000" w:rsidR="00000000" w:rsidRPr="00000000">
        <w:rPr>
          <w:rFonts w:ascii="Gill Sans" w:cs="Gill Sans" w:eastAsia="Gill Sans" w:hAnsi="Gill Sans"/>
          <w:color w:val="0d0d0d"/>
          <w:rtl w:val="0"/>
        </w:rPr>
        <w:t xml:space="preserve">Degrees per step = 360 degrees / 80,000 steps = 0.0045 degrees/step</w:t>
      </w:r>
      <w:r w:rsidDel="00000000" w:rsidR="00000000" w:rsidRPr="00000000">
        <w:rPr>
          <w:rtl w:val="0"/>
        </w:rPr>
      </w:r>
    </w:p>
    <w:p w:rsidR="00000000" w:rsidDel="00000000" w:rsidP="00000000" w:rsidRDefault="00000000" w:rsidRPr="00000000" w14:paraId="00000034">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ind w:left="720" w:hanging="360"/>
        <w:rPr>
          <w:rFonts w:ascii="Gill Sans" w:cs="Gill Sans" w:eastAsia="Gill Sans" w:hAnsi="Gill Sans"/>
        </w:rPr>
      </w:pPr>
      <w:r w:rsidDel="00000000" w:rsidR="00000000" w:rsidRPr="00000000">
        <w:rPr>
          <w:rFonts w:ascii="Gill Sans" w:cs="Gill Sans" w:eastAsia="Gill Sans" w:hAnsi="Gill Sans"/>
          <w:color w:val="0d0d0d"/>
          <w:rtl w:val="0"/>
        </w:rPr>
        <w:t xml:space="preserve">Steps needed for 0.03 degrees = 0.06 degrees / 0.0045 degrees/step</w:t>
      </w:r>
      <w:r w:rsidDel="00000000" w:rsidR="00000000" w:rsidRPr="00000000">
        <w:rPr>
          <w:rtl w:val="0"/>
        </w:rPr>
      </w:r>
    </w:p>
    <w:p w:rsidR="00000000" w:rsidDel="00000000" w:rsidP="00000000" w:rsidRDefault="00000000" w:rsidRPr="00000000" w14:paraId="00000035">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13.333 steps </w:t>
      </w:r>
    </w:p>
    <w:p w:rsidR="00000000" w:rsidDel="00000000" w:rsidP="00000000" w:rsidRDefault="00000000" w:rsidRPr="00000000" w14:paraId="00000036">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Gill Sans" w:cs="Gill Sans" w:eastAsia="Gill Sans" w:hAnsi="Gill Sans"/>
          <w:color w:val="0d0d0d"/>
          <w:highlight w:val="white"/>
        </w:rPr>
      </w:pPr>
      <w:r w:rsidDel="00000000" w:rsidR="00000000" w:rsidRPr="00000000">
        <w:rPr>
          <w:rFonts w:ascii="Gill Sans" w:cs="Gill Sans" w:eastAsia="Gill Sans" w:hAnsi="Gill Sans"/>
          <w:color w:val="0d0d0d"/>
          <w:shd w:fill="b6d7a8" w:val="clear"/>
          <w:rtl w:val="0"/>
        </w:rPr>
        <w:t xml:space="preserve">Microstepping is sufficient. Higher resolutions up to 1/25,600 are possible if needed.</w:t>
      </w:r>
      <w:r w:rsidDel="00000000" w:rsidR="00000000" w:rsidRPr="00000000">
        <w:rPr>
          <w:rFonts w:ascii="Gill Sans" w:cs="Gill Sans" w:eastAsia="Gill Sans" w:hAnsi="Gill Sans"/>
          <w:color w:val="0d0d0d"/>
          <w:highlight w:val="white"/>
          <w:rtl w:val="0"/>
        </w:rPr>
        <w:t xml:space="preserve"> </w:t>
      </w:r>
    </w:p>
    <w:p w:rsidR="00000000" w:rsidDel="00000000" w:rsidP="00000000" w:rsidRDefault="00000000" w:rsidRPr="00000000" w14:paraId="00000037">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Operating speed is not limiting since steps are so small. The operating angular acceleration is likely low so torque requirements depend primarily on resistance due to factors like friction.</w:t>
      </w:r>
    </w:p>
    <w:p w:rsidR="00000000" w:rsidDel="00000000" w:rsidP="00000000" w:rsidRDefault="00000000" w:rsidRPr="00000000" w14:paraId="00000038">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Overall the parts suggested are available, affordable, and reliable as supported by their suppliers and distributors.</w:t>
      </w:r>
    </w:p>
    <w:p w:rsidR="00000000" w:rsidDel="00000000" w:rsidP="00000000" w:rsidRDefault="00000000" w:rsidRPr="00000000" w14:paraId="00000039">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Gill Sans" w:cs="Gill Sans" w:eastAsia="Gill Sans" w:hAnsi="Gill Sans"/>
          <w:b w:val="1"/>
          <w:color w:val="6aa84f"/>
          <w:highlight w:val="white"/>
        </w:rPr>
      </w:pPr>
      <w:r w:rsidDel="00000000" w:rsidR="00000000" w:rsidRPr="00000000">
        <w:rPr>
          <w:rFonts w:ascii="Gill Sans" w:cs="Gill Sans" w:eastAsia="Gill Sans" w:hAnsi="Gill Sans"/>
          <w:b w:val="1"/>
          <w:color w:val="6aa84f"/>
          <w:highlight w:val="white"/>
          <w:rtl w:val="0"/>
        </w:rPr>
        <w:t xml:space="preserve">March 13th 2024:</w:t>
      </w:r>
    </w:p>
    <w:p w:rsidR="00000000" w:rsidDel="00000000" w:rsidP="00000000" w:rsidRDefault="00000000" w:rsidRPr="00000000" w14:paraId="0000003A">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Gill Sans" w:cs="Gill Sans" w:eastAsia="Gill Sans" w:hAnsi="Gill Sans"/>
          <w:color w:val="0d0d0d"/>
          <w:highlight w:val="white"/>
        </w:rPr>
      </w:pPr>
      <w:r w:rsidDel="00000000" w:rsidR="00000000" w:rsidRPr="00000000">
        <w:rPr>
          <w:rFonts w:ascii="Gill Sans" w:cs="Gill Sans" w:eastAsia="Gill Sans" w:hAnsi="Gill Sans"/>
          <w:b w:val="1"/>
          <w:color w:val="0d0d0d"/>
          <w:highlight w:val="white"/>
          <w:rtl w:val="0"/>
        </w:rPr>
        <w:t xml:space="preserve">Required Parts:</w:t>
      </w:r>
      <w:r w:rsidDel="00000000" w:rsidR="00000000" w:rsidRPr="00000000">
        <w:rPr>
          <w:rtl w:val="0"/>
        </w:rPr>
      </w:r>
    </w:p>
    <w:p w:rsidR="00000000" w:rsidDel="00000000" w:rsidP="00000000" w:rsidRDefault="00000000" w:rsidRPr="00000000" w14:paraId="0000003B">
      <w:pPr>
        <w:spacing w:after="0" w:line="276" w:lineRule="auto"/>
        <w:rPr>
          <w:rFonts w:ascii="Gill Sans" w:cs="Gill Sans" w:eastAsia="Gill Sans" w:hAnsi="Gill Sans"/>
        </w:rPr>
      </w:pPr>
      <w:r w:rsidDel="00000000" w:rsidR="00000000" w:rsidRPr="00000000">
        <w:rPr>
          <w:rFonts w:ascii="Gill Sans" w:cs="Gill Sans" w:eastAsia="Gill Sans" w:hAnsi="Gill Sans"/>
          <w:rtl w:val="0"/>
        </w:rPr>
        <w:t xml:space="preserve">Nema 23 Motor (2 of them): </w:t>
      </w:r>
      <w:hyperlink r:id="rId13">
        <w:r w:rsidDel="00000000" w:rsidR="00000000" w:rsidRPr="00000000">
          <w:rPr>
            <w:rFonts w:ascii="Gill Sans" w:cs="Gill Sans" w:eastAsia="Gill Sans" w:hAnsi="Gill Sans"/>
            <w:color w:val="1155cc"/>
            <w:u w:val="single"/>
            <w:rtl w:val="0"/>
          </w:rPr>
          <w:t xml:space="preserve">Nema 23 Stepper Motor 2.4Nm(339.87oz.in) 4A 57x57x82mm 8mm Shaft 4 Wires - 23HS32-4004S|STEPPERONLINE (omc-stepperonline.com)</w:t>
        </w:r>
      </w:hyperlink>
      <w:r w:rsidDel="00000000" w:rsidR="00000000" w:rsidRPr="00000000">
        <w:rPr>
          <w:rtl w:val="0"/>
        </w:rPr>
      </w:r>
    </w:p>
    <w:p w:rsidR="00000000" w:rsidDel="00000000" w:rsidP="00000000" w:rsidRDefault="00000000" w:rsidRPr="00000000" w14:paraId="0000003C">
      <w:pPr>
        <w:spacing w:after="0" w:line="276" w:lineRule="auto"/>
        <w:rPr>
          <w:rFonts w:ascii="Gill Sans" w:cs="Gill Sans" w:eastAsia="Gill Sans" w:hAnsi="Gill Sans"/>
        </w:rPr>
      </w:pPr>
      <w:r w:rsidDel="00000000" w:rsidR="00000000" w:rsidRPr="00000000">
        <w:rPr>
          <w:rtl w:val="0"/>
        </w:rPr>
      </w:r>
    </w:p>
    <w:p w:rsidR="00000000" w:rsidDel="00000000" w:rsidP="00000000" w:rsidRDefault="00000000" w:rsidRPr="00000000" w14:paraId="0000003D">
      <w:pPr>
        <w:spacing w:after="0" w:line="276" w:lineRule="auto"/>
        <w:rPr>
          <w:rFonts w:ascii="Gill Sans" w:cs="Gill Sans" w:eastAsia="Gill Sans" w:hAnsi="Gill Sans"/>
        </w:rPr>
      </w:pPr>
      <w:r w:rsidDel="00000000" w:rsidR="00000000" w:rsidRPr="00000000">
        <w:rPr>
          <w:rFonts w:ascii="Gill Sans" w:cs="Gill Sans" w:eastAsia="Gill Sans" w:hAnsi="Gill Sans"/>
          <w:rtl w:val="0"/>
        </w:rPr>
        <w:t xml:space="preserve">6 mm Mounting Flange (2 of them): Bought from Amazon</w:t>
      </w:r>
    </w:p>
    <w:p w:rsidR="00000000" w:rsidDel="00000000" w:rsidP="00000000" w:rsidRDefault="00000000" w:rsidRPr="00000000" w14:paraId="0000003E">
      <w:pPr>
        <w:spacing w:after="0" w:line="276" w:lineRule="auto"/>
        <w:rPr>
          <w:rFonts w:ascii="Gill Sans" w:cs="Gill Sans" w:eastAsia="Gill Sans" w:hAnsi="Gill Sans"/>
        </w:rPr>
      </w:pPr>
      <w:r w:rsidDel="00000000" w:rsidR="00000000" w:rsidRPr="00000000">
        <w:rPr>
          <w:rtl w:val="0"/>
        </w:rPr>
      </w:r>
    </w:p>
    <w:p w:rsidR="00000000" w:rsidDel="00000000" w:rsidP="00000000" w:rsidRDefault="00000000" w:rsidRPr="00000000" w14:paraId="0000003F">
      <w:pPr>
        <w:spacing w:after="0" w:line="276" w:lineRule="auto"/>
        <w:rPr>
          <w:rFonts w:ascii="Gill Sans" w:cs="Gill Sans" w:eastAsia="Gill Sans" w:hAnsi="Gill Sans"/>
        </w:rPr>
      </w:pPr>
      <w:r w:rsidDel="00000000" w:rsidR="00000000" w:rsidRPr="00000000">
        <w:rPr>
          <w:rFonts w:ascii="Gill Sans" w:cs="Gill Sans" w:eastAsia="Gill Sans" w:hAnsi="Gill Sans"/>
          <w:rtl w:val="0"/>
        </w:rPr>
        <w:t xml:space="preserve">Nema 23 Motor Mount (2 of them): </w:t>
      </w:r>
      <w:hyperlink r:id="rId14">
        <w:r w:rsidDel="00000000" w:rsidR="00000000" w:rsidRPr="00000000">
          <w:rPr>
            <w:rFonts w:ascii="Gill Sans" w:cs="Gill Sans" w:eastAsia="Gill Sans" w:hAnsi="Gill Sans"/>
            <w:color w:val="1155cc"/>
            <w:u w:val="single"/>
            <w:rtl w:val="0"/>
          </w:rPr>
          <w:t xml:space="preserve">Nema 23 Bracket for Stepper Motor and Geared Stepper Motor Alloy Steel Bracket - ST-M2|STEPPERONLINE (omc-stepperonline.com)</w:t>
        </w:r>
      </w:hyperlink>
      <w:r w:rsidDel="00000000" w:rsidR="00000000" w:rsidRPr="00000000">
        <w:rPr>
          <w:rtl w:val="0"/>
        </w:rPr>
      </w:r>
    </w:p>
    <w:p w:rsidR="00000000" w:rsidDel="00000000" w:rsidP="00000000" w:rsidRDefault="00000000" w:rsidRPr="00000000" w14:paraId="00000040">
      <w:pPr>
        <w:spacing w:after="0" w:line="276" w:lineRule="auto"/>
        <w:rPr>
          <w:rFonts w:ascii="Gill Sans" w:cs="Gill Sans" w:eastAsia="Gill Sans" w:hAnsi="Gill Sans"/>
        </w:rPr>
      </w:pPr>
      <w:r w:rsidDel="00000000" w:rsidR="00000000" w:rsidRPr="00000000">
        <w:rPr>
          <w:rtl w:val="0"/>
        </w:rPr>
      </w:r>
    </w:p>
    <w:p w:rsidR="00000000" w:rsidDel="00000000" w:rsidP="00000000" w:rsidRDefault="00000000" w:rsidRPr="00000000" w14:paraId="00000041">
      <w:pPr>
        <w:spacing w:after="0" w:line="276" w:lineRule="auto"/>
        <w:rPr>
          <w:rFonts w:ascii="Gill Sans" w:cs="Gill Sans" w:eastAsia="Gill Sans" w:hAnsi="Gill Sans"/>
        </w:rPr>
      </w:pPr>
      <w:r w:rsidDel="00000000" w:rsidR="00000000" w:rsidRPr="00000000">
        <w:rPr>
          <w:rFonts w:ascii="Gill Sans" w:cs="Gill Sans" w:eastAsia="Gill Sans" w:hAnsi="Gill Sans"/>
          <w:rtl w:val="0"/>
        </w:rPr>
        <w:t xml:space="preserve">Digital Stepper Driver (2 of them): </w:t>
      </w:r>
      <w:hyperlink r:id="rId15">
        <w:r w:rsidDel="00000000" w:rsidR="00000000" w:rsidRPr="00000000">
          <w:rPr>
            <w:rFonts w:ascii="Gill Sans" w:cs="Gill Sans" w:eastAsia="Gill Sans" w:hAnsi="Gill Sans"/>
            <w:color w:val="1155cc"/>
            <w:u w:val="single"/>
            <w:rtl w:val="0"/>
          </w:rPr>
          <w:t xml:space="preserve">Digital Stepper Driver 1.8-5.6A 20-50VDC for Nema 23, 24, 34 Stepper Motor - DM556T|STEPPERONLINE (omc-stepperonline.com)</w:t>
        </w:r>
      </w:hyperlink>
      <w:r w:rsidDel="00000000" w:rsidR="00000000" w:rsidRPr="00000000">
        <w:rPr>
          <w:rtl w:val="0"/>
        </w:rPr>
      </w:r>
    </w:p>
    <w:p w:rsidR="00000000" w:rsidDel="00000000" w:rsidP="00000000" w:rsidRDefault="00000000" w:rsidRPr="00000000" w14:paraId="00000042">
      <w:pPr>
        <w:spacing w:after="0" w:line="276" w:lineRule="auto"/>
        <w:rPr>
          <w:rFonts w:ascii="Gill Sans" w:cs="Gill Sans" w:eastAsia="Gill Sans" w:hAnsi="Gill Sans"/>
        </w:rPr>
      </w:pPr>
      <w:r w:rsidDel="00000000" w:rsidR="00000000" w:rsidRPr="00000000">
        <w:rPr>
          <w:rtl w:val="0"/>
        </w:rPr>
      </w:r>
    </w:p>
    <w:p w:rsidR="00000000" w:rsidDel="00000000" w:rsidP="00000000" w:rsidRDefault="00000000" w:rsidRPr="00000000" w14:paraId="00000043">
      <w:pPr>
        <w:spacing w:after="0" w:line="276" w:lineRule="auto"/>
        <w:rPr>
          <w:rFonts w:ascii="Gill Sans" w:cs="Gill Sans" w:eastAsia="Gill Sans" w:hAnsi="Gill Sans"/>
          <w:color w:val="0d0d0d"/>
          <w:highlight w:val="white"/>
        </w:rPr>
      </w:pPr>
      <w:r w:rsidDel="00000000" w:rsidR="00000000" w:rsidRPr="00000000">
        <w:rPr>
          <w:rFonts w:ascii="Gill Sans" w:cs="Gill Sans" w:eastAsia="Gill Sans" w:hAnsi="Gill Sans"/>
          <w:rtl w:val="0"/>
        </w:rPr>
        <w:t xml:space="preserve">Omron Switch: </w:t>
      </w:r>
      <w:hyperlink r:id="rId16">
        <w:r w:rsidDel="00000000" w:rsidR="00000000" w:rsidRPr="00000000">
          <w:rPr>
            <w:rFonts w:ascii="Gill Sans" w:cs="Gill Sans" w:eastAsia="Gill Sans" w:hAnsi="Gill Sans"/>
            <w:color w:val="1155cc"/>
            <w:u w:val="single"/>
            <w:rtl w:val="0"/>
          </w:rPr>
          <w:t xml:space="preserve">D2F-FL Omron Electronics | Mouser</w:t>
        </w:r>
      </w:hyperlink>
      <w:r w:rsidDel="00000000" w:rsidR="00000000" w:rsidRPr="00000000">
        <w:rPr>
          <w:rtl w:val="0"/>
        </w:rPr>
      </w:r>
    </w:p>
    <w:p w:rsidR="00000000" w:rsidDel="00000000" w:rsidP="00000000" w:rsidRDefault="00000000" w:rsidRPr="00000000" w14:paraId="00000044">
      <w:pPr>
        <w:spacing w:after="0" w:line="276" w:lineRule="auto"/>
        <w:rPr>
          <w:rFonts w:ascii="Gill Sans" w:cs="Gill Sans" w:eastAsia="Gill Sans" w:hAnsi="Gill Sans"/>
          <w:color w:val="0d0d0d"/>
          <w:highlight w:val="white"/>
        </w:rPr>
      </w:pPr>
      <w:r w:rsidDel="00000000" w:rsidR="00000000" w:rsidRPr="00000000">
        <w:rPr>
          <w:rtl w:val="0"/>
        </w:rPr>
      </w:r>
    </w:p>
    <w:p w:rsidR="00000000" w:rsidDel="00000000" w:rsidP="00000000" w:rsidRDefault="00000000" w:rsidRPr="00000000" w14:paraId="00000045">
      <w:pPr>
        <w:spacing w:after="0" w:line="276" w:lineRule="auto"/>
        <w:rPr>
          <w:rFonts w:ascii="Gill Sans" w:cs="Gill Sans" w:eastAsia="Gill Sans" w:hAnsi="Gill Sans"/>
          <w:b w:val="1"/>
          <w:color w:val="6aa84f"/>
          <w:highlight w:val="white"/>
        </w:rPr>
      </w:pPr>
      <w:r w:rsidDel="00000000" w:rsidR="00000000" w:rsidRPr="00000000">
        <w:rPr>
          <w:rFonts w:ascii="Gill Sans" w:cs="Gill Sans" w:eastAsia="Gill Sans" w:hAnsi="Gill Sans"/>
          <w:b w:val="1"/>
          <w:color w:val="6aa84f"/>
          <w:highlight w:val="white"/>
          <w:rtl w:val="0"/>
        </w:rPr>
        <w:t xml:space="preserve">March 20th 2024:</w:t>
      </w:r>
    </w:p>
    <w:p w:rsidR="00000000" w:rsidDel="00000000" w:rsidP="00000000" w:rsidRDefault="00000000" w:rsidRPr="00000000" w14:paraId="00000046">
      <w:pPr>
        <w:spacing w:after="0" w:line="276" w:lineRule="auto"/>
        <w:rPr>
          <w:rFonts w:ascii="Gill Sans" w:cs="Gill Sans" w:eastAsia="Gill Sans" w:hAnsi="Gill Sans"/>
          <w:b w:val="1"/>
          <w:color w:val="0d0d0d"/>
          <w:highlight w:val="white"/>
        </w:rPr>
      </w:pPr>
      <w:r w:rsidDel="00000000" w:rsidR="00000000" w:rsidRPr="00000000">
        <w:rPr>
          <w:rFonts w:ascii="Gill Sans" w:cs="Gill Sans" w:eastAsia="Gill Sans" w:hAnsi="Gill Sans"/>
          <w:b w:val="1"/>
          <w:color w:val="0d0d0d"/>
          <w:highlight w:val="white"/>
          <w:rtl w:val="0"/>
        </w:rPr>
        <w:t xml:space="preserve">Designing Interfaces:</w:t>
      </w:r>
    </w:p>
    <w:p w:rsidR="00000000" w:rsidDel="00000000" w:rsidP="00000000" w:rsidRDefault="00000000" w:rsidRPr="00000000" w14:paraId="00000047">
      <w:pPr>
        <w:widowControl w:val="0"/>
        <w:spacing w:after="300" w:line="276" w:lineRule="auto"/>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I needed to design 3 parts, each connecting to other parts:</w:t>
      </w:r>
    </w:p>
    <w:p w:rsidR="00000000" w:rsidDel="00000000" w:rsidP="00000000" w:rsidRDefault="00000000" w:rsidRPr="00000000" w14:paraId="00000048">
      <w:pPr>
        <w:widowControl w:val="0"/>
        <w:numPr>
          <w:ilvl w:val="0"/>
          <w:numId w:val="4"/>
        </w:numPr>
        <w:spacing w:after="0" w:line="276" w:lineRule="auto"/>
        <w:ind w:left="720" w:hanging="36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Connecting the motor (facing up) to the motor mount (on its side). This must transmit rotation.</w:t>
      </w:r>
    </w:p>
    <w:p w:rsidR="00000000" w:rsidDel="00000000" w:rsidP="00000000" w:rsidRDefault="00000000" w:rsidRPr="00000000" w14:paraId="00000049">
      <w:pPr>
        <w:widowControl w:val="0"/>
        <w:numPr>
          <w:ilvl w:val="1"/>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1440" w:hanging="360"/>
        <w:rPr>
          <w:rFonts w:ascii="Gill Sans" w:cs="Gill Sans" w:eastAsia="Gill Sans" w:hAnsi="Gill Sans"/>
          <w:color w:val="0d0d0d"/>
        </w:rPr>
      </w:pPr>
      <w:r w:rsidDel="00000000" w:rsidR="00000000" w:rsidRPr="00000000">
        <w:rPr>
          <w:rFonts w:ascii="Gill Sans" w:cs="Gill Sans" w:eastAsia="Gill Sans" w:hAnsi="Gill Sans"/>
          <w:color w:val="0d0d0d"/>
          <w:highlight w:val="white"/>
          <w:rtl w:val="0"/>
        </w:rPr>
        <w:t xml:space="preserve">A central hole shaped to fit around the D-shaft of the bottom motor. A motor hub would be fastened over the hole and around the shaft to ensure a rigid connection and transmission of the motor torque.</w:t>
      </w:r>
      <w:r w:rsidDel="00000000" w:rsidR="00000000" w:rsidRPr="00000000">
        <w:rPr>
          <w:rtl w:val="0"/>
        </w:rPr>
      </w:r>
    </w:p>
    <w:p w:rsidR="00000000" w:rsidDel="00000000" w:rsidP="00000000" w:rsidRDefault="00000000" w:rsidRPr="00000000" w14:paraId="0000004A">
      <w:pPr>
        <w:widowControl w:val="0"/>
        <w:numPr>
          <w:ilvl w:val="1"/>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1440" w:hanging="360"/>
        <w:rPr>
          <w:rFonts w:ascii="Gill Sans" w:cs="Gill Sans" w:eastAsia="Gill Sans" w:hAnsi="Gill Sans"/>
          <w:color w:val="0d0d0d"/>
        </w:rPr>
      </w:pPr>
      <w:r w:rsidDel="00000000" w:rsidR="00000000" w:rsidRPr="00000000">
        <w:rPr>
          <w:rFonts w:ascii="Gill Sans" w:cs="Gill Sans" w:eastAsia="Gill Sans" w:hAnsi="Gill Sans"/>
          <w:color w:val="0d0d0d"/>
          <w:highlight w:val="white"/>
          <w:rtl w:val="0"/>
        </w:rPr>
        <w:t xml:space="preserve">Mounting holes aligned with the mounting slot pattern of the Nema 23 motor mount. These should be or matched with through holes for nuts.</w:t>
      </w:r>
      <w:r w:rsidDel="00000000" w:rsidR="00000000" w:rsidRPr="00000000">
        <w:rPr>
          <w:rtl w:val="0"/>
        </w:rPr>
      </w:r>
    </w:p>
    <w:p w:rsidR="00000000" w:rsidDel="00000000" w:rsidP="00000000" w:rsidRDefault="00000000" w:rsidRPr="00000000" w14:paraId="0000004B">
      <w:pPr>
        <w:widowControl w:val="0"/>
        <w:numPr>
          <w:ilvl w:val="1"/>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1440" w:hanging="360"/>
        <w:rPr>
          <w:rFonts w:ascii="Gill Sans" w:cs="Gill Sans" w:eastAsia="Gill Sans" w:hAnsi="Gill Sans"/>
          <w:color w:val="0d0d0d"/>
        </w:rPr>
      </w:pPr>
      <w:r w:rsidDel="00000000" w:rsidR="00000000" w:rsidRPr="00000000">
        <w:rPr>
          <w:rFonts w:ascii="Gill Sans" w:cs="Gill Sans" w:eastAsia="Gill Sans" w:hAnsi="Gill Sans"/>
          <w:color w:val="0d0d0d"/>
          <w:highlight w:val="white"/>
          <w:rtl w:val="0"/>
        </w:rPr>
        <w:t xml:space="preserve">Material thickness sufficient to handle the stress without deforming, yet as lightweight as possible to minimize the load on the bottom motor.</w:t>
      </w:r>
      <w:r w:rsidDel="00000000" w:rsidR="00000000" w:rsidRPr="00000000">
        <w:rPr>
          <w:rtl w:val="0"/>
        </w:rPr>
      </w:r>
    </w:p>
    <w:p w:rsidR="00000000" w:rsidDel="00000000" w:rsidP="00000000" w:rsidRDefault="00000000" w:rsidRPr="00000000" w14:paraId="0000004C">
      <w:pPr>
        <w:widowControl w:val="0"/>
        <w:numPr>
          <w:ilvl w:val="0"/>
          <w:numId w:val="4"/>
        </w:numPr>
        <w:spacing w:after="0" w:line="276" w:lineRule="auto"/>
        <w:ind w:left="720" w:hanging="36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Connecting (in a junction) the motor (on its side), the antennae, and the calibrating arm.</w:t>
      </w:r>
    </w:p>
    <w:p w:rsidR="00000000" w:rsidDel="00000000" w:rsidP="00000000" w:rsidRDefault="00000000" w:rsidRPr="00000000" w14:paraId="0000004D">
      <w:pPr>
        <w:widowControl w:val="0"/>
        <w:numPr>
          <w:ilvl w:val="1"/>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1440" w:hanging="36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A central hole shaped to fit around the D-shaft of the bottom motor. A motor hub would be fastened over the hole and around the shaft to ensure a rigid connection and transmission of the motor torque.</w:t>
      </w:r>
    </w:p>
    <w:p w:rsidR="00000000" w:rsidDel="00000000" w:rsidP="00000000" w:rsidRDefault="00000000" w:rsidRPr="00000000" w14:paraId="0000004E">
      <w:pPr>
        <w:widowControl w:val="0"/>
        <w:numPr>
          <w:ilvl w:val="1"/>
          <w:numId w:val="4"/>
        </w:numPr>
        <w:spacing w:after="0" w:line="276" w:lineRule="auto"/>
        <w:ind w:left="1440" w:hanging="36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The junction extends out from the shaft before splitting into a T-junction to provide adequate offset for free rotation.</w:t>
      </w:r>
    </w:p>
    <w:p w:rsidR="00000000" w:rsidDel="00000000" w:rsidP="00000000" w:rsidRDefault="00000000" w:rsidRPr="00000000" w14:paraId="0000004F">
      <w:pPr>
        <w:widowControl w:val="0"/>
        <w:numPr>
          <w:ilvl w:val="1"/>
          <w:numId w:val="4"/>
        </w:numPr>
        <w:spacing w:after="0" w:line="276" w:lineRule="auto"/>
        <w:ind w:left="1440" w:hanging="36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The junction is shaped to accept the antennae into its top slot and the calibrating arm into its bottom slot.</w:t>
      </w:r>
    </w:p>
    <w:p w:rsidR="00000000" w:rsidDel="00000000" w:rsidP="00000000" w:rsidRDefault="00000000" w:rsidRPr="00000000" w14:paraId="00000050">
      <w:pPr>
        <w:widowControl w:val="0"/>
        <w:numPr>
          <w:ilvl w:val="0"/>
          <w:numId w:val="4"/>
        </w:numPr>
        <w:spacing w:after="0" w:line="276" w:lineRule="auto"/>
        <w:ind w:left="720" w:hanging="36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The calibrating arm, connecting to the antennae junction.</w:t>
      </w:r>
    </w:p>
    <w:p w:rsidR="00000000" w:rsidDel="00000000" w:rsidP="00000000" w:rsidRDefault="00000000" w:rsidRPr="00000000" w14:paraId="00000051">
      <w:pPr>
        <w:widowControl w:val="0"/>
        <w:numPr>
          <w:ilvl w:val="1"/>
          <w:numId w:val="4"/>
        </w:numPr>
        <w:spacing w:after="0" w:line="276" w:lineRule="auto"/>
        <w:ind w:left="1440" w:hanging="36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This arm can be secured into the T-junction holding the antennae.</w:t>
      </w:r>
    </w:p>
    <w:p w:rsidR="00000000" w:rsidDel="00000000" w:rsidP="00000000" w:rsidRDefault="00000000" w:rsidRPr="00000000" w14:paraId="00000052">
      <w:pPr>
        <w:widowControl w:val="0"/>
        <w:numPr>
          <w:ilvl w:val="1"/>
          <w:numId w:val="4"/>
        </w:numPr>
        <w:spacing w:after="300" w:line="276" w:lineRule="auto"/>
        <w:ind w:left="1440" w:hanging="36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It is dimensioned to trigger the calibrating switch in the fully neutral position.</w:t>
      </w:r>
      <w:r w:rsidDel="00000000" w:rsidR="00000000" w:rsidRPr="00000000">
        <w:rPr>
          <w:rtl w:val="0"/>
        </w:rPr>
      </w:r>
    </w:p>
    <w:p w:rsidR="00000000" w:rsidDel="00000000" w:rsidP="00000000" w:rsidRDefault="00000000" w:rsidRPr="00000000" w14:paraId="00000053">
      <w:pPr>
        <w:widowControl w:val="0"/>
        <w:spacing w:after="300" w:line="276" w:lineRule="auto"/>
        <w:ind w:left="0" w:firstLine="0"/>
        <w:rPr>
          <w:rFonts w:ascii="Gill Sans" w:cs="Gill Sans" w:eastAsia="Gill Sans" w:hAnsi="Gill Sans"/>
          <w:b w:val="1"/>
          <w:color w:val="0d0d0d"/>
          <w:highlight w:val="white"/>
        </w:rPr>
      </w:pPr>
      <w:r w:rsidDel="00000000" w:rsidR="00000000" w:rsidRPr="00000000">
        <w:rPr>
          <w:rFonts w:ascii="Gill Sans" w:cs="Gill Sans" w:eastAsia="Gill Sans" w:hAnsi="Gill Sans"/>
          <w:b w:val="1"/>
          <w:color w:val="0d0d0d"/>
          <w:highlight w:val="white"/>
          <w:rtl w:val="0"/>
        </w:rPr>
        <w:t xml:space="preserve">CAD Parts and Assemblies:</w:t>
      </w:r>
    </w:p>
    <w:p w:rsidR="00000000" w:rsidDel="00000000" w:rsidP="00000000" w:rsidRDefault="00000000" w:rsidRPr="00000000" w14:paraId="00000054">
      <w:pPr>
        <w:widowControl w:val="0"/>
        <w:spacing w:after="300" w:line="276" w:lineRule="auto"/>
        <w:ind w:left="0" w:firstLine="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CAD models of the parts I bought were available on GrabCAD:</w:t>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352425</wp:posOffset>
            </wp:positionV>
            <wp:extent cx="2043113" cy="1961978"/>
            <wp:effectExtent b="0" l="0" r="0" t="0"/>
            <wp:wrapSquare wrapText="bothSides" distB="114300" distT="114300" distL="114300" distR="114300"/>
            <wp:docPr id="138318200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043113" cy="1961978"/>
                    </a:xfrm>
                    <a:prstGeom prst="rect"/>
                    <a:ln/>
                  </pic:spPr>
                </pic:pic>
              </a:graphicData>
            </a:graphic>
          </wp:anchor>
        </w:drawing>
      </w:r>
    </w:p>
    <w:p w:rsidR="00000000" w:rsidDel="00000000" w:rsidP="00000000" w:rsidRDefault="00000000" w:rsidRPr="00000000" w14:paraId="00000055">
      <w:pPr>
        <w:widowControl w:val="0"/>
        <w:spacing w:after="300" w:line="276" w:lineRule="auto"/>
        <w:rPr>
          <w:rFonts w:ascii="Gill Sans" w:cs="Gill Sans" w:eastAsia="Gill Sans" w:hAnsi="Gill Sans"/>
          <w:color w:val="0d0d0d"/>
          <w:highlight w:val="white"/>
        </w:rPr>
      </w:pPr>
      <w:r w:rsidDel="00000000" w:rsidR="00000000" w:rsidRPr="00000000">
        <w:rPr>
          <w:rtl w:val="0"/>
        </w:rPr>
      </w:r>
    </w:p>
    <w:p w:rsidR="00000000" w:rsidDel="00000000" w:rsidP="00000000" w:rsidRDefault="00000000" w:rsidRPr="00000000" w14:paraId="00000056">
      <w:pPr>
        <w:widowControl w:val="0"/>
        <w:spacing w:after="300" w:line="276" w:lineRule="auto"/>
        <w:rPr>
          <w:rFonts w:ascii="Gill Sans" w:cs="Gill Sans" w:eastAsia="Gill Sans" w:hAnsi="Gill Sans"/>
          <w:color w:val="0d0d0d"/>
          <w:highlight w:val="white"/>
        </w:rPr>
      </w:pPr>
      <w:r w:rsidDel="00000000" w:rsidR="00000000" w:rsidRPr="00000000">
        <w:rPr>
          <w:rtl w:val="0"/>
        </w:rPr>
      </w:r>
    </w:p>
    <w:p w:rsidR="00000000" w:rsidDel="00000000" w:rsidP="00000000" w:rsidRDefault="00000000" w:rsidRPr="00000000" w14:paraId="00000057">
      <w:pPr>
        <w:widowControl w:val="0"/>
        <w:spacing w:after="300" w:line="276" w:lineRule="auto"/>
        <w:rPr>
          <w:rFonts w:ascii="Gill Sans" w:cs="Gill Sans" w:eastAsia="Gill Sans" w:hAnsi="Gill Sans"/>
          <w:color w:val="0d0d0d"/>
          <w:highlight w:val="white"/>
        </w:rPr>
      </w:pPr>
      <w:hyperlink r:id="rId18">
        <w:r w:rsidDel="00000000" w:rsidR="00000000" w:rsidRPr="00000000">
          <w:rPr>
            <w:rFonts w:ascii="Gill Sans" w:cs="Gill Sans" w:eastAsia="Gill Sans" w:hAnsi="Gill Sans"/>
            <w:color w:val="1155cc"/>
            <w:highlight w:val="white"/>
            <w:u w:val="single"/>
            <w:rtl w:val="0"/>
          </w:rPr>
          <w:t xml:space="preserve">Step Motor NEMA-23 | 3D CAD Model Library | GrabCAD</w:t>
        </w:r>
      </w:hyperlink>
      <w:r w:rsidDel="00000000" w:rsidR="00000000" w:rsidRPr="00000000">
        <w:rPr>
          <w:rtl w:val="0"/>
        </w:rPr>
      </w:r>
    </w:p>
    <w:p w:rsidR="00000000" w:rsidDel="00000000" w:rsidP="00000000" w:rsidRDefault="00000000" w:rsidRPr="00000000" w14:paraId="00000058">
      <w:pPr>
        <w:widowControl w:val="0"/>
        <w:spacing w:after="300" w:line="276" w:lineRule="auto"/>
        <w:rPr>
          <w:rFonts w:ascii="Gill Sans" w:cs="Gill Sans" w:eastAsia="Gill Sans" w:hAnsi="Gill Sans"/>
          <w:color w:val="0d0d0d"/>
          <w:highlight w:val="white"/>
        </w:rPr>
      </w:pPr>
      <w:r w:rsidDel="00000000" w:rsidR="00000000" w:rsidRPr="00000000">
        <w:rPr>
          <w:rtl w:val="0"/>
        </w:rPr>
      </w:r>
    </w:p>
    <w:p w:rsidR="00000000" w:rsidDel="00000000" w:rsidP="00000000" w:rsidRDefault="00000000" w:rsidRPr="00000000" w14:paraId="00000059">
      <w:pPr>
        <w:widowControl w:val="0"/>
        <w:spacing w:after="300" w:line="276" w:lineRule="auto"/>
        <w:rPr>
          <w:rFonts w:ascii="Gill Sans" w:cs="Gill Sans" w:eastAsia="Gill Sans" w:hAnsi="Gill Sans"/>
          <w:color w:val="0d0d0d"/>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-161924</wp:posOffset>
            </wp:positionH>
            <wp:positionV relativeFrom="paragraph">
              <wp:posOffset>276225</wp:posOffset>
            </wp:positionV>
            <wp:extent cx="1909763" cy="1428837"/>
            <wp:effectExtent b="0" l="0" r="0" t="0"/>
            <wp:wrapSquare wrapText="bothSides" distB="114300" distT="114300" distL="114300" distR="114300"/>
            <wp:docPr id="138318199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1909763" cy="1428837"/>
                    </a:xfrm>
                    <a:prstGeom prst="rect"/>
                    <a:ln/>
                  </pic:spPr>
                </pic:pic>
              </a:graphicData>
            </a:graphic>
          </wp:anchor>
        </w:drawing>
      </w:r>
    </w:p>
    <w:p w:rsidR="00000000" w:rsidDel="00000000" w:rsidP="00000000" w:rsidRDefault="00000000" w:rsidRPr="00000000" w14:paraId="0000005A">
      <w:pPr>
        <w:widowControl w:val="0"/>
        <w:spacing w:after="300" w:line="276" w:lineRule="auto"/>
        <w:rPr>
          <w:rFonts w:ascii="Gill Sans" w:cs="Gill Sans" w:eastAsia="Gill Sans" w:hAnsi="Gill Sans"/>
          <w:color w:val="0d0d0d"/>
          <w:highlight w:val="white"/>
        </w:rPr>
      </w:pPr>
      <w:r w:rsidDel="00000000" w:rsidR="00000000" w:rsidRPr="00000000">
        <w:rPr>
          <w:rtl w:val="0"/>
        </w:rPr>
      </w:r>
    </w:p>
    <w:p w:rsidR="00000000" w:rsidDel="00000000" w:rsidP="00000000" w:rsidRDefault="00000000" w:rsidRPr="00000000" w14:paraId="0000005B">
      <w:pPr>
        <w:widowControl w:val="0"/>
        <w:spacing w:after="300" w:line="276" w:lineRule="auto"/>
        <w:rPr>
          <w:rFonts w:ascii="Gill Sans" w:cs="Gill Sans" w:eastAsia="Gill Sans" w:hAnsi="Gill Sans"/>
          <w:color w:val="0d0d0d"/>
          <w:highlight w:val="white"/>
        </w:rPr>
      </w:pPr>
      <w:hyperlink r:id="rId20">
        <w:r w:rsidDel="00000000" w:rsidR="00000000" w:rsidRPr="00000000">
          <w:rPr>
            <w:rFonts w:ascii="Gill Sans" w:cs="Gill Sans" w:eastAsia="Gill Sans" w:hAnsi="Gill Sans"/>
            <w:color w:val="1155cc"/>
            <w:highlight w:val="white"/>
            <w:u w:val="single"/>
            <w:rtl w:val="0"/>
          </w:rPr>
          <w:t xml:space="preserve">Nema 23 Stepper Motor Mounting Bracket | 3D CAD Model Library | GrabCAD</w:t>
        </w:r>
      </w:hyperlink>
      <w:r w:rsidDel="00000000" w:rsidR="00000000" w:rsidRPr="00000000">
        <w:rPr>
          <w:rtl w:val="0"/>
        </w:rPr>
      </w:r>
    </w:p>
    <w:p w:rsidR="00000000" w:rsidDel="00000000" w:rsidP="00000000" w:rsidRDefault="00000000" w:rsidRPr="00000000" w14:paraId="0000005C">
      <w:pPr>
        <w:widowControl w:val="0"/>
        <w:spacing w:after="300" w:line="276" w:lineRule="auto"/>
        <w:ind w:left="0" w:firstLine="0"/>
        <w:rPr>
          <w:rFonts w:ascii="Gill Sans" w:cs="Gill Sans" w:eastAsia="Gill Sans" w:hAnsi="Gill Sans"/>
          <w:color w:val="0d0d0d"/>
          <w:highlight w:val="white"/>
        </w:rPr>
      </w:pPr>
      <w:r w:rsidDel="00000000" w:rsidR="00000000" w:rsidRPr="00000000">
        <w:rPr>
          <w:rtl w:val="0"/>
        </w:rPr>
      </w:r>
    </w:p>
    <w:p w:rsidR="00000000" w:rsidDel="00000000" w:rsidP="00000000" w:rsidRDefault="00000000" w:rsidRPr="00000000" w14:paraId="0000005D">
      <w:pPr>
        <w:widowControl w:val="0"/>
        <w:spacing w:after="300" w:line="276" w:lineRule="auto"/>
        <w:rPr>
          <w:rFonts w:ascii="Gill Sans" w:cs="Gill Sans" w:eastAsia="Gill Sans" w:hAnsi="Gill Sans"/>
          <w:b w:val="1"/>
          <w:color w:val="6aa84f"/>
          <w:highlight w:val="white"/>
        </w:rPr>
      </w:pPr>
      <w:r w:rsidDel="00000000" w:rsidR="00000000" w:rsidRPr="00000000">
        <w:rPr>
          <w:rtl w:val="0"/>
        </w:rPr>
      </w:r>
    </w:p>
    <w:p w:rsidR="00000000" w:rsidDel="00000000" w:rsidP="00000000" w:rsidRDefault="00000000" w:rsidRPr="00000000" w14:paraId="0000005E">
      <w:pPr>
        <w:widowControl w:val="0"/>
        <w:spacing w:after="300" w:line="276" w:lineRule="auto"/>
        <w:rPr>
          <w:rFonts w:ascii="Gill Sans" w:cs="Gill Sans" w:eastAsia="Gill Sans" w:hAnsi="Gill Sans"/>
          <w:b w:val="1"/>
          <w:color w:val="6aa84f"/>
          <w:highlight w:val="white"/>
        </w:rPr>
      </w:pPr>
      <w:r w:rsidDel="00000000" w:rsidR="00000000" w:rsidRPr="00000000">
        <w:rPr>
          <w:rtl w:val="0"/>
        </w:rPr>
      </w:r>
    </w:p>
    <w:p w:rsidR="00000000" w:rsidDel="00000000" w:rsidP="00000000" w:rsidRDefault="00000000" w:rsidRPr="00000000" w14:paraId="0000005F">
      <w:pPr>
        <w:widowControl w:val="0"/>
        <w:spacing w:after="300" w:line="276" w:lineRule="auto"/>
        <w:rPr>
          <w:rFonts w:ascii="Gill Sans" w:cs="Gill Sans" w:eastAsia="Gill Sans" w:hAnsi="Gill Sans"/>
          <w:b w:val="1"/>
          <w:color w:val="6aa84f"/>
          <w:highlight w:val="white"/>
        </w:rPr>
      </w:pPr>
      <w:r w:rsidDel="00000000" w:rsidR="00000000" w:rsidRPr="00000000">
        <w:rPr>
          <w:rtl w:val="0"/>
        </w:rPr>
      </w:r>
    </w:p>
    <w:p w:rsidR="00000000" w:rsidDel="00000000" w:rsidP="00000000" w:rsidRDefault="00000000" w:rsidRPr="00000000" w14:paraId="00000060">
      <w:pPr>
        <w:widowControl w:val="0"/>
        <w:spacing w:after="300" w:line="276" w:lineRule="auto"/>
        <w:rPr>
          <w:rFonts w:ascii="Gill Sans" w:cs="Gill Sans" w:eastAsia="Gill Sans" w:hAnsi="Gill Sans"/>
          <w:color w:val="6aa84f"/>
          <w:highlight w:val="white"/>
        </w:rPr>
      </w:pPr>
      <w:r w:rsidDel="00000000" w:rsidR="00000000" w:rsidRPr="00000000">
        <w:rPr>
          <w:rFonts w:ascii="Gill Sans" w:cs="Gill Sans" w:eastAsia="Gill Sans" w:hAnsi="Gill Sans"/>
          <w:b w:val="1"/>
          <w:color w:val="6aa84f"/>
          <w:highlight w:val="white"/>
          <w:rtl w:val="0"/>
        </w:rPr>
        <w:t xml:space="preserve">April 17th 2024:</w:t>
      </w:r>
      <w:r w:rsidDel="00000000" w:rsidR="00000000" w:rsidRPr="00000000">
        <w:rPr>
          <w:rtl w:val="0"/>
        </w:rPr>
      </w:r>
    </w:p>
    <w:p w:rsidR="00000000" w:rsidDel="00000000" w:rsidP="00000000" w:rsidRDefault="00000000" w:rsidRPr="00000000" w14:paraId="00000061">
      <w:pPr>
        <w:widowControl w:val="0"/>
        <w:spacing w:after="300" w:line="276" w:lineRule="auto"/>
        <w:ind w:left="0" w:firstLine="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1: Motor Shaft-Motor Mount Interface</w:t>
      </w:r>
    </w:p>
    <w:p w:rsidR="00000000" w:rsidDel="00000000" w:rsidP="00000000" w:rsidRDefault="00000000" w:rsidRPr="00000000" w14:paraId="00000062">
      <w:pPr>
        <w:widowControl w:val="0"/>
        <w:spacing w:after="300" w:line="276" w:lineRule="auto"/>
        <w:ind w:left="0" w:firstLine="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 </w:t>
      </w:r>
      <w:r w:rsidDel="00000000" w:rsidR="00000000" w:rsidRPr="00000000">
        <w:rPr>
          <w:rFonts w:ascii="Gill Sans" w:cs="Gill Sans" w:eastAsia="Gill Sans" w:hAnsi="Gill Sans"/>
          <w:color w:val="0d0d0d"/>
          <w:highlight w:val="white"/>
        </w:rPr>
        <w:drawing>
          <wp:inline distB="114300" distT="114300" distL="114300" distR="114300">
            <wp:extent cx="2110308" cy="1527200"/>
            <wp:effectExtent b="0" l="0" r="0" t="0"/>
            <wp:docPr id="1383181999" name="image3.png"/>
            <a:graphic>
              <a:graphicData uri="http://schemas.openxmlformats.org/drawingml/2006/picture">
                <pic:pic>
                  <pic:nvPicPr>
                    <pic:cNvPr id="0" name="image3.png"/>
                    <pic:cNvPicPr preferRelativeResize="0"/>
                  </pic:nvPicPr>
                  <pic:blipFill>
                    <a:blip r:embed="rId21"/>
                    <a:srcRect b="14651" l="15258" r="8729" t="20799"/>
                    <a:stretch>
                      <a:fillRect/>
                    </a:stretch>
                  </pic:blipFill>
                  <pic:spPr>
                    <a:xfrm>
                      <a:off x="0" y="0"/>
                      <a:ext cx="2110308" cy="15272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widowControl w:val="0"/>
        <w:spacing w:after="300" w:line="276" w:lineRule="auto"/>
        <w:ind w:left="0" w:firstLine="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2 and 3 prototype: Junction/Calibrating Arm</w:t>
      </w:r>
    </w:p>
    <w:p w:rsidR="00000000" w:rsidDel="00000000" w:rsidP="00000000" w:rsidRDefault="00000000" w:rsidRPr="00000000" w14:paraId="00000064">
      <w:pPr>
        <w:widowControl w:val="0"/>
        <w:spacing w:after="300" w:line="276" w:lineRule="auto"/>
        <w:ind w:left="0" w:firstLine="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Pr>
        <w:drawing>
          <wp:inline distB="114300" distT="114300" distL="114300" distR="114300">
            <wp:extent cx="1966913" cy="2096315"/>
            <wp:effectExtent b="0" l="0" r="0" t="0"/>
            <wp:docPr id="1383181997" name="image7.png"/>
            <a:graphic>
              <a:graphicData uri="http://schemas.openxmlformats.org/drawingml/2006/picture">
                <pic:pic>
                  <pic:nvPicPr>
                    <pic:cNvPr id="0" name="image7.png"/>
                    <pic:cNvPicPr preferRelativeResize="0"/>
                  </pic:nvPicPr>
                  <pic:blipFill>
                    <a:blip r:embed="rId22"/>
                    <a:srcRect b="9677" l="0" r="0" t="5376"/>
                    <a:stretch>
                      <a:fillRect/>
                    </a:stretch>
                  </pic:blipFill>
                  <pic:spPr>
                    <a:xfrm>
                      <a:off x="0" y="0"/>
                      <a:ext cx="1966913" cy="209631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widowControl w:val="0"/>
        <w:spacing w:after="300" w:line="276" w:lineRule="auto"/>
        <w:rPr>
          <w:rFonts w:ascii="Gill Sans" w:cs="Gill Sans" w:eastAsia="Gill Sans" w:hAnsi="Gill Sans"/>
          <w:b w:val="1"/>
          <w:color w:val="0d0d0d"/>
          <w:highlight w:val="white"/>
        </w:rPr>
      </w:pPr>
      <w:r w:rsidDel="00000000" w:rsidR="00000000" w:rsidRPr="00000000">
        <w:rPr>
          <w:rFonts w:ascii="Gill Sans" w:cs="Gill Sans" w:eastAsia="Gill Sans" w:hAnsi="Gill Sans"/>
          <w:b w:val="1"/>
          <w:color w:val="6aa84f"/>
          <w:highlight w:val="white"/>
          <w:rtl w:val="0"/>
        </w:rPr>
        <w:t xml:space="preserve">April 24th 2024:</w:t>
      </w:r>
      <w:r w:rsidDel="00000000" w:rsidR="00000000" w:rsidRPr="00000000">
        <w:rPr>
          <w:rtl w:val="0"/>
        </w:rPr>
      </w:r>
    </w:p>
    <w:p w:rsidR="00000000" w:rsidDel="00000000" w:rsidP="00000000" w:rsidRDefault="00000000" w:rsidRPr="00000000" w14:paraId="00000066">
      <w:pPr>
        <w:widowControl w:val="0"/>
        <w:spacing w:after="300" w:line="240" w:lineRule="auto"/>
        <w:ind w:left="0" w:firstLine="0"/>
        <w:rPr>
          <w:rFonts w:ascii="Gill Sans" w:cs="Gill Sans" w:eastAsia="Gill Sans" w:hAnsi="Gill Sans"/>
          <w:b w:val="1"/>
          <w:color w:val="0d0d0d"/>
          <w:highlight w:val="white"/>
        </w:rPr>
      </w:pPr>
      <w:r w:rsidDel="00000000" w:rsidR="00000000" w:rsidRPr="00000000">
        <w:rPr>
          <w:rFonts w:ascii="Gill Sans" w:cs="Gill Sans" w:eastAsia="Gill Sans" w:hAnsi="Gill Sans"/>
          <w:b w:val="1"/>
          <w:color w:val="0d0d0d"/>
          <w:highlight w:val="white"/>
          <w:rtl w:val="0"/>
        </w:rPr>
        <w:t xml:space="preserve">Fabricating Parts:</w:t>
      </w:r>
    </w:p>
    <w:p w:rsidR="00000000" w:rsidDel="00000000" w:rsidP="00000000" w:rsidRDefault="00000000" w:rsidRPr="00000000" w14:paraId="00000067">
      <w:pPr>
        <w:widowControl w:val="0"/>
        <w:spacing w:after="300" w:line="240" w:lineRule="auto"/>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I decided to 3D print my parts in plastic with 20% infill. These parts were light weight and could be easily drilled into to provide mounting holes for the motor hubs and motor mounting brackets. However, the final rig could likely be improved by using stronger aluminum parts.</w:t>
      </w:r>
    </w:p>
    <w:p w:rsidR="00000000" w:rsidDel="00000000" w:rsidP="00000000" w:rsidRDefault="00000000" w:rsidRPr="00000000" w14:paraId="00000068">
      <w:pPr>
        <w:widowControl w:val="0"/>
        <w:spacing w:after="300" w:line="240" w:lineRule="auto"/>
        <w:rPr>
          <w:rFonts w:ascii="Gill Sans" w:cs="Gill Sans" w:eastAsia="Gill Sans" w:hAnsi="Gill Sans"/>
          <w:b w:val="1"/>
          <w:color w:val="0d0d0d"/>
          <w:highlight w:val="white"/>
        </w:rPr>
      </w:pPr>
      <w:r w:rsidDel="00000000" w:rsidR="00000000" w:rsidRPr="00000000">
        <w:rPr>
          <w:rFonts w:ascii="Gill Sans" w:cs="Gill Sans" w:eastAsia="Gill Sans" w:hAnsi="Gill Sans"/>
          <w:b w:val="1"/>
          <w:color w:val="0d0d0d"/>
          <w:highlight w:val="white"/>
          <w:rtl w:val="0"/>
        </w:rPr>
        <w:t xml:space="preserve">Wiring:</w:t>
      </w:r>
    </w:p>
    <w:p w:rsidR="00000000" w:rsidDel="00000000" w:rsidP="00000000" w:rsidRDefault="00000000" w:rsidRPr="00000000" w14:paraId="00000069">
      <w:pPr>
        <w:widowControl w:val="0"/>
        <w:spacing w:after="300" w:line="240" w:lineRule="auto"/>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The motors, drivers, arduino, and voltage source are shown wired in this picture. I used an Instek 9600 since I needed a voltage in the 20-50V range to power my drivers:</w:t>
      </w:r>
    </w:p>
    <w:p w:rsidR="00000000" w:rsidDel="00000000" w:rsidP="00000000" w:rsidRDefault="00000000" w:rsidRPr="00000000" w14:paraId="0000006A">
      <w:pPr>
        <w:widowControl w:val="0"/>
        <w:spacing w:after="300" w:line="240" w:lineRule="auto"/>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Pr>
        <w:drawing>
          <wp:inline distB="114300" distT="114300" distL="114300" distR="114300">
            <wp:extent cx="5943600" cy="7924800"/>
            <wp:effectExtent b="0" l="0" r="0" t="0"/>
            <wp:docPr descr="shared image" id="1383181992" name="image9.jpg"/>
            <a:graphic>
              <a:graphicData uri="http://schemas.openxmlformats.org/drawingml/2006/picture">
                <pic:pic>
                  <pic:nvPicPr>
                    <pic:cNvPr descr="shared image" id="0" name="image9.jpg"/>
                    <pic:cNvPicPr preferRelativeResize="0"/>
                  </pic:nvPicPr>
                  <pic:blipFill>
                    <a:blip r:embed="rId23"/>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widowControl w:val="0"/>
        <w:spacing w:after="300" w:line="276" w:lineRule="auto"/>
        <w:rPr>
          <w:rFonts w:ascii="Gill Sans" w:cs="Gill Sans" w:eastAsia="Gill Sans" w:hAnsi="Gill Sans"/>
          <w:b w:val="1"/>
          <w:color w:val="6aa84f"/>
          <w:highlight w:val="white"/>
        </w:rPr>
      </w:pPr>
      <w:r w:rsidDel="00000000" w:rsidR="00000000" w:rsidRPr="00000000">
        <w:rPr>
          <w:rFonts w:ascii="Gill Sans" w:cs="Gill Sans" w:eastAsia="Gill Sans" w:hAnsi="Gill Sans"/>
          <w:b w:val="1"/>
          <w:color w:val="6aa84f"/>
          <w:highlight w:val="white"/>
          <w:rtl w:val="0"/>
        </w:rPr>
        <w:t xml:space="preserve">April 24th 2024:</w:t>
      </w:r>
    </w:p>
    <w:p w:rsidR="00000000" w:rsidDel="00000000" w:rsidP="00000000" w:rsidRDefault="00000000" w:rsidRPr="00000000" w14:paraId="0000006C">
      <w:pPr>
        <w:widowControl w:val="0"/>
        <w:spacing w:after="300" w:line="276" w:lineRule="auto"/>
        <w:rPr>
          <w:rFonts w:ascii="Gill Sans" w:cs="Gill Sans" w:eastAsia="Gill Sans" w:hAnsi="Gill Sans"/>
          <w:b w:val="1"/>
          <w:highlight w:val="white"/>
        </w:rPr>
      </w:pPr>
      <w:r w:rsidDel="00000000" w:rsidR="00000000" w:rsidRPr="00000000">
        <w:rPr>
          <w:rFonts w:ascii="Gill Sans" w:cs="Gill Sans" w:eastAsia="Gill Sans" w:hAnsi="Gill Sans"/>
          <w:b w:val="1"/>
          <w:highlight w:val="white"/>
          <w:rtl w:val="0"/>
        </w:rPr>
        <w:t xml:space="preserve">Presentation and Demo:</w:t>
      </w:r>
    </w:p>
    <w:p w:rsidR="00000000" w:rsidDel="00000000" w:rsidP="00000000" w:rsidRDefault="00000000" w:rsidRPr="00000000" w14:paraId="0000006D">
      <w:pPr>
        <w:widowControl w:val="0"/>
        <w:spacing w:after="300" w:line="276" w:lineRule="auto"/>
        <w:rPr>
          <w:rFonts w:ascii="Gill Sans" w:cs="Gill Sans" w:eastAsia="Gill Sans" w:hAnsi="Gill Sans"/>
          <w:highlight w:val="white"/>
        </w:rPr>
      </w:pPr>
      <w:r w:rsidDel="00000000" w:rsidR="00000000" w:rsidRPr="00000000">
        <w:rPr>
          <w:rFonts w:ascii="Gill Sans" w:cs="Gill Sans" w:eastAsia="Gill Sans" w:hAnsi="Gill Sans"/>
          <w:highlight w:val="white"/>
          <w:rtl w:val="0"/>
        </w:rPr>
        <w:t xml:space="preserve">Together with the rest of the ground station, we presented at the VIP showcase. My demo was able to track NORAD IDs and actuate 2 degrees of freedom with a 3d printed arrow in place of the full antennae.</w:t>
      </w:r>
    </w:p>
    <w:p w:rsidR="00000000" w:rsidDel="00000000" w:rsidP="00000000" w:rsidRDefault="00000000" w:rsidRPr="00000000" w14:paraId="0000006E">
      <w:pPr>
        <w:widowControl w:val="0"/>
        <w:spacing w:after="300" w:line="240" w:lineRule="auto"/>
        <w:ind w:left="0" w:firstLine="0"/>
        <w:rPr>
          <w:rFonts w:ascii="Gill Sans" w:cs="Gill Sans" w:eastAsia="Gill Sans" w:hAnsi="Gill Sans"/>
          <w:b w:val="1"/>
          <w:color w:val="0d0d0d"/>
          <w:highlight w:val="white"/>
        </w:rPr>
      </w:pPr>
      <w:r w:rsidDel="00000000" w:rsidR="00000000" w:rsidRPr="00000000">
        <w:rPr>
          <w:rFonts w:ascii="Gill Sans" w:cs="Gill Sans" w:eastAsia="Gill Sans" w:hAnsi="Gill Sans"/>
          <w:b w:val="1"/>
          <w:color w:val="0d0d0d"/>
          <w:highlight w:val="white"/>
          <w:rtl w:val="0"/>
        </w:rPr>
        <w:t xml:space="preserve">Next Steps:</w:t>
      </w:r>
    </w:p>
    <w:p w:rsidR="00000000" w:rsidDel="00000000" w:rsidP="00000000" w:rsidRDefault="00000000" w:rsidRPr="00000000" w14:paraId="0000006F">
      <w:pPr>
        <w:widowControl w:val="0"/>
        <w:spacing w:after="300" w:line="240" w:lineRule="auto"/>
        <w:ind w:left="0" w:firstLine="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The mounting will need to be modified and re-fabricated to support the full antennae. I believe the best option is an aluminum part clamping around the central axis while being thin enough to fit between the barbs. </w:t>
      </w:r>
    </w:p>
    <w:p w:rsidR="00000000" w:rsidDel="00000000" w:rsidP="00000000" w:rsidRDefault="00000000" w:rsidRPr="00000000" w14:paraId="00000070">
      <w:pPr>
        <w:widowControl w:val="0"/>
        <w:spacing w:after="300" w:line="240" w:lineRule="auto"/>
        <w:ind w:left="0" w:firstLine="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Pr>
        <w:drawing>
          <wp:inline distB="114300" distT="114300" distL="114300" distR="114300">
            <wp:extent cx="4162425" cy="2180630"/>
            <wp:effectExtent b="0" l="0" r="0" t="0"/>
            <wp:docPr descr="shared image" id="1383181996" name="image8.jpg"/>
            <a:graphic>
              <a:graphicData uri="http://schemas.openxmlformats.org/drawingml/2006/picture">
                <pic:pic>
                  <pic:nvPicPr>
                    <pic:cNvPr descr="shared image" id="0" name="image8.jpg"/>
                    <pic:cNvPicPr preferRelativeResize="0"/>
                  </pic:nvPicPr>
                  <pic:blipFill>
                    <a:blip r:embed="rId24"/>
                    <a:srcRect b="34036" l="0" r="0" t="26621"/>
                    <a:stretch>
                      <a:fillRect/>
                    </a:stretch>
                  </pic:blipFill>
                  <pic:spPr>
                    <a:xfrm>
                      <a:off x="0" y="0"/>
                      <a:ext cx="4162425" cy="218063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widowControl w:val="0"/>
        <w:spacing w:after="300" w:line="240" w:lineRule="auto"/>
        <w:ind w:left="0" w:firstLine="0"/>
        <w:rPr>
          <w:rFonts w:ascii="Gill Sans" w:cs="Gill Sans" w:eastAsia="Gill Sans" w:hAnsi="Gill Sans"/>
          <w:b w:val="1"/>
          <w:color w:val="0d0d0d"/>
          <w:highlight w:val="white"/>
        </w:rPr>
      </w:pPr>
      <w:r w:rsidDel="00000000" w:rsidR="00000000" w:rsidRPr="00000000">
        <w:rPr>
          <w:rFonts w:ascii="Gill Sans" w:cs="Gill Sans" w:eastAsia="Gill Sans" w:hAnsi="Gill Sans"/>
          <w:b w:val="1"/>
          <w:color w:val="0d0d0d"/>
          <w:highlight w:val="white"/>
          <w:rtl w:val="0"/>
        </w:rPr>
        <w:t xml:space="preserve">Proposed Testing:</w:t>
      </w:r>
    </w:p>
    <w:p w:rsidR="00000000" w:rsidDel="00000000" w:rsidP="00000000" w:rsidRDefault="00000000" w:rsidRPr="00000000" w14:paraId="00000072">
      <w:pPr>
        <w:widowControl w:val="0"/>
        <w:spacing w:after="300" w:line="240" w:lineRule="auto"/>
        <w:ind w:left="0" w:firstLine="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Before mounting the antennae the system can be tested to learn about the following concerns:</w:t>
      </w:r>
    </w:p>
    <w:p w:rsidR="00000000" w:rsidDel="00000000" w:rsidP="00000000" w:rsidRDefault="00000000" w:rsidRPr="00000000" w14:paraId="00000073">
      <w:pPr>
        <w:widowControl w:val="0"/>
        <w:numPr>
          <w:ilvl w:val="0"/>
          <w:numId w:val="6"/>
        </w:numPr>
        <w:spacing w:after="0" w:line="276" w:lineRule="auto"/>
        <w:ind w:left="720" w:hanging="36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Stability of the system. The stability will be challenged by the asymmetric weight loading, rotation, and wind. We may need a wider base or a counter balance to mitigate this. We also need to determine the best height to operate at to mitigate interference but maintain stability and safety.</w:t>
      </w:r>
    </w:p>
    <w:p w:rsidR="00000000" w:rsidDel="00000000" w:rsidP="00000000" w:rsidRDefault="00000000" w:rsidRPr="00000000" w14:paraId="00000074">
      <w:pPr>
        <w:widowControl w:val="0"/>
        <w:numPr>
          <w:ilvl w:val="0"/>
          <w:numId w:val="6"/>
        </w:numPr>
        <w:spacing w:after="0" w:line="276" w:lineRule="auto"/>
        <w:ind w:left="720" w:hanging="36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Specifying the degree of precision needed for tracking the ISS and maintaining reception. How precise does the angular position measurement need to be (in degrees or radians)? This will affect how often stepping action occurs and how often we recalibrate our orientation.</w:t>
      </w:r>
    </w:p>
    <w:p w:rsidR="00000000" w:rsidDel="00000000" w:rsidP="00000000" w:rsidRDefault="00000000" w:rsidRPr="00000000" w14:paraId="00000075">
      <w:pPr>
        <w:widowControl w:val="0"/>
        <w:numPr>
          <w:ilvl w:val="0"/>
          <w:numId w:val="6"/>
        </w:numPr>
        <w:spacing w:after="300" w:line="276" w:lineRule="auto"/>
        <w:ind w:left="720" w:hanging="36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Software features. We may want to make the software functional with weather balloon position data. Maybe even being able to easily switch between weather balloons available at N2yo.com. Also emergency stop features and failure detection.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Gill Sans" w:cs="Gill Sans" w:eastAsia="Gill Sans" w:hAnsi="Gill Sans"/>
          <w:color w:val="0d0d0d"/>
          <w:highlight w:val="whit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Gill Sans" w:cs="Gill Sans" w:eastAsia="Gill Sans" w:hAnsi="Gill Sans"/>
          <w:i w:val="1"/>
        </w:rPr>
      </w:pPr>
      <w:r w:rsidDel="00000000" w:rsidR="00000000" w:rsidRPr="00000000">
        <w:rPr>
          <w:rFonts w:ascii="Gill Sans" w:cs="Gill Sans" w:eastAsia="Gill Sans" w:hAnsi="Gill Sans"/>
          <w:i w:val="1"/>
          <w:rtl w:val="0"/>
        </w:rPr>
        <w:t xml:space="preserve">Written by Gautaman Asirwatham, Ground Station, May 5</w:t>
      </w:r>
      <w:r w:rsidDel="00000000" w:rsidR="00000000" w:rsidRPr="00000000">
        <w:rPr>
          <w:rFonts w:ascii="Gill Sans" w:cs="Gill Sans" w:eastAsia="Gill Sans" w:hAnsi="Gill Sans"/>
          <w:i w:val="1"/>
          <w:vertAlign w:val="superscript"/>
          <w:rtl w:val="0"/>
        </w:rPr>
        <w:t xml:space="preserve">th</w:t>
      </w:r>
      <w:r w:rsidDel="00000000" w:rsidR="00000000" w:rsidRPr="00000000">
        <w:rPr>
          <w:rFonts w:ascii="Gill Sans" w:cs="Gill Sans" w:eastAsia="Gill Sans" w:hAnsi="Gill Sans"/>
          <w:i w:val="1"/>
          <w:rtl w:val="0"/>
        </w:rPr>
        <w:t xml:space="preserve"> 2024</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Gill San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right"/>
      <w:pPr>
        <w:ind w:left="720" w:hanging="360"/>
      </w:pPr>
      <w:rPr>
        <w:rFonts w:ascii="Roboto" w:cs="Roboto" w:eastAsia="Roboto" w:hAnsi="Roboto"/>
        <w:b w:val="0"/>
        <w:i w:val="0"/>
        <w:smallCaps w:val="0"/>
        <w:strike w:val="0"/>
        <w:color w:val="0d0d0d"/>
        <w:sz w:val="24"/>
        <w:szCs w:val="24"/>
        <w:highlight w:val="white"/>
        <w:u w:val="none"/>
        <w:vertAlign w:val="baseline"/>
      </w:rPr>
    </w:lvl>
    <w:lvl w:ilvl="1">
      <w:start w:val="1"/>
      <w:numFmt w:val="lowerLetter"/>
      <w:lvlText w:val="%2."/>
      <w:lvlJc w:val="right"/>
      <w:pPr>
        <w:ind w:left="1440" w:hanging="360"/>
      </w:pPr>
      <w:rPr>
        <w:rFonts w:ascii="Gill Sans" w:cs="Gill Sans" w:eastAsia="Gill Sans" w:hAnsi="Gill Sans"/>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Gill Sans" w:cs="Gill Sans" w:eastAsia="Gill Sans" w:hAnsi="Gill Sans"/>
        <w:b w:val="0"/>
        <w:i w:val="0"/>
        <w:smallCaps w:val="0"/>
        <w:strike w:val="0"/>
        <w:color w:val="000000"/>
        <w:sz w:val="22"/>
        <w:szCs w:val="22"/>
        <w:u w:val="none"/>
        <w:shd w:fill="auto" w:val="clear"/>
        <w:vertAlign w:val="baseline"/>
      </w:rPr>
    </w:lvl>
    <w:lvl w:ilvl="3">
      <w:start w:val="1"/>
      <w:numFmt w:val="decimal"/>
      <w:lvlText w:val="%4."/>
      <w:lvlJc w:val="right"/>
      <w:pPr>
        <w:ind w:left="2880" w:hanging="360"/>
      </w:pPr>
      <w:rPr>
        <w:rFonts w:ascii="Gill Sans" w:cs="Gill Sans" w:eastAsia="Gill Sans" w:hAnsi="Gill Sans"/>
        <w:b w:val="0"/>
        <w:i w:val="0"/>
        <w:smallCaps w:val="0"/>
        <w:strike w:val="0"/>
        <w:color w:val="000000"/>
        <w:sz w:val="22"/>
        <w:szCs w:val="22"/>
        <w:u w:val="none"/>
        <w:shd w:fill="auto" w:val="clear"/>
        <w:vertAlign w:val="baseline"/>
      </w:rPr>
    </w:lvl>
    <w:lvl w:ilvl="4">
      <w:start w:val="1"/>
      <w:numFmt w:val="lowerLetter"/>
      <w:lvlText w:val="%5."/>
      <w:lvlJc w:val="righ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righ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righ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right"/>
      <w:pPr>
        <w:ind w:left="720" w:hanging="360"/>
      </w:pPr>
      <w:rPr>
        <w:rFonts w:ascii="Roboto" w:cs="Roboto" w:eastAsia="Roboto" w:hAnsi="Roboto"/>
        <w:b w:val="0"/>
        <w:i w:val="0"/>
        <w:smallCaps w:val="0"/>
        <w:strike w:val="0"/>
        <w:color w:val="0d0d0d"/>
        <w:sz w:val="24"/>
        <w:szCs w:val="24"/>
        <w:highlight w:val="white"/>
        <w:u w:val="none"/>
        <w:vertAlign w:val="baseline"/>
      </w:rPr>
    </w:lvl>
    <w:lvl w:ilvl="1">
      <w:start w:val="1"/>
      <w:numFmt w:val="lowerLetter"/>
      <w:lvlText w:val="%2."/>
      <w:lvlJc w:val="right"/>
      <w:pPr>
        <w:ind w:left="1440" w:hanging="360"/>
      </w:pPr>
      <w:rPr>
        <w:rFonts w:ascii="Gill Sans" w:cs="Gill Sans" w:eastAsia="Gill Sans" w:hAnsi="Gill Sans"/>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Gill Sans" w:cs="Gill Sans" w:eastAsia="Gill Sans" w:hAnsi="Gill Sans"/>
        <w:b w:val="0"/>
        <w:i w:val="0"/>
        <w:smallCaps w:val="0"/>
        <w:strike w:val="0"/>
        <w:color w:val="000000"/>
        <w:sz w:val="22"/>
        <w:szCs w:val="22"/>
        <w:u w:val="none"/>
        <w:shd w:fill="auto" w:val="clear"/>
        <w:vertAlign w:val="baseline"/>
      </w:rPr>
    </w:lvl>
    <w:lvl w:ilvl="3">
      <w:start w:val="1"/>
      <w:numFmt w:val="decimal"/>
      <w:lvlText w:val="%4."/>
      <w:lvlJc w:val="right"/>
      <w:pPr>
        <w:ind w:left="2880" w:hanging="360"/>
      </w:pPr>
      <w:rPr>
        <w:rFonts w:ascii="Gill Sans" w:cs="Gill Sans" w:eastAsia="Gill Sans" w:hAnsi="Gill Sans"/>
        <w:b w:val="0"/>
        <w:i w:val="0"/>
        <w:smallCaps w:val="0"/>
        <w:strike w:val="0"/>
        <w:color w:val="000000"/>
        <w:sz w:val="22"/>
        <w:szCs w:val="22"/>
        <w:u w:val="none"/>
        <w:shd w:fill="auto" w:val="clear"/>
        <w:vertAlign w:val="baseline"/>
      </w:rPr>
    </w:lvl>
    <w:lvl w:ilvl="4">
      <w:start w:val="1"/>
      <w:numFmt w:val="lowerLetter"/>
      <w:lvlText w:val="%5."/>
      <w:lvlJc w:val="righ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righ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righ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4"/>
        <w:szCs w:val="24"/>
        <w:lang w:val="en-US"/>
      </w:rPr>
    </w:rPrDefault>
    <w:pPrDefault>
      <w:pPr>
        <w:spacing w:after="160" w:line="27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paragraph" w:styleId="Heading1">
    <w:name w:val="heading 1"/>
    <w:basedOn w:val="Normal"/>
    <w:next w:val="Normal"/>
    <w:link w:val="Heading1Char"/>
    <w:uiPriority w:val="9"/>
    <w:qFormat w:val="1"/>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paragraph" w:styleId="Heading2">
    <w:name w:val="heading 2"/>
    <w:basedOn w:val="Normal"/>
    <w:next w:val="Normal"/>
    <w:link w:val="Heading2Char"/>
    <w:uiPriority w:val="9"/>
    <w:unhideWhenUsed w:val="1"/>
    <w:qFormat w:val="1"/>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paragraph" w:styleId="Heading3">
    <w:name w:val="heading 3"/>
    <w:basedOn w:val="Normal"/>
    <w:next w:val="Normal"/>
    <w:link w:val="Heading3Char"/>
    <w:uiPriority w:val="9"/>
    <w:unhideWhenUsed w:val="1"/>
    <w:qFormat w:val="1"/>
    <w:pPr>
      <w:keepNext w:val="1"/>
      <w:keepLines w:val="1"/>
      <w:spacing w:after="80" w:before="160"/>
      <w:outlineLvl w:val="2"/>
    </w:pPr>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paragraph" w:styleId="Heading4">
    <w:name w:val="heading 4"/>
    <w:basedOn w:val="Normal"/>
    <w:next w:val="Normal"/>
    <w:link w:val="Heading4Char"/>
    <w:uiPriority w:val="9"/>
    <w:unhideWhenUsed w:val="1"/>
    <w:qFormat w:val="1"/>
    <w:pPr>
      <w:keepNext w:val="1"/>
      <w:keepLines w:val="1"/>
      <w:spacing w:after="40" w:before="80"/>
      <w:outlineLvl w:val="3"/>
    </w:pPr>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paragraph" w:styleId="Heading5">
    <w:name w:val="heading 5"/>
    <w:basedOn w:val="Normal"/>
    <w:next w:val="Normal"/>
    <w:link w:val="Heading5Char"/>
    <w:uiPriority w:val="9"/>
    <w:unhideWhenUsed w:val="1"/>
    <w:qFormat w:val="1"/>
    <w:pPr>
      <w:keepNext w:val="1"/>
      <w:keepLines w:val="1"/>
      <w:spacing w:after="40" w:before="80"/>
      <w:outlineLvl w:val="4"/>
    </w:pPr>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paragraph" w:styleId="Heading6">
    <w:name w:val="heading 6"/>
    <w:basedOn w:val="Normal"/>
    <w:next w:val="Normal"/>
    <w:link w:val="Heading6Char"/>
    <w:uiPriority w:val="9"/>
    <w:unhideWhenUsed w:val="1"/>
    <w:qFormat w:val="1"/>
    <w:pPr>
      <w:keepNext w:val="1"/>
      <w:keepLines w:val="1"/>
      <w:spacing w:after="0" w:before="40"/>
      <w:outlineLvl w:val="5"/>
    </w:pPr>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paragraph" w:styleId="Title">
    <w:name w:val="Title"/>
    <w:basedOn w:val="Normal"/>
    <w:next w:val="Normal"/>
    <w:link w:val="TitleChar"/>
    <w:uiPriority w:val="10"/>
    <w:qFormat w:val="1"/>
    <w:pPr>
      <w:spacing w:after="80" w:line="240" w:lineRule="auto"/>
      <w:contextualSpacing w:val="1"/>
    </w:pPr>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paragraph" w:styleId="Subtitle">
    <w:name w:val="Subtitle"/>
    <w:basedOn w:val="Normal"/>
    <w:next w:val="Normal"/>
    <w:link w:val="SubtitleChar"/>
    <w:uiPriority w:val="11"/>
    <w:qFormat w:val="1"/>
    <w:pPr>
      <w:numPr>
        <w:ilvl w:val="1"/>
      </w:numPr>
    </w:pPr>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character" w:styleId="Hyperlink">
    <w:name w:val="Hyperlink"/>
    <w:basedOn w:val="DefaultParagraphFont"/>
    <w:uiPriority w:val="99"/>
    <w:unhideWhenUsed w:val="1"/>
    <w:rPr>
      <w:color w:val="0563c1" w:themeColor="hyperlink"/>
      <w:u w:val="single"/>
    </w:rPr>
  </w:style>
  <w:style w:type="paragraph" w:styleId="ListParagraph">
    <w:name w:val="List Paragraph"/>
    <w:basedOn w:val="Normal"/>
    <w:uiPriority w:val="34"/>
    <w:qFormat w:val="1"/>
    <w:pPr>
      <w:ind w:left="720"/>
      <w:contextualSpacing w:val="1"/>
    </w:p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3" Type="http://schemas.openxmlformats.org/officeDocument/2006/relationships/hyperlink" Target="https://www.omc-stepperonline.com/nema-23-stepper-motor-2-4nm-339-79oz-in-4a-57x57x82mm-8mm-shaft-4-wires-23hs32-4004s?language=en&amp;currency=USD&amp;gad_source=1&amp;gclid=Cj0KCQiAoeGuBhCBARIsAGfKY7yIaBa5e9PFTzVpV5wegb14a-t7-nY53VqlUoaZFWapgwGyJmjmySsaAq7rEALw_wcB" TargetMode="External"/><Relationship Id="rId18" Type="http://schemas.openxmlformats.org/officeDocument/2006/relationships/hyperlink" Target="https://grabcad.com/library/step-motor-nema-23-2" TargetMode="External"/><Relationship Id="rId8" Type="http://schemas.openxmlformats.org/officeDocument/2006/relationships/image" Target="media/image4.png"/><Relationship Id="rId26" Type="http://schemas.openxmlformats.org/officeDocument/2006/relationships/customXml" Target="../customXML/item3.xml"/><Relationship Id="rId21" Type="http://schemas.openxmlformats.org/officeDocument/2006/relationships/image" Target="media/image3.png"/><Relationship Id="rId3" Type="http://schemas.openxmlformats.org/officeDocument/2006/relationships/fontTable" Target="fontTable.xml"/><Relationship Id="rId12" Type="http://schemas.openxmlformats.org/officeDocument/2006/relationships/hyperlink" Target="https://www.omc-stepperonline.com/digital-stepper-driver-1-8-5-6a-20-50vdc-for-nema-23-24-34-stepper-motor-dm556t" TargetMode="External"/><Relationship Id="rId17" Type="http://schemas.openxmlformats.org/officeDocument/2006/relationships/image" Target="media/image5.png"/><Relationship Id="rId7" Type="http://schemas.openxmlformats.org/officeDocument/2006/relationships/hyperlink" Target="http://api.open-notify.org/iss-now.json" TargetMode="External"/><Relationship Id="rId25" Type="http://schemas.openxmlformats.org/officeDocument/2006/relationships/customXml" Target="../customXML/item2.xml"/><Relationship Id="rId20" Type="http://schemas.openxmlformats.org/officeDocument/2006/relationships/hyperlink" Target="https://grabcad.com/library/nema-23-stepper-motor-mounting-bracket-2" TargetMode="External"/><Relationship Id="rId2" Type="http://schemas.openxmlformats.org/officeDocument/2006/relationships/settings" Target="settings.xml"/><Relationship Id="rId16" Type="http://schemas.openxmlformats.org/officeDocument/2006/relationships/hyperlink" Target="https://www.mouser.com/ProductDetail/Omron-Electronics/D2F-FL?qs=sGAEpiMZZMtFyPk3yBMYYFexe38MqNsR7vjprk7QYME%3D" TargetMode="External"/><Relationship Id="rId11" Type="http://schemas.openxmlformats.org/officeDocument/2006/relationships/hyperlink" Target="https://www.omc-stepperonline.com/nema-23-stepper-motor-2-4nm-339-79oz-in-4a-57x57x82mm-8mm-shaft-4-wires-23hs32-4004s?language=en&amp;currency=USD&amp;gad_source=1&amp;gclid=Cj0KCQiAoeGuBhCBARIsAGfKY7yIaBa5e9PFTzVpV5wegb14a-t7-nY53VqlUoaZFWapgwGyJmjmySsaAq7rEALw_wcB" TargetMode="External"/><Relationship Id="rId24" Type="http://schemas.openxmlformats.org/officeDocument/2006/relationships/image" Target="media/image8.jpg"/><Relationship Id="rId1" Type="http://schemas.openxmlformats.org/officeDocument/2006/relationships/theme" Target="theme/theme1.xml"/><Relationship Id="rId6" Type="http://schemas.openxmlformats.org/officeDocument/2006/relationships/customXml" Target="../customXML/item1.xml"/><Relationship Id="rId23" Type="http://schemas.openxmlformats.org/officeDocument/2006/relationships/image" Target="media/image9.jpg"/><Relationship Id="rId15" Type="http://schemas.openxmlformats.org/officeDocument/2006/relationships/hyperlink" Target="https://www.omc-stepperonline.com/digital-stepper-driver-1-8-5-6a-20-50vdc-for-nema-23-24-34-stepper-motor-dm556t" TargetMode="External"/><Relationship Id="rId5" Type="http://schemas.openxmlformats.org/officeDocument/2006/relationships/styles" Target="styles.xml"/><Relationship Id="rId10" Type="http://schemas.openxmlformats.org/officeDocument/2006/relationships/image" Target="media/image6.png"/><Relationship Id="rId19" Type="http://schemas.openxmlformats.org/officeDocument/2006/relationships/image" Target="media/image2.png"/><Relationship Id="rId22"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https://www.omc-stepperonline.com/nema-23-bracket-for-stepper-motor-and-geared-stepper-motor-alloy-steel-bracket-st-m2" TargetMode="External"/><Relationship Id="rId27" Type="http://schemas.openxmlformats.org/officeDocument/2006/relationships/customXml" Target="../customXML/item4.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GillSans-regular.ttf"/><Relationship Id="rId8" Type="http://schemas.openxmlformats.org/officeDocument/2006/relationships/font" Target="fonts/GillSans-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AfzM+pMg6ThdFyCCENEDhpj1yA==">CgMxLjAyDmgucnRzdGUzcjFia3gxOAByITFxWWhBM3NsVDUtT2pFQU1oNExTTzZGNzhhX0F0SHl5MA==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FA932CB359BA69489F6C79714204B00E" ma:contentTypeVersion="14" ma:contentTypeDescription="Create a new document." ma:contentTypeScope="" ma:versionID="7ab18044fb5d88f699f2f790d342e0de">
  <xsd:schema xmlns:xsd="http://www.w3.org/2001/XMLSchema" xmlns:xs="http://www.w3.org/2001/XMLSchema" xmlns:p="http://schemas.microsoft.com/office/2006/metadata/properties" xmlns:ns2="804dc4cd-ef2b-4e5c-96d8-e6e32376e6f6" xmlns:ns3="81564390-d73e-4a66-843d-71cd5357285e" targetNamespace="http://schemas.microsoft.com/office/2006/metadata/properties" ma:root="true" ma:fieldsID="17c823f52cdff4deb0e05847c3aa5003" ns2:_="" ns3:_="">
    <xsd:import namespace="804dc4cd-ef2b-4e5c-96d8-e6e32376e6f6"/>
    <xsd:import namespace="81564390-d73e-4a66-843d-71cd5357285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4dc4cd-ef2b-4e5c-96d8-e6e32376e6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9370d91-3805-45da-a301-33c56663209a"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564390-d73e-4a66-843d-71cd5357285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222b963b-d726-43f5-a1ce-3bcd675bad47}" ma:internalName="TaxCatchAll" ma:showField="CatchAllData" ma:web="81564390-d73e-4a66-843d-71cd535728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1564390-d73e-4a66-843d-71cd5357285e" xsi:nil="true"/>
    <lcf76f155ced4ddcb4097134ff3c332f xmlns="804dc4cd-ef2b-4e5c-96d8-e6e32376e6f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F9441B7C-1AC0-4CAC-9002-37B147B6E10A}"/>
</file>

<file path=customXML/itemProps3.xml><?xml version="1.0" encoding="utf-8"?>
<ds:datastoreItem xmlns:ds="http://schemas.openxmlformats.org/officeDocument/2006/customXml" ds:itemID="{0C621A4D-AD42-4102-B5FE-F5CE7D8B5F6D}"/>
</file>

<file path=customXML/itemProps4.xml><?xml version="1.0" encoding="utf-8"?>
<ds:datastoreItem xmlns:ds="http://schemas.openxmlformats.org/officeDocument/2006/customXml" ds:itemID="{5BD19429-AD79-42E1-9CBC-4EF7482FC3C0}"/>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Gautaman Asirwatham</dc:creator>
  <dcterms:created xsi:type="dcterms:W3CDTF">2024-02-16T16:29:45Z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0x010100FA932CB359BA69489F6C79714204B00E</vt:lpwstr>
  </property>
</Properties>
</file>