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273" w:rsidRPr="002813C7" w:rsidRDefault="000D113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學號：B0</w:t>
      </w:r>
      <w:r w:rsidR="002813C7">
        <w:rPr>
          <w:rFonts w:ascii="Gungsuh" w:eastAsia="Gungsuh" w:hAnsi="Gungsuh" w:cs="Gungsuh"/>
          <w:sz w:val="24"/>
          <w:szCs w:val="24"/>
        </w:rPr>
        <w:t>4901060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2813C7">
        <w:rPr>
          <w:rFonts w:ascii="Gungsuh" w:eastAsia="Gungsuh" w:hAnsi="Gungsuh" w:cs="Gungsuh"/>
          <w:sz w:val="24"/>
          <w:szCs w:val="24"/>
        </w:rPr>
        <w:t>電機</w:t>
      </w:r>
      <w:r w:rsidR="002813C7">
        <w:rPr>
          <w:rFonts w:asciiTheme="minorEastAsia" w:hAnsiTheme="minorEastAsia" w:cs="Gungsuh" w:hint="eastAsia"/>
          <w:sz w:val="24"/>
          <w:szCs w:val="24"/>
        </w:rPr>
        <w:t>三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2813C7">
        <w:rPr>
          <w:rFonts w:ascii="Gungsuh" w:eastAsia="Gungsuh" w:hAnsi="Gungsuh" w:cs="Gungsuh"/>
          <w:sz w:val="24"/>
          <w:szCs w:val="24"/>
        </w:rPr>
        <w:t>姓名：</w:t>
      </w:r>
      <w:r w:rsidR="002813C7">
        <w:rPr>
          <w:rFonts w:asciiTheme="minorEastAsia" w:hAnsiTheme="minorEastAsia" w:cs="Gungsuh" w:hint="eastAsia"/>
          <w:sz w:val="24"/>
          <w:szCs w:val="24"/>
        </w:rPr>
        <w:t>黃文</w:t>
      </w:r>
      <w:proofErr w:type="gramStart"/>
      <w:r w:rsidR="002813C7">
        <w:rPr>
          <w:rFonts w:asciiTheme="minorEastAsia" w:hAnsiTheme="minorEastAsia" w:cs="Gungsuh" w:hint="eastAsia"/>
          <w:sz w:val="24"/>
          <w:szCs w:val="24"/>
        </w:rPr>
        <w:t>璁</w:t>
      </w:r>
      <w:proofErr w:type="gramEnd"/>
    </w:p>
    <w:p w:rsidR="004B7273" w:rsidRDefault="004B72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7273" w:rsidRDefault="000D113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請實做</w:t>
      </w:r>
      <w:proofErr w:type="gramEnd"/>
      <w:r>
        <w:rPr>
          <w:rFonts w:ascii="Gungsuh" w:eastAsia="Gungsuh" w:hAnsi="Gungsuh" w:cs="Gungsuh"/>
          <w:sz w:val="24"/>
          <w:szCs w:val="24"/>
        </w:rPr>
        <w:t>以下兩種不同feature的模型，回答第 (1) ~ (3) 題：</w:t>
      </w:r>
    </w:p>
    <w:p w:rsidR="004B7273" w:rsidRDefault="000D1135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抽全部9小時內的污染源feature的一次項(加bias)</w:t>
      </w:r>
    </w:p>
    <w:p w:rsidR="004B7273" w:rsidRDefault="000D1135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抽全部9小時內pm2.5的一次項當作feature(加bias)</w:t>
      </w:r>
    </w:p>
    <w:p w:rsidR="004B7273" w:rsidRDefault="000D1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備註 : </w:t>
      </w:r>
      <w:r>
        <w:rPr>
          <w:rFonts w:ascii="Gungsuh" w:eastAsia="Gungsuh" w:hAnsi="Gungsuh" w:cs="Gungsuh"/>
          <w:sz w:val="24"/>
          <w:szCs w:val="24"/>
        </w:rPr>
        <w:br/>
        <w:t xml:space="preserve">      a. NR請皆設為0，其他的數值不要做任何更動</w:t>
      </w:r>
    </w:p>
    <w:p w:rsidR="004B7273" w:rsidRDefault="000D1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b. 所有 advanced 的 gradient descent </w:t>
      </w:r>
      <w:proofErr w:type="gramStart"/>
      <w:r>
        <w:rPr>
          <w:rFonts w:ascii="Gungsuh" w:eastAsia="Gungsuh" w:hAnsi="Gungsuh" w:cs="Gungsuh"/>
          <w:sz w:val="24"/>
          <w:szCs w:val="24"/>
        </w:rPr>
        <w:t>技術(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如: </w:t>
      </w:r>
      <w:proofErr w:type="spellStart"/>
      <w:r>
        <w:rPr>
          <w:rFonts w:ascii="Gungsuh" w:eastAsia="Gungsuh" w:hAnsi="Gungsuh" w:cs="Gungsuh"/>
          <w:sz w:val="24"/>
          <w:szCs w:val="24"/>
        </w:rPr>
        <w:t>adam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, </w:t>
      </w:r>
      <w:proofErr w:type="spellStart"/>
      <w:r>
        <w:rPr>
          <w:rFonts w:ascii="Gungsuh" w:eastAsia="Gungsuh" w:hAnsi="Gungsuh" w:cs="Gungsuh"/>
          <w:sz w:val="24"/>
          <w:szCs w:val="24"/>
        </w:rPr>
        <w:t>adagrad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等) 都是可以用的</w:t>
      </w:r>
    </w:p>
    <w:p w:rsidR="004B7273" w:rsidRDefault="004B72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7273" w:rsidRDefault="000D1135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Gungsuh" w:eastAsia="Gungsuh" w:hAnsi="Gungsuh" w:cs="Gungsuh"/>
          <w:sz w:val="24"/>
          <w:szCs w:val="24"/>
        </w:rPr>
        <w:t>1. (2%)記錄誤差值 (RMSE)(根據</w:t>
      </w:r>
      <w:proofErr w:type="spellStart"/>
      <w:r>
        <w:rPr>
          <w:rFonts w:ascii="Gungsuh" w:eastAsia="Gungsuh" w:hAnsi="Gungsuh" w:cs="Gungsuh"/>
          <w:sz w:val="24"/>
          <w:szCs w:val="24"/>
        </w:rPr>
        <w:t>kaggle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</w:rPr>
        <w:t>public+private</w:t>
      </w:r>
      <w:proofErr w:type="spellEnd"/>
      <w:r>
        <w:rPr>
          <w:rFonts w:ascii="Gungsuh" w:eastAsia="Gungsuh" w:hAnsi="Gungsuh" w:cs="Gungsuh"/>
          <w:sz w:val="24"/>
          <w:szCs w:val="24"/>
        </w:rPr>
        <w:t>分數)，討論兩種feature的影響</w:t>
      </w:r>
    </w:p>
    <w:tbl>
      <w:tblPr>
        <w:tblW w:w="364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0"/>
        <w:gridCol w:w="1080"/>
        <w:gridCol w:w="1080"/>
      </w:tblGrid>
      <w:tr w:rsidR="001C62A7" w:rsidRPr="001C62A7" w:rsidTr="001C62A7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</w:tr>
      <w:tr w:rsidR="001C62A7" w:rsidRPr="001C62A7" w:rsidTr="001C62A7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>9小時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>public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>private</w:t>
            </w:r>
          </w:p>
        </w:tc>
      </w:tr>
      <w:tr w:rsidR="001C62A7" w:rsidRPr="001C62A7" w:rsidTr="001C62A7">
        <w:trPr>
          <w:trHeight w:val="33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>全部汙染源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>7.46237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>5.53562</w:t>
            </w:r>
          </w:p>
        </w:tc>
      </w:tr>
      <w:tr w:rsidR="001C62A7" w:rsidRPr="001C62A7" w:rsidTr="001C62A7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>PM2.5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>7.44013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>5.62719</w:t>
            </w:r>
          </w:p>
        </w:tc>
      </w:tr>
      <w:tr w:rsidR="001C62A7" w:rsidRPr="001C62A7" w:rsidTr="001C62A7">
        <w:trPr>
          <w:trHeight w:val="33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</w:tr>
    </w:tbl>
    <w:p w:rsidR="0013515F" w:rsidRDefault="0013515F" w:rsidP="0013515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小時全部汙染源的</w:t>
      </w:r>
      <w:r>
        <w:rPr>
          <w:rFonts w:ascii="Times New Roman" w:hAnsi="Times New Roman" w:cs="Times New Roman"/>
          <w:sz w:val="24"/>
          <w:szCs w:val="24"/>
        </w:rPr>
        <w:t>public</w:t>
      </w:r>
      <w:r>
        <w:rPr>
          <w:rFonts w:ascii="Times New Roman" w:hAnsi="Times New Roman" w:cs="Times New Roman" w:hint="eastAsia"/>
          <w:sz w:val="24"/>
          <w:szCs w:val="24"/>
        </w:rPr>
        <w:t xml:space="preserve"> RMSE</w:t>
      </w:r>
      <w:r>
        <w:rPr>
          <w:rFonts w:ascii="Times New Roman" w:hAnsi="Times New Roman" w:cs="Times New Roman" w:hint="eastAsia"/>
          <w:sz w:val="24"/>
          <w:szCs w:val="24"/>
        </w:rPr>
        <w:t>比只抽</w:t>
      </w:r>
      <w:r>
        <w:rPr>
          <w:rFonts w:ascii="Times New Roman" w:hAnsi="Times New Roman" w:cs="Times New Roman" w:hint="eastAsia"/>
          <w:sz w:val="24"/>
          <w:szCs w:val="24"/>
        </w:rPr>
        <w:t>PM2.5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RMSE</w:t>
      </w:r>
      <w:r>
        <w:rPr>
          <w:rFonts w:ascii="Times New Roman" w:hAnsi="Times New Roman" w:cs="Times New Roman" w:hint="eastAsia"/>
          <w:sz w:val="24"/>
          <w:szCs w:val="24"/>
        </w:rPr>
        <w:t>來得高（</w:t>
      </w:r>
      <w:r w:rsidR="00071F35">
        <w:rPr>
          <w:rFonts w:ascii="Times New Roman" w:hAnsi="Times New Roman" w:cs="Times New Roman" w:hint="eastAsia"/>
          <w:sz w:val="24"/>
          <w:szCs w:val="24"/>
        </w:rPr>
        <w:t>約</w:t>
      </w:r>
      <w:r>
        <w:rPr>
          <w:rFonts w:ascii="Times New Roman" w:hAnsi="Times New Roman" w:cs="Times New Roman" w:hint="eastAsia"/>
          <w:sz w:val="24"/>
          <w:szCs w:val="24"/>
        </w:rPr>
        <w:t>高</w:t>
      </w:r>
      <w:r>
        <w:rPr>
          <w:rFonts w:ascii="Times New Roman" w:hAnsi="Times New Roman" w:cs="Times New Roman" w:hint="eastAsia"/>
          <w:sz w:val="24"/>
          <w:szCs w:val="24"/>
        </w:rPr>
        <w:t>0.02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</w:p>
    <w:p w:rsidR="0013515F" w:rsidRDefault="0013515F" w:rsidP="0013515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小時全部汙染</w:t>
      </w:r>
      <w:r w:rsidR="00036784">
        <w:rPr>
          <w:rFonts w:ascii="Times New Roman" w:hAnsi="Times New Roman" w:cs="Times New Roman" w:hint="eastAsia"/>
          <w:sz w:val="24"/>
          <w:szCs w:val="24"/>
        </w:rPr>
        <w:t>源的</w:t>
      </w:r>
      <w:r>
        <w:rPr>
          <w:rFonts w:ascii="Times New Roman" w:hAnsi="Times New Roman" w:cs="Times New Roman" w:hint="eastAsia"/>
          <w:sz w:val="24"/>
          <w:szCs w:val="24"/>
        </w:rPr>
        <w:t>private RMSE</w:t>
      </w:r>
      <w:r>
        <w:rPr>
          <w:rFonts w:ascii="Times New Roman" w:hAnsi="Times New Roman" w:cs="Times New Roman" w:hint="eastAsia"/>
          <w:sz w:val="24"/>
          <w:szCs w:val="24"/>
        </w:rPr>
        <w:t>比只抽</w:t>
      </w:r>
      <w:r>
        <w:rPr>
          <w:rFonts w:ascii="Times New Roman" w:hAnsi="Times New Roman" w:cs="Times New Roman" w:hint="eastAsia"/>
          <w:sz w:val="24"/>
          <w:szCs w:val="24"/>
        </w:rPr>
        <w:t>PM2.5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RMSE</w:t>
      </w:r>
      <w:r>
        <w:rPr>
          <w:rFonts w:ascii="Times New Roman" w:hAnsi="Times New Roman" w:cs="Times New Roman" w:hint="eastAsia"/>
          <w:sz w:val="24"/>
          <w:szCs w:val="24"/>
        </w:rPr>
        <w:t>來得低（</w:t>
      </w:r>
      <w:r w:rsidR="00071F35">
        <w:rPr>
          <w:rFonts w:ascii="Times New Roman" w:hAnsi="Times New Roman" w:cs="Times New Roman" w:hint="eastAsia"/>
          <w:sz w:val="24"/>
          <w:szCs w:val="24"/>
        </w:rPr>
        <w:t>約</w:t>
      </w:r>
      <w:r>
        <w:rPr>
          <w:rFonts w:ascii="Times New Roman" w:hAnsi="Times New Roman" w:cs="Times New Roman" w:hint="eastAsia"/>
          <w:sz w:val="24"/>
          <w:szCs w:val="24"/>
        </w:rPr>
        <w:t>低</w:t>
      </w:r>
      <w:r>
        <w:rPr>
          <w:rFonts w:ascii="Times New Roman" w:hAnsi="Times New Roman" w:cs="Times New Roman" w:hint="eastAsia"/>
          <w:sz w:val="24"/>
          <w:szCs w:val="24"/>
        </w:rPr>
        <w:t>0.1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036784">
        <w:rPr>
          <w:rFonts w:ascii="Times New Roman" w:hAnsi="Times New Roman" w:cs="Times New Roman" w:hint="eastAsia"/>
          <w:sz w:val="24"/>
          <w:szCs w:val="24"/>
        </w:rPr>
        <w:t>。</w:t>
      </w:r>
    </w:p>
    <w:p w:rsidR="00E465CD" w:rsidRPr="0013515F" w:rsidRDefault="00E465CD" w:rsidP="0013515F">
      <w:pPr>
        <w:ind w:firstLine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兩種</w:t>
      </w:r>
      <w:r>
        <w:rPr>
          <w:rFonts w:ascii="Times New Roman" w:hAnsi="Times New Roman" w:cs="Times New Roman" w:hint="eastAsia"/>
          <w:sz w:val="24"/>
          <w:szCs w:val="24"/>
        </w:rPr>
        <w:t>feature</w:t>
      </w:r>
      <w:r>
        <w:rPr>
          <w:rFonts w:ascii="Times New Roman" w:hAnsi="Times New Roman" w:cs="Times New Roman" w:hint="eastAsia"/>
          <w:sz w:val="24"/>
          <w:szCs w:val="24"/>
        </w:rPr>
        <w:t>就本題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來說不容易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分出好壞。</w:t>
      </w:r>
    </w:p>
    <w:p w:rsidR="001C62A7" w:rsidRPr="001C62A7" w:rsidRDefault="001C62A7">
      <w:pPr>
        <w:rPr>
          <w:rFonts w:ascii="Times New Roman" w:hAnsi="Times New Roman" w:cs="Times New Roman" w:hint="eastAsia"/>
          <w:sz w:val="24"/>
          <w:szCs w:val="24"/>
        </w:rPr>
      </w:pPr>
    </w:p>
    <w:p w:rsidR="004B7273" w:rsidRDefault="000D1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 (1%)將feature</w:t>
      </w:r>
      <w:proofErr w:type="gramStart"/>
      <w:r>
        <w:rPr>
          <w:rFonts w:ascii="Gungsuh" w:eastAsia="Gungsuh" w:hAnsi="Gungsuh" w:cs="Gungsuh"/>
          <w:sz w:val="24"/>
          <w:szCs w:val="24"/>
        </w:rPr>
        <w:t>從抽前</w:t>
      </w:r>
      <w:proofErr w:type="gramEnd"/>
      <w:r>
        <w:rPr>
          <w:rFonts w:ascii="Gungsuh" w:eastAsia="Gungsuh" w:hAnsi="Gungsuh" w:cs="Gungsuh"/>
          <w:sz w:val="24"/>
          <w:szCs w:val="24"/>
        </w:rPr>
        <w:t>9小時</w:t>
      </w:r>
      <w:proofErr w:type="gramStart"/>
      <w:r>
        <w:rPr>
          <w:rFonts w:ascii="Gungsuh" w:eastAsia="Gungsuh" w:hAnsi="Gungsuh" w:cs="Gungsuh"/>
          <w:sz w:val="24"/>
          <w:szCs w:val="24"/>
        </w:rPr>
        <w:t>改成抽前</w:t>
      </w:r>
      <w:proofErr w:type="gramEnd"/>
      <w:r>
        <w:rPr>
          <w:rFonts w:ascii="Gungsuh" w:eastAsia="Gungsuh" w:hAnsi="Gungsuh" w:cs="Gungsuh"/>
          <w:sz w:val="24"/>
          <w:szCs w:val="24"/>
        </w:rPr>
        <w:t>5小時，討論其變化</w:t>
      </w:r>
    </w:p>
    <w:tbl>
      <w:tblPr>
        <w:tblW w:w="364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0"/>
        <w:gridCol w:w="1080"/>
        <w:gridCol w:w="1080"/>
      </w:tblGrid>
      <w:tr w:rsidR="00817CB0" w:rsidRPr="00817CB0" w:rsidTr="00817CB0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</w:tr>
      <w:tr w:rsidR="00817CB0" w:rsidRPr="00817CB0" w:rsidTr="00817CB0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>5小時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>public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>private</w:t>
            </w:r>
          </w:p>
        </w:tc>
      </w:tr>
      <w:tr w:rsidR="00817CB0" w:rsidRPr="00817CB0" w:rsidTr="00817CB0">
        <w:trPr>
          <w:trHeight w:val="33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>全部汙染源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>7.65925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>5.44092</w:t>
            </w:r>
          </w:p>
        </w:tc>
      </w:tr>
      <w:tr w:rsidR="00817CB0" w:rsidRPr="00817CB0" w:rsidTr="00817CB0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>PM2.5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>7.57904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>5.79187</w:t>
            </w:r>
          </w:p>
        </w:tc>
      </w:tr>
      <w:tr w:rsidR="00817CB0" w:rsidRPr="00817CB0" w:rsidTr="00817CB0">
        <w:trPr>
          <w:trHeight w:val="33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 w:hint="eastAsia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</w:tr>
    </w:tbl>
    <w:p w:rsidR="00A66740" w:rsidRDefault="00253D04" w:rsidP="007311A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小時全部汙染源的</w:t>
      </w:r>
      <w:r>
        <w:rPr>
          <w:rFonts w:ascii="Times New Roman" w:hAnsi="Times New Roman" w:cs="Times New Roman" w:hint="eastAsia"/>
          <w:sz w:val="24"/>
          <w:szCs w:val="24"/>
        </w:rPr>
        <w:t>public RMSE</w:t>
      </w:r>
      <w:r>
        <w:rPr>
          <w:rFonts w:ascii="Times New Roman" w:hAnsi="Times New Roman" w:cs="Times New Roman" w:hint="eastAsia"/>
          <w:sz w:val="24"/>
          <w:szCs w:val="24"/>
        </w:rPr>
        <w:t>比只抽</w:t>
      </w:r>
      <w:r>
        <w:rPr>
          <w:rFonts w:ascii="Times New Roman" w:hAnsi="Times New Roman" w:cs="Times New Roman" w:hint="eastAsia"/>
          <w:sz w:val="24"/>
          <w:szCs w:val="24"/>
        </w:rPr>
        <w:t>PM2.5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RMSE</w:t>
      </w:r>
      <w:r>
        <w:rPr>
          <w:rFonts w:ascii="Times New Roman" w:hAnsi="Times New Roman" w:cs="Times New Roman" w:hint="eastAsia"/>
          <w:sz w:val="24"/>
          <w:szCs w:val="24"/>
        </w:rPr>
        <w:t>來得高（約高</w:t>
      </w:r>
      <w:r>
        <w:rPr>
          <w:rFonts w:ascii="Times New Roman" w:hAnsi="Times New Roman" w:cs="Times New Roman" w:hint="eastAsia"/>
          <w:sz w:val="24"/>
          <w:szCs w:val="24"/>
        </w:rPr>
        <w:t>0.08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253D04" w:rsidRDefault="00253D04" w:rsidP="007311A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小時全部汙染源的</w:t>
      </w:r>
      <w:r>
        <w:rPr>
          <w:rFonts w:ascii="Times New Roman" w:hAnsi="Times New Roman" w:cs="Times New Roman" w:hint="eastAsia"/>
          <w:sz w:val="24"/>
          <w:szCs w:val="24"/>
        </w:rPr>
        <w:t>private RMSE</w:t>
      </w:r>
      <w:r>
        <w:rPr>
          <w:rFonts w:ascii="Times New Roman" w:hAnsi="Times New Roman" w:cs="Times New Roman" w:hint="eastAsia"/>
          <w:sz w:val="24"/>
          <w:szCs w:val="24"/>
        </w:rPr>
        <w:t>比只抽</w:t>
      </w:r>
      <w:r>
        <w:rPr>
          <w:rFonts w:ascii="Times New Roman" w:hAnsi="Times New Roman" w:cs="Times New Roman" w:hint="eastAsia"/>
          <w:sz w:val="24"/>
          <w:szCs w:val="24"/>
        </w:rPr>
        <w:t>PM2.5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RMSE</w:t>
      </w:r>
      <w:r>
        <w:rPr>
          <w:rFonts w:ascii="Times New Roman" w:hAnsi="Times New Roman" w:cs="Times New Roman" w:hint="eastAsia"/>
          <w:sz w:val="24"/>
          <w:szCs w:val="24"/>
        </w:rPr>
        <w:t>來得低（約低</w:t>
      </w:r>
      <w:r>
        <w:rPr>
          <w:rFonts w:ascii="Times New Roman" w:hAnsi="Times New Roman" w:cs="Times New Roman" w:hint="eastAsia"/>
          <w:sz w:val="24"/>
          <w:szCs w:val="24"/>
        </w:rPr>
        <w:t>0.35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B51D6D" w:rsidRDefault="00B51D6D" w:rsidP="00B51D6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綜合</w:t>
      </w:r>
      <w:r>
        <w:rPr>
          <w:rFonts w:ascii="Times New Roman" w:hAnsi="Times New Roman" w:cs="Times New Roman" w:hint="eastAsia"/>
          <w:sz w:val="24"/>
          <w:szCs w:val="24"/>
        </w:rPr>
        <w:t>public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private</w:t>
      </w:r>
      <w:r>
        <w:rPr>
          <w:rFonts w:ascii="Times New Roman" w:hAnsi="Times New Roman" w:cs="Times New Roman" w:hint="eastAsia"/>
          <w:sz w:val="24"/>
          <w:szCs w:val="24"/>
        </w:rPr>
        <w:t>分數來看，抽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小時全部汙染源的結果較好。</w:t>
      </w:r>
    </w:p>
    <w:p w:rsidR="00B51D6D" w:rsidRDefault="00B51D6D" w:rsidP="00B51D6D">
      <w:pPr>
        <w:ind w:firstLine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另外值得注意的是，抽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小時全部汙染源在</w:t>
      </w:r>
      <w:r>
        <w:rPr>
          <w:rFonts w:ascii="Times New Roman" w:hAnsi="Times New Roman" w:cs="Times New Roman" w:hint="eastAsia"/>
          <w:sz w:val="24"/>
          <w:szCs w:val="24"/>
        </w:rPr>
        <w:t>private set</w:t>
      </w:r>
      <w:r>
        <w:rPr>
          <w:rFonts w:ascii="Times New Roman" w:hAnsi="Times New Roman" w:cs="Times New Roman" w:hint="eastAsia"/>
          <w:sz w:val="24"/>
          <w:szCs w:val="24"/>
        </w:rPr>
        <w:t>的結果要比抽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小時來得好。</w:t>
      </w:r>
      <w:bookmarkStart w:id="0" w:name="_GoBack"/>
      <w:bookmarkEnd w:id="0"/>
    </w:p>
    <w:p w:rsidR="00817CB0" w:rsidRPr="00A66740" w:rsidRDefault="00817CB0">
      <w:pPr>
        <w:rPr>
          <w:rFonts w:ascii="Times New Roman" w:hAnsi="Times New Roman" w:cs="Times New Roman" w:hint="eastAsia"/>
          <w:sz w:val="24"/>
          <w:szCs w:val="24"/>
        </w:rPr>
      </w:pPr>
    </w:p>
    <w:p w:rsidR="004B7273" w:rsidRDefault="000D1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3. (1%)Regularization on all the weight with λ=0.1、0.01、0.001、0.0001，並作圖</w:t>
      </w:r>
    </w:p>
    <w:p w:rsidR="004B7273" w:rsidRPr="00726C6F" w:rsidRDefault="00726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B7273" w:rsidRDefault="000D1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lastRenderedPageBreak/>
        <w:t xml:space="preserve">4. (1%)在線性回歸問題中，假設有 N 筆訓練資料，每筆訓練資料的特徵 (feature) 為一向量 </w:t>
      </w:r>
      <w:proofErr w:type="spellStart"/>
      <w:r>
        <w:rPr>
          <w:rFonts w:ascii="Gungsuh" w:eastAsia="Gungsuh" w:hAnsi="Gungsuh" w:cs="Gungsuh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，其標</w:t>
      </w:r>
      <w:proofErr w:type="gramStart"/>
      <w:r>
        <w:rPr>
          <w:rFonts w:ascii="Gungsuh" w:eastAsia="Gungsuh" w:hAnsi="Gungsuh" w:cs="Gungsuh"/>
          <w:sz w:val="24"/>
          <w:szCs w:val="24"/>
        </w:rPr>
        <w:t>註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(label)為一存量 </w:t>
      </w:r>
      <w:proofErr w:type="spellStart"/>
      <w:r>
        <w:rPr>
          <w:rFonts w:ascii="Gungsuh" w:eastAsia="Gungsuh" w:hAnsi="Gungsuh" w:cs="Gungsuh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，模型參數為一向量w (此處</w:t>
      </w:r>
      <w:proofErr w:type="gramStart"/>
      <w:r>
        <w:rPr>
          <w:rFonts w:ascii="Gungsuh" w:eastAsia="Gungsuh" w:hAnsi="Gungsuh" w:cs="Gungsuh"/>
          <w:sz w:val="24"/>
          <w:szCs w:val="24"/>
        </w:rPr>
        <w:t>忽略偏權值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b)，則線性回歸的損失函數(loss function)為</w:t>
      </w:r>
      <m:oMath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n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 w:hint="eastAsia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ascii="Gungsuh" w:eastAsia="Gungsuh" w:hAnsi="Gungsuh" w:cs="Gungsuh"/>
          <w:sz w:val="24"/>
          <w:szCs w:val="24"/>
        </w:rPr>
        <w:t xml:space="preserve"> 。若將所有訓練資料的特徵值以矩陣 X = [x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 xml:space="preserve"> 表示，所有訓練資料的標</w:t>
      </w:r>
      <w:proofErr w:type="gramStart"/>
      <w:r>
        <w:rPr>
          <w:rFonts w:ascii="Gungsuh" w:eastAsia="Gungsuh" w:hAnsi="Gungsuh" w:cs="Gungsuh"/>
          <w:sz w:val="24"/>
          <w:szCs w:val="24"/>
        </w:rPr>
        <w:t>註</w:t>
      </w:r>
      <w:proofErr w:type="gramEnd"/>
      <w:r>
        <w:rPr>
          <w:rFonts w:ascii="Gungsuh" w:eastAsia="Gungsuh" w:hAnsi="Gungsuh" w:cs="Gungsuh"/>
          <w:sz w:val="24"/>
          <w:szCs w:val="24"/>
        </w:rPr>
        <w:t>以向量 y = [y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表示，請問如何以 X 和 y 表示可以最小化損失函數的向量 w ？請寫下算式並選出正確答案。(其中X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X為invertible)</w:t>
      </w:r>
    </w:p>
    <w:p w:rsidR="004B7273" w:rsidRDefault="000D113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</w:p>
    <w:p w:rsidR="004B7273" w:rsidRDefault="000D113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-0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4B7273" w:rsidRDefault="000D113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4B7273" w:rsidRDefault="000D113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4B7273" w:rsidRDefault="004B7273"/>
    <w:p w:rsidR="007B5753" w:rsidRPr="000D1135" w:rsidRDefault="007C0F03">
      <w:pPr>
        <w:rPr>
          <w:b/>
          <w:color w:val="0070C0"/>
          <w:sz w:val="40"/>
        </w:rPr>
      </w:pPr>
      <w:r w:rsidRPr="000D1135">
        <w:rPr>
          <w:rFonts w:hint="eastAsia"/>
          <w:b/>
          <w:color w:val="0070C0"/>
          <w:sz w:val="40"/>
        </w:rPr>
        <w:t>(c)</w:t>
      </w:r>
    </w:p>
    <w:p w:rsidR="00C46911" w:rsidRPr="00C46911" w:rsidRDefault="00C46911">
      <w:pPr>
        <w:rPr>
          <w:rFonts w:ascii="Times New Roman" w:hAnsi="Times New Roman" w:cs="Times New Roman"/>
        </w:rPr>
      </w:pPr>
      <w:r w:rsidRPr="00C46911">
        <w:rPr>
          <w:rFonts w:ascii="Times New Roman" w:hAnsi="Times New Roman" w:cs="Times New Roman"/>
        </w:rPr>
        <w:t xml:space="preserve">Using </w:t>
      </w:r>
      <w:r w:rsidR="000B69DE">
        <w:rPr>
          <w:rFonts w:ascii="Times New Roman" w:hAnsi="Times New Roman" w:cs="Times New Roman"/>
        </w:rPr>
        <w:t>matrix calculus:</w:t>
      </w:r>
    </w:p>
    <w:p w:rsidR="00BD5265" w:rsidRDefault="00BD5265">
      <w:pPr>
        <w:rPr>
          <w:i/>
          <w:sz w:val="24"/>
          <w:szCs w:val="24"/>
        </w:r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n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 w:hint="eastAsia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</m:d>
      </m:oMath>
      <w:r>
        <w:rPr>
          <w:rFonts w:hint="eastAsia"/>
          <w:i/>
          <w:sz w:val="24"/>
          <w:szCs w:val="24"/>
        </w:rPr>
        <w:t xml:space="preserve"> </w:t>
      </w:r>
    </w:p>
    <w:p w:rsidR="00F9660F" w:rsidRPr="00F9660F" w:rsidRDefault="00B51D6D" w:rsidP="00F9660F">
      <w:pPr>
        <w:rPr>
          <w:i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p>
            </m:sSup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="00E419F1">
        <w:rPr>
          <w:rFonts w:hint="eastAsia"/>
          <w:i/>
          <w:sz w:val="24"/>
          <w:szCs w:val="24"/>
        </w:rPr>
        <w:t xml:space="preserve"> </w:t>
      </w:r>
    </w:p>
    <w:p w:rsidR="00BD5265" w:rsidRDefault="00B51D6D" w:rsidP="00BD5265">
      <w:pPr>
        <w:rPr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 w:hint="eastAsia"/>
                <w:sz w:val="24"/>
                <w:szCs w:val="24"/>
              </w:rPr>
              <m:t>X=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X=</m:t>
        </m:r>
        <m:r>
          <w:rPr>
            <w:rFonts w:ascii="Cambria Math" w:eastAsia="Times New Roman" w:hAnsi="Cambria Math" w:cs="Times New Roman"/>
            <w:sz w:val="24"/>
            <w:szCs w:val="24"/>
          </w:rPr>
          <m:t>0</m:t>
        </m:r>
      </m:oMath>
      <w:r w:rsidR="009F4B28">
        <w:rPr>
          <w:rFonts w:hint="eastAsia"/>
          <w:i/>
          <w:sz w:val="24"/>
          <w:szCs w:val="24"/>
        </w:rPr>
        <w:t xml:space="preserve"> </w:t>
      </w:r>
    </w:p>
    <w:p w:rsidR="00BD5265" w:rsidRDefault="00B51D6D">
      <w:pPr>
        <w:rPr>
          <w:i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</m:oMath>
      <w:r w:rsidR="00CB2C4B">
        <w:rPr>
          <w:rFonts w:hint="eastAsia"/>
          <w:i/>
          <w:sz w:val="24"/>
          <w:szCs w:val="24"/>
        </w:rPr>
        <w:t xml:space="preserve"> </w:t>
      </w:r>
    </w:p>
    <w:p w:rsidR="00CB2C4B" w:rsidRPr="008964B1" w:rsidRDefault="00B51D6D" w:rsidP="00CB2C4B">
      <w:pPr>
        <w:rPr>
          <w:b/>
          <w:i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</m:oMath>
      <w:r w:rsidR="008964B1">
        <w:rPr>
          <w:rFonts w:hint="eastAsia"/>
          <w:b/>
          <w:i/>
          <w:sz w:val="24"/>
          <w:szCs w:val="24"/>
        </w:rPr>
        <w:t xml:space="preserve"> </w:t>
      </w:r>
    </w:p>
    <w:p w:rsidR="00CB2C4B" w:rsidRPr="00CB2C4B" w:rsidRDefault="001562FD">
      <w:pPr>
        <w:rPr>
          <w:i/>
        </w:rPr>
      </w:pPr>
      <m:oMath>
        <m:r>
          <w:rPr>
            <w:rFonts w:ascii="Cambria Math" w:hAnsi="Cambria Math"/>
            <w:sz w:val="24"/>
            <w:szCs w:val="24"/>
            <w:shd w:val="pct15" w:color="auto" w:fill="FFFFFF"/>
          </w:rPr>
          <m:t xml:space="preserve"> w</m:t>
        </m:r>
        <m:r>
          <m:rPr>
            <m:sty m:val="p"/>
          </m:rPr>
          <w:rPr>
            <w:rFonts w:ascii="Cambria Math" w:hAnsi="Cambria Math"/>
            <w:sz w:val="24"/>
            <w:szCs w:val="24"/>
            <w:shd w:val="pct15" w:color="auto" w:fill="FFFFFF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shd w:val="pct15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shd w:val="pct15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shd w:val="pct15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pct15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pct15" w:color="auto" w:fill="FFFFFF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  <w:shd w:val="pct15" w:color="auto" w:fill="FFFFFF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shd w:val="pct15" w:color="auto" w:fill="FFFFFF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shd w:val="pct15" w:color="auto" w:fill="FFFFFF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shd w:val="pct15" w:color="auto" w:fill="FFFFFF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  <w:shd w:val="pct15" w:color="auto" w:fill="FFFFFF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  <w:shd w:val="pct15" w:color="auto" w:fill="FFFFFF"/>
          </w:rPr>
          <m:t xml:space="preserve"> </m:t>
        </m:r>
      </m:oMath>
      <w:r w:rsidR="008964B1">
        <w:rPr>
          <w:rFonts w:hint="eastAsia"/>
          <w:i/>
          <w:sz w:val="24"/>
          <w:szCs w:val="24"/>
        </w:rPr>
        <w:t xml:space="preserve"> </w:t>
      </w:r>
    </w:p>
    <w:sectPr w:rsidR="00CB2C4B" w:rsidRPr="00CB2C4B" w:rsidSect="0013515F">
      <w:pgSz w:w="11909" w:h="16834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45ECB"/>
    <w:multiLevelType w:val="multilevel"/>
    <w:tmpl w:val="93BAE22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FA0814"/>
    <w:multiLevelType w:val="multilevel"/>
    <w:tmpl w:val="53764A3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B7273"/>
    <w:rsid w:val="00036784"/>
    <w:rsid w:val="00071F35"/>
    <w:rsid w:val="000838D1"/>
    <w:rsid w:val="0008540C"/>
    <w:rsid w:val="000B69DE"/>
    <w:rsid w:val="000D1135"/>
    <w:rsid w:val="000E1D91"/>
    <w:rsid w:val="0013515F"/>
    <w:rsid w:val="001562FD"/>
    <w:rsid w:val="001C62A7"/>
    <w:rsid w:val="00253D04"/>
    <w:rsid w:val="002813C7"/>
    <w:rsid w:val="004B7273"/>
    <w:rsid w:val="00586DE0"/>
    <w:rsid w:val="006E56E4"/>
    <w:rsid w:val="00726C6F"/>
    <w:rsid w:val="007311A8"/>
    <w:rsid w:val="00756E9A"/>
    <w:rsid w:val="007B5753"/>
    <w:rsid w:val="007C0F03"/>
    <w:rsid w:val="00817CB0"/>
    <w:rsid w:val="008679E4"/>
    <w:rsid w:val="008964B1"/>
    <w:rsid w:val="009F4B28"/>
    <w:rsid w:val="00A66740"/>
    <w:rsid w:val="00A913C6"/>
    <w:rsid w:val="00B51D6D"/>
    <w:rsid w:val="00B66A2A"/>
    <w:rsid w:val="00BD5265"/>
    <w:rsid w:val="00C20D80"/>
    <w:rsid w:val="00C46911"/>
    <w:rsid w:val="00CB2C4B"/>
    <w:rsid w:val="00DA67FA"/>
    <w:rsid w:val="00DD2ECE"/>
    <w:rsid w:val="00E419F1"/>
    <w:rsid w:val="00E465CD"/>
    <w:rsid w:val="00ED2372"/>
    <w:rsid w:val="00F57E54"/>
    <w:rsid w:val="00F9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699E"/>
  <w15:docId w15:val="{5C50BCF5-150B-4407-9E94-4931F514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BD5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7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victorhuang</dc:creator>
  <cp:lastModifiedBy>vichuang1997@gmail.com</cp:lastModifiedBy>
  <cp:revision>37</cp:revision>
  <cp:lastPrinted>2017-10-13T01:12:00Z</cp:lastPrinted>
  <dcterms:created xsi:type="dcterms:W3CDTF">2017-10-13T00:14:00Z</dcterms:created>
  <dcterms:modified xsi:type="dcterms:W3CDTF">2017-10-13T11:22:00Z</dcterms:modified>
</cp:coreProperties>
</file>