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B1" w:rsidRPr="00C71433" w:rsidRDefault="00A649AF" w:rsidP="00C7143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4E7D07">
        <w:rPr>
          <w:rFonts w:ascii="Gungsuh" w:eastAsia="Gungsuh" w:hAnsi="Gungsuh" w:cs="Gungsuh"/>
          <w:sz w:val="24"/>
          <w:szCs w:val="24"/>
        </w:rPr>
        <w:t>b04901060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4E7D07"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系級：</w:t>
      </w:r>
      <w:r w:rsidR="004E7D07">
        <w:rPr>
          <w:rFonts w:ascii="Gungsuh" w:eastAsia="Gungsuh" w:hAnsi="Gungsuh" w:cs="Gungsuh"/>
          <w:sz w:val="24"/>
          <w:szCs w:val="24"/>
        </w:rPr>
        <w:t>電機</w:t>
      </w:r>
      <w:r w:rsidR="004E7D07">
        <w:rPr>
          <w:rFonts w:ascii="Gungsuh" w:hAnsi="Gungsuh" w:cs="Gungsuh" w:hint="eastAsia"/>
          <w:sz w:val="24"/>
          <w:szCs w:val="24"/>
        </w:rPr>
        <w:t>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4E7D07">
        <w:rPr>
          <w:rFonts w:asciiTheme="minorEastAsia" w:hAnsiTheme="minorEastAsia" w:cs="Gungsuh" w:hint="eastAsia"/>
          <w:sz w:val="24"/>
          <w:szCs w:val="24"/>
        </w:rPr>
        <w:t>黃文</w:t>
      </w:r>
      <w:proofErr w:type="gramStart"/>
      <w:r w:rsidR="004E7D07">
        <w:rPr>
          <w:rFonts w:asciiTheme="minorEastAsia" w:hAnsiTheme="minorEastAsia" w:cs="Gungsuh" w:hint="eastAsia"/>
          <w:sz w:val="24"/>
          <w:szCs w:val="24"/>
        </w:rPr>
        <w:t>璁</w:t>
      </w:r>
      <w:proofErr w:type="gramEnd"/>
    </w:p>
    <w:p w:rsidR="00C97CB1" w:rsidRPr="00C71433" w:rsidRDefault="00A649AF" w:rsidP="00C7143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RNN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 xml:space="preserve">(Collaborators: </w:t>
      </w:r>
      <w:r w:rsidR="00C71433" w:rsidRPr="00C71433">
        <w:rPr>
          <w:rFonts w:asciiTheme="minorEastAsia" w:hAnsiTheme="minorEastAsia" w:cs="Gungsuh" w:hint="eastAsia"/>
          <w:color w:val="434343"/>
          <w:sz w:val="20"/>
          <w:szCs w:val="24"/>
        </w:rPr>
        <w:t>無</w:t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>)</w:t>
      </w:r>
      <w:r w:rsidR="00C71433">
        <w:rPr>
          <w:rFonts w:asciiTheme="minorEastAsia" w:hAnsiTheme="minorEastAsia" w:cs="Gungsuh" w:hint="eastAsia"/>
          <w:color w:val="434343"/>
          <w:sz w:val="20"/>
          <w:szCs w:val="24"/>
        </w:rPr>
        <w:t xml:space="preserve">  </w:t>
      </w:r>
      <w:r w:rsidRPr="00C71433">
        <w:rPr>
          <w:rFonts w:ascii="Gungsuh" w:eastAsia="Gungsuh" w:hAnsi="Gungsuh" w:cs="Gungsuh"/>
          <w:b/>
          <w:color w:val="0070C0"/>
          <w:sz w:val="20"/>
          <w:szCs w:val="24"/>
        </w:rPr>
        <w:t>答：</w:t>
      </w:r>
    </w:p>
    <w:p w:rsidR="00CB59AC" w:rsidRDefault="00CB59AC" w:rsidP="00955CE4">
      <w:pPr>
        <w:widowControl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3152480" cy="1684854"/>
            <wp:effectExtent l="0" t="0" r="0" b="0"/>
            <wp:docPr id="1" name="圖片 1" descr="C:\Users\victorhuang\AppData\Local\Microsoft\Windows\INetCache\Content.Word\p1_model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huang\AppData\Local\Microsoft\Windows\INetCache\Content.Word\p1_model_t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9" cy="17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2531110" cy="1781781"/>
            <wp:effectExtent l="0" t="0" r="2540" b="9525"/>
            <wp:docPr id="3" name="圖片 3" descr="C:\Users\victorhuang\AppData\Local\Microsoft\Windows\INetCache\Content.Word\p1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huang\AppData\Local\Microsoft\Windows\INetCache\Content.Word\p1_proced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4"/>
                    <a:stretch/>
                  </pic:blipFill>
                  <pic:spPr bwMode="auto">
                    <a:xfrm>
                      <a:off x="0" y="0"/>
                      <a:ext cx="2556551" cy="17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9AC" w:rsidRDefault="00CB59AC" w:rsidP="00CB59AC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架構為：</w:t>
      </w:r>
    </w:p>
    <w:p w:rsidR="005F33AC" w:rsidRPr="005F33AC" w:rsidRDefault="005F33AC" w:rsidP="00C71433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C97CB1" w:rsidRPr="00C71433" w:rsidRDefault="00A649AF" w:rsidP="00C7143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BOW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 xml:space="preserve">(Collaborators: </w:t>
      </w:r>
      <w:r w:rsidR="00C71433" w:rsidRPr="00C71433">
        <w:rPr>
          <w:rFonts w:asciiTheme="minorEastAsia" w:hAnsiTheme="minorEastAsia" w:cs="Gungsuh" w:hint="eastAsia"/>
          <w:color w:val="434343"/>
          <w:sz w:val="20"/>
          <w:szCs w:val="24"/>
        </w:rPr>
        <w:t>無</w:t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>)</w:t>
      </w:r>
      <w:r w:rsidR="00C71433" w:rsidRPr="00C71433">
        <w:rPr>
          <w:rFonts w:asciiTheme="minorEastAsia" w:hAnsiTheme="minorEastAsia" w:cs="Gungsuh" w:hint="eastAsia"/>
          <w:b/>
          <w:color w:val="0070C0"/>
          <w:sz w:val="20"/>
          <w:szCs w:val="24"/>
        </w:rPr>
        <w:t xml:space="preserve"> </w:t>
      </w:r>
      <w:r w:rsidR="00C71433">
        <w:rPr>
          <w:rFonts w:asciiTheme="minorEastAsia" w:hAnsiTheme="minorEastAsia" w:cs="Gungsuh" w:hint="eastAsia"/>
          <w:b/>
          <w:color w:val="0070C0"/>
          <w:sz w:val="20"/>
          <w:szCs w:val="24"/>
        </w:rPr>
        <w:t xml:space="preserve"> </w:t>
      </w:r>
      <w:r w:rsidRPr="00C71433">
        <w:rPr>
          <w:rFonts w:ascii="Gungsuh" w:eastAsia="Gungsuh" w:hAnsi="Gungsuh" w:cs="Gungsuh"/>
          <w:b/>
          <w:color w:val="0070C0"/>
          <w:sz w:val="20"/>
          <w:szCs w:val="24"/>
        </w:rPr>
        <w:t>答：</w:t>
      </w:r>
    </w:p>
    <w:p w:rsidR="00955CE4" w:rsidRDefault="00955CE4" w:rsidP="00955CE4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2093331" wp14:editId="45FDC501">
            <wp:extent cx="3186752" cy="1308235"/>
            <wp:effectExtent l="0" t="0" r="0" b="6350"/>
            <wp:docPr id="4" name="圖片 4" descr="C:\Users\victorhuang\AppData\Local\Microsoft\Windows\INetCache\Content.Word\p2_model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huang\AppData\Local\Microsoft\Windows\INetCache\Content.Word\p2_model_tex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697" cy="13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2531110" cy="1774916"/>
            <wp:effectExtent l="0" t="0" r="2540" b="0"/>
            <wp:docPr id="5" name="圖片 5" descr="C:\Users\victorhuang\AppData\Local\Microsoft\Windows\INetCache\Content.Word\p2_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ctorhuang\AppData\Local\Microsoft\Windows\INetCache\Content.Word\p2_proced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5"/>
                    <a:stretch/>
                  </pic:blipFill>
                  <pic:spPr bwMode="auto">
                    <a:xfrm>
                      <a:off x="0" y="0"/>
                      <a:ext cx="2561346" cy="17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CE4" w:rsidRDefault="00955CE4" w:rsidP="00955CE4">
      <w:pPr>
        <w:widowControl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 xml:space="preserve">　　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架構為：</w:t>
      </w:r>
      <w:bookmarkStart w:id="0" w:name="_GoBack"/>
      <w:bookmarkEnd w:id="0"/>
    </w:p>
    <w:p w:rsidR="005F33AC" w:rsidRPr="005F33AC" w:rsidRDefault="005F33AC" w:rsidP="00C71433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C97CB1" w:rsidRPr="00C71433" w:rsidRDefault="00A649AF" w:rsidP="00C71433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C71433">
        <w:rPr>
          <w:rFonts w:ascii="Gungsuh" w:eastAsia="Gungsuh" w:hAnsi="Gungsuh" w:cs="Gungsuh"/>
          <w:color w:val="434343"/>
          <w:szCs w:val="24"/>
        </w:rPr>
        <w:t xml:space="preserve"> (1%) 請比較bag of word與RNN兩種不同model對於"today is a good day, but it is hot"與"today is hot, but it is a good day"這兩句的情緒分數，並討論造成差異的原因。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 xml:space="preserve">(Collaborators: </w:t>
      </w:r>
      <w:r w:rsidR="00C71433" w:rsidRPr="00C71433">
        <w:rPr>
          <w:rFonts w:asciiTheme="minorEastAsia" w:hAnsiTheme="minorEastAsia" w:cs="Gungsuh" w:hint="eastAsia"/>
          <w:color w:val="434343"/>
          <w:sz w:val="20"/>
          <w:szCs w:val="24"/>
        </w:rPr>
        <w:t>無</w:t>
      </w:r>
      <w:r w:rsidRPr="00C71433">
        <w:rPr>
          <w:rFonts w:ascii="Gungsuh" w:eastAsia="Gungsuh" w:hAnsi="Gungsuh" w:cs="Gungsuh"/>
          <w:color w:val="434343"/>
          <w:sz w:val="20"/>
          <w:szCs w:val="24"/>
        </w:rPr>
        <w:t>)</w:t>
      </w:r>
      <w:r w:rsidR="00C71433" w:rsidRPr="00C71433">
        <w:rPr>
          <w:rFonts w:ascii="Times New Roman" w:hAnsi="Times New Roman" w:cs="Times New Roman" w:hint="eastAsia"/>
          <w:color w:val="434343"/>
          <w:sz w:val="20"/>
          <w:szCs w:val="24"/>
        </w:rPr>
        <w:t xml:space="preserve">  </w:t>
      </w:r>
      <w:r w:rsidRPr="002F6BA7">
        <w:rPr>
          <w:rFonts w:ascii="Gungsuh" w:eastAsia="Gungsuh" w:hAnsi="Gungsuh" w:cs="Gungsuh"/>
          <w:b/>
          <w:color w:val="0070C0"/>
          <w:sz w:val="20"/>
          <w:szCs w:val="24"/>
          <w:highlight w:val="white"/>
        </w:rPr>
        <w:t>答：</w:t>
      </w:r>
    </w:p>
    <w:p w:rsidR="00C71433" w:rsidRDefault="00C71433" w:rsidP="00C71433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5F33AC" w:rsidRPr="005F33AC" w:rsidRDefault="005F33AC" w:rsidP="00C71433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</w:p>
    <w:p w:rsidR="00C97CB1" w:rsidRPr="00AE2401" w:rsidRDefault="00A649AF" w:rsidP="00AE2401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AE2401">
        <w:rPr>
          <w:rFonts w:ascii="Gungsuh" w:eastAsia="Gungsuh" w:hAnsi="Gungsuh" w:cs="Gungsuh"/>
          <w:color w:val="434343"/>
          <w:sz w:val="20"/>
          <w:szCs w:val="24"/>
        </w:rPr>
        <w:t>(1%) 請比較"有無"包含標點符號兩種不同tokenize的方式，並討論兩者對準確率的影響。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</w:r>
      <w:r w:rsidRPr="00AE2401">
        <w:rPr>
          <w:rFonts w:ascii="Gungsuh" w:eastAsia="Gungsuh" w:hAnsi="Gungsuh" w:cs="Gungsuh"/>
          <w:color w:val="434343"/>
          <w:sz w:val="20"/>
          <w:szCs w:val="24"/>
        </w:rPr>
        <w:t xml:space="preserve">(Collaborators: </w:t>
      </w:r>
      <w:r w:rsidR="00AE2401">
        <w:rPr>
          <w:rFonts w:asciiTheme="minorEastAsia" w:hAnsiTheme="minorEastAsia" w:cs="Gungsuh" w:hint="eastAsia"/>
          <w:color w:val="434343"/>
          <w:sz w:val="20"/>
          <w:szCs w:val="24"/>
        </w:rPr>
        <w:t>無</w:t>
      </w:r>
      <w:r w:rsidRPr="00AE2401">
        <w:rPr>
          <w:rFonts w:ascii="Gungsuh" w:eastAsia="Gungsuh" w:hAnsi="Gungsuh" w:cs="Gungsuh"/>
          <w:color w:val="434343"/>
          <w:sz w:val="20"/>
          <w:szCs w:val="24"/>
        </w:rPr>
        <w:t>)</w:t>
      </w:r>
      <w:r w:rsidR="00AE2401" w:rsidRPr="00AE2401">
        <w:rPr>
          <w:rFonts w:ascii="Times New Roman" w:hAnsi="Times New Roman" w:cs="Times New Roman" w:hint="eastAsia"/>
          <w:color w:val="434343"/>
          <w:sz w:val="20"/>
          <w:szCs w:val="24"/>
        </w:rPr>
        <w:t xml:space="preserve">  </w:t>
      </w:r>
      <w:r w:rsidRPr="00AE2401">
        <w:rPr>
          <w:rFonts w:ascii="Gungsuh" w:eastAsia="Gungsuh" w:hAnsi="Gungsuh" w:cs="Gungsuh"/>
          <w:b/>
          <w:color w:val="0070C0"/>
          <w:sz w:val="20"/>
          <w:szCs w:val="24"/>
          <w:highlight w:val="white"/>
        </w:rPr>
        <w:t>答：</w:t>
      </w:r>
    </w:p>
    <w:p w:rsidR="00AE2401" w:rsidRDefault="00AE2401" w:rsidP="00AE2401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p w:rsidR="005F33AC" w:rsidRPr="005F33AC" w:rsidRDefault="005F33AC" w:rsidP="00AE2401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p w:rsidR="00C97CB1" w:rsidRPr="005F33AC" w:rsidRDefault="00A649AF" w:rsidP="00F4442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請描述在你的semi-supervised方法是如何標記label，並比較有無semi-</w:t>
      </w:r>
      <w:proofErr w:type="spellStart"/>
      <w:r>
        <w:rPr>
          <w:rFonts w:ascii="Gungsuh" w:eastAsia="Gungsuh" w:hAnsi="Gungsuh" w:cs="Gungsuh"/>
          <w:color w:val="434343"/>
          <w:sz w:val="24"/>
          <w:szCs w:val="24"/>
        </w:rPr>
        <w:t>surpervised</w:t>
      </w:r>
      <w:proofErr w:type="spellEnd"/>
      <w:r>
        <w:rPr>
          <w:rFonts w:ascii="Gungsuh" w:eastAsia="Gungsuh" w:hAnsi="Gungsuh" w:cs="Gungsuh"/>
          <w:color w:val="434343"/>
          <w:sz w:val="24"/>
          <w:szCs w:val="24"/>
        </w:rPr>
        <w:t xml:space="preserve"> training對準確率的影響。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</w:r>
      <w:r w:rsidRPr="00F44429">
        <w:rPr>
          <w:rFonts w:ascii="Gungsuh" w:eastAsia="Gungsuh" w:hAnsi="Gungsuh" w:cs="Gungsuh"/>
          <w:color w:val="434343"/>
          <w:sz w:val="20"/>
          <w:szCs w:val="24"/>
        </w:rPr>
        <w:t xml:space="preserve">(Collaborators: </w:t>
      </w:r>
      <w:r w:rsidR="00F44429">
        <w:rPr>
          <w:rFonts w:asciiTheme="minorEastAsia" w:hAnsiTheme="minorEastAsia" w:cs="Gungsuh" w:hint="eastAsia"/>
          <w:color w:val="434343"/>
          <w:sz w:val="20"/>
          <w:szCs w:val="24"/>
        </w:rPr>
        <w:t>無</w:t>
      </w:r>
      <w:r w:rsidRPr="00F44429">
        <w:rPr>
          <w:rFonts w:ascii="Gungsuh" w:eastAsia="Gungsuh" w:hAnsi="Gungsuh" w:cs="Gungsuh"/>
          <w:color w:val="434343"/>
          <w:sz w:val="20"/>
          <w:szCs w:val="24"/>
        </w:rPr>
        <w:t>)</w:t>
      </w:r>
      <w:r w:rsidR="00F44429" w:rsidRPr="00F44429">
        <w:rPr>
          <w:rFonts w:ascii="Times New Roman" w:hAnsi="Times New Roman" w:cs="Times New Roman" w:hint="eastAsia"/>
          <w:color w:val="434343"/>
          <w:sz w:val="20"/>
          <w:szCs w:val="24"/>
          <w:highlight w:val="white"/>
        </w:rPr>
        <w:t xml:space="preserve">  </w:t>
      </w:r>
      <w:r w:rsidRPr="00F44429">
        <w:rPr>
          <w:rFonts w:ascii="Gungsuh" w:eastAsia="Gungsuh" w:hAnsi="Gungsuh" w:cs="Gungsuh"/>
          <w:b/>
          <w:color w:val="0070C0"/>
          <w:sz w:val="20"/>
          <w:szCs w:val="24"/>
          <w:highlight w:val="white"/>
        </w:rPr>
        <w:t>答：</w:t>
      </w:r>
    </w:p>
    <w:p w:rsidR="005F33AC" w:rsidRDefault="005F33AC" w:rsidP="005F33AC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p w:rsidR="009100C2" w:rsidRPr="005F33AC" w:rsidRDefault="009100C2" w:rsidP="005F33AC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  <w:highlight w:val="white"/>
        </w:rPr>
      </w:pPr>
    </w:p>
    <w:sectPr w:rsidR="009100C2" w:rsidRPr="005F33AC" w:rsidSect="00CB59AC">
      <w:pgSz w:w="11909" w:h="16834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16401"/>
    <w:multiLevelType w:val="multilevel"/>
    <w:tmpl w:val="69B23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97CB1"/>
    <w:rsid w:val="002F6BA7"/>
    <w:rsid w:val="004E7D07"/>
    <w:rsid w:val="005F33AC"/>
    <w:rsid w:val="009100C2"/>
    <w:rsid w:val="00914A1F"/>
    <w:rsid w:val="00955CE4"/>
    <w:rsid w:val="00A649AF"/>
    <w:rsid w:val="00AE2401"/>
    <w:rsid w:val="00C71433"/>
    <w:rsid w:val="00C97CB1"/>
    <w:rsid w:val="00CB59AC"/>
    <w:rsid w:val="00F4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C480"/>
  <w15:docId w15:val="{2BE48A90-0A6E-436D-B049-8CB6E42C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714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vichuang1997@gmail.com</cp:lastModifiedBy>
  <cp:revision>10</cp:revision>
  <dcterms:created xsi:type="dcterms:W3CDTF">2017-12-03T05:44:00Z</dcterms:created>
  <dcterms:modified xsi:type="dcterms:W3CDTF">2017-12-07T11:53:00Z</dcterms:modified>
</cp:coreProperties>
</file>