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E3BCB" w14:textId="30491CF2" w:rsidR="00707B3F" w:rsidRDefault="00707B3F" w:rsidP="00707B3F">
      <w:pPr>
        <w:rPr>
          <w:rFonts w:hint="eastAsia"/>
        </w:rPr>
      </w:pPr>
      <w:r>
        <w:rPr>
          <w:rFonts w:hint="eastAsia"/>
        </w:rPr>
        <w:t>本次暑期社会实践，我参与并主要负责了项目中“食品安全科普讲座”的策划与设计。从最初的构想到最终的落地，这段经历不仅让我对食品安全知识有了更系统的掌握，更让我在项目策划、内容创作与团队协作方面获得了前所未有的锻炼和成长。</w:t>
      </w:r>
    </w:p>
    <w:p w14:paraId="654A8D4F" w14:textId="6CB2D286" w:rsidR="00707B3F" w:rsidRDefault="00707B3F" w:rsidP="00707B3F">
      <w:pPr>
        <w:rPr>
          <w:rFonts w:hint="eastAsia"/>
        </w:rPr>
      </w:pPr>
      <w:r>
        <w:rPr>
          <w:rFonts w:hint="eastAsia"/>
        </w:rPr>
        <w:t>在策划阶段，我首先进行了深入的受众分析。我们面对的不是课堂上的同学，而是知识背景和接受能力各异的普通居民。</w:t>
      </w:r>
      <w:r w:rsidR="00297C0F">
        <w:rPr>
          <w:rFonts w:hint="eastAsia"/>
        </w:rPr>
        <w:t>如何将理论化的知识转化为社区居民，尤其是老年人听得懂、用得上的内容，是一个巨大的挑战。</w:t>
      </w:r>
      <w:r>
        <w:rPr>
          <w:rFonts w:hint="eastAsia"/>
        </w:rPr>
        <w:t>这意味着必须摒弃晦涩的专业术语，用最生活化的语言和最直观的方式传递核心信息。我</w:t>
      </w:r>
      <w:r w:rsidR="00297C0F">
        <w:rPr>
          <w:rFonts w:hint="eastAsia"/>
        </w:rPr>
        <w:t>和</w:t>
      </w:r>
      <w:r>
        <w:rPr>
          <w:rFonts w:hint="eastAsia"/>
        </w:rPr>
        <w:t>小组成员一起将复杂的知识点拆解成故事</w:t>
      </w:r>
      <w:r w:rsidR="00297C0F">
        <w:rPr>
          <w:rFonts w:hint="eastAsia"/>
        </w:rPr>
        <w:t>、对比图和</w:t>
      </w:r>
      <w:r>
        <w:rPr>
          <w:rFonts w:hint="eastAsia"/>
        </w:rPr>
        <w:t>互动问答。这个过程极大地锻炼了我的信息整合与内容转化能力。我学会了不是“我想讲什么”，而是“居民需要听什么、能听懂什么”，真正做到了以受众为中心。</w:t>
      </w:r>
    </w:p>
    <w:p w14:paraId="663D5C10" w14:textId="57438D2F" w:rsidR="00707B3F" w:rsidRDefault="00707B3F" w:rsidP="00297C0F">
      <w:pPr>
        <w:rPr>
          <w:rFonts w:hint="eastAsia"/>
        </w:rPr>
      </w:pPr>
      <w:r>
        <w:rPr>
          <w:rFonts w:hint="eastAsia"/>
        </w:rPr>
        <w:t>一份好的策划案离不开细致的执行。我负责拟定讲座的整体流程、设计互动环节、准备宣讲材料以及协调讲师和志愿者的分工。这项工作全面提升了我的策划设计与组织协调能力。当看到居民们在我们</w:t>
      </w:r>
      <w:r w:rsidR="00407C0E">
        <w:rPr>
          <w:rFonts w:hint="eastAsia"/>
        </w:rPr>
        <w:t>的互动环节</w:t>
      </w:r>
      <w:r>
        <w:rPr>
          <w:rFonts w:hint="eastAsia"/>
        </w:rPr>
        <w:t>中踊跃参与，并对知识点恍然大悟时，我深刻体会到前期所有精心策划的价值。</w:t>
      </w:r>
    </w:p>
    <w:p w14:paraId="7EDCE161" w14:textId="2F04B4E0" w:rsidR="00707B3F" w:rsidRDefault="00707B3F" w:rsidP="00407C0E">
      <w:pPr>
        <w:rPr>
          <w:rFonts w:hint="eastAsia"/>
        </w:rPr>
      </w:pPr>
      <w:r>
        <w:rPr>
          <w:rFonts w:hint="eastAsia"/>
        </w:rPr>
        <w:t>本次</w:t>
      </w:r>
      <w:r w:rsidR="00845007">
        <w:rPr>
          <w:rFonts w:hint="eastAsia"/>
        </w:rPr>
        <w:t>实践</w:t>
      </w:r>
      <w:r>
        <w:rPr>
          <w:rFonts w:hint="eastAsia"/>
        </w:rPr>
        <w:t>的成功绝非一人之功。它离不开老师的专业指导，离不开团队成员们的集思广益和紧密配合。一个好的团队是互相补位、互相支持的。我们为了一个共同的目标而努力，每个人的工作都至关重要。这份责任感驱使着我不断思考如何做得更好，如何让团队的输出效果最大化。这种为了一个有意义的目标而共同努力的经历，极大地增强了我的团队归属感和社会责任感。</w:t>
      </w:r>
    </w:p>
    <w:p w14:paraId="2B0D3882" w14:textId="6BEB5318" w:rsidR="00257E1B" w:rsidRPr="00707B3F" w:rsidRDefault="00707B3F" w:rsidP="00707B3F">
      <w:pPr>
        <w:rPr>
          <w:rFonts w:hint="eastAsia"/>
        </w:rPr>
      </w:pPr>
      <w:r>
        <w:rPr>
          <w:rFonts w:hint="eastAsia"/>
        </w:rPr>
        <w:t>总结而言，这次实践让我跳出课本，走进真实的社会场景。我收获的不仅是更扎实的食品安全知识，更是一整套“将想法变为现实”的宝贵能力</w:t>
      </w:r>
      <w:r w:rsidR="00183657">
        <w:rPr>
          <w:rFonts w:hint="eastAsia"/>
        </w:rPr>
        <w:t>。</w:t>
      </w:r>
      <w:r>
        <w:rPr>
          <w:rFonts w:hint="eastAsia"/>
        </w:rPr>
        <w:t>从内容策划、组织协调到团队合作</w:t>
      </w:r>
      <w:r w:rsidR="000E749C">
        <w:rPr>
          <w:rFonts w:hint="eastAsia"/>
        </w:rPr>
        <w:t>的过程让我</w:t>
      </w:r>
      <w:r>
        <w:rPr>
          <w:rFonts w:hint="eastAsia"/>
        </w:rPr>
        <w:t>更加坚信科技赋能（AI）与人文关怀（科普教育）的结合是解决诸如食品安全此类民生问题的有效路径</w:t>
      </w:r>
      <w:r w:rsidR="00297C0F">
        <w:rPr>
          <w:rFonts w:hint="eastAsia"/>
        </w:rPr>
        <w:t>。</w:t>
      </w:r>
      <w:r>
        <w:rPr>
          <w:rFonts w:hint="eastAsia"/>
        </w:rPr>
        <w:t>而我也为能在这场“舌尖安全”的保卫战中贡献自己的一份青春力量而感到自豪。</w:t>
      </w:r>
    </w:p>
    <w:sectPr w:rsidR="00257E1B" w:rsidRPr="00707B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EEB"/>
    <w:rsid w:val="000E749C"/>
    <w:rsid w:val="00183657"/>
    <w:rsid w:val="001A3EEA"/>
    <w:rsid w:val="00257E1B"/>
    <w:rsid w:val="0026606D"/>
    <w:rsid w:val="00282B25"/>
    <w:rsid w:val="00297C0F"/>
    <w:rsid w:val="002B5E6E"/>
    <w:rsid w:val="002F6E30"/>
    <w:rsid w:val="00331668"/>
    <w:rsid w:val="0035058A"/>
    <w:rsid w:val="00407C0E"/>
    <w:rsid w:val="00464C55"/>
    <w:rsid w:val="00707B3F"/>
    <w:rsid w:val="007B023F"/>
    <w:rsid w:val="00845007"/>
    <w:rsid w:val="00921343"/>
    <w:rsid w:val="00982F6D"/>
    <w:rsid w:val="00D469D8"/>
    <w:rsid w:val="00EB3E5B"/>
    <w:rsid w:val="00EF21E3"/>
    <w:rsid w:val="00F41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2ACC99"/>
  <w15:chartTrackingRefBased/>
  <w15:docId w15:val="{D04F8343-BDAA-4D08-803A-0B075B6AE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1E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1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1E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1E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1E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1EE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1E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1E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1E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1E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1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1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1E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1EE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41E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1E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1E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1E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1E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1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1E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1E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1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1E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1E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1E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1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1E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1E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1</Pages>
  <Words>403</Words>
  <Characters>403</Characters>
  <Application>Microsoft Office Word</Application>
  <DocSecurity>0</DocSecurity>
  <Lines>12</Lines>
  <Paragraphs>5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Shi</dc:creator>
  <cp:keywords/>
  <dc:description/>
  <cp:lastModifiedBy>Emily Shi</cp:lastModifiedBy>
  <cp:revision>7</cp:revision>
  <dcterms:created xsi:type="dcterms:W3CDTF">2025-09-08T19:34:00Z</dcterms:created>
  <dcterms:modified xsi:type="dcterms:W3CDTF">2025-09-15T06:38:00Z</dcterms:modified>
</cp:coreProperties>
</file>