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B6A950" w14:textId="2B9EB6CF" w:rsidR="00892D3F" w:rsidRDefault="009D74FB">
      <w:r>
        <w:rPr>
          <w:rFonts w:hint="eastAsia"/>
        </w:rPr>
        <w:t>增加的类：myobj（塔发射的子弹），tower（目前分为火塔和电塔），play（开始界面，目前未开始）</w:t>
      </w:r>
    </w:p>
    <w:p w14:paraId="02D7F3C0" w14:textId="7D1228AB" w:rsidR="0033151F" w:rsidRDefault="0033151F">
      <w:pPr>
        <w:rPr>
          <w:rFonts w:hint="eastAsia"/>
        </w:rPr>
      </w:pPr>
      <w:r>
        <w:rPr>
          <w:rFonts w:hint="eastAsia"/>
        </w:rPr>
        <w:t>增加的文件：增加了炮塔，子弹和敌人的素材图片</w:t>
      </w:r>
    </w:p>
    <w:p w14:paraId="6F74D52B" w14:textId="55DD7357" w:rsidR="009D74FB" w:rsidRDefault="009D74FB">
      <w:r>
        <w:rPr>
          <w:rFonts w:hint="eastAsia"/>
        </w:rPr>
        <w:t>增加的功能：点击开始，敌人出现，然后点击建造炮塔，</w:t>
      </w:r>
      <w:r w:rsidR="0033151F">
        <w:rPr>
          <w:rFonts w:hint="eastAsia"/>
        </w:rPr>
        <w:t>不允许先建造炮塔，再开始游戏</w:t>
      </w:r>
    </w:p>
    <w:p w14:paraId="61511FCC" w14:textId="76B74B98" w:rsidR="0033151F" w:rsidRDefault="0033151F">
      <w:pPr>
        <w:rPr>
          <w:rFonts w:hint="eastAsia"/>
        </w:rPr>
      </w:pPr>
    </w:p>
    <w:sectPr w:rsidR="003315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D3F"/>
    <w:rsid w:val="0033151F"/>
    <w:rsid w:val="00892D3F"/>
    <w:rsid w:val="009D7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5C9DA"/>
  <w15:chartTrackingRefBased/>
  <w15:docId w15:val="{883518BA-E209-442B-9E97-2BE0EFE48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Mingzhi</dc:creator>
  <cp:keywords/>
  <dc:description/>
  <cp:lastModifiedBy>Chen Mingzhi</cp:lastModifiedBy>
  <cp:revision>3</cp:revision>
  <dcterms:created xsi:type="dcterms:W3CDTF">2020-06-14T11:14:00Z</dcterms:created>
  <dcterms:modified xsi:type="dcterms:W3CDTF">2020-06-14T11:33:00Z</dcterms:modified>
</cp:coreProperties>
</file>