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72A50" w14:textId="66AAA1DF" w:rsidR="00267D11" w:rsidRDefault="00431748" w:rsidP="00431748">
      <w:pPr>
        <w:jc w:val="center"/>
      </w:pPr>
      <w:r>
        <w:rPr>
          <w:rFonts w:hint="eastAsia"/>
        </w:rPr>
        <w:t>总结报告10</w:t>
      </w:r>
    </w:p>
    <w:p w14:paraId="3B10E824" w14:textId="7AB379F4" w:rsidR="00431748" w:rsidRDefault="00431748" w:rsidP="00431748">
      <w:pPr>
        <w:jc w:val="center"/>
      </w:pPr>
      <w:r>
        <w:rPr>
          <w:rFonts w:hint="eastAsia"/>
        </w:rPr>
        <w:t>（2019.11.2</w:t>
      </w:r>
      <w:r>
        <w:t>5</w:t>
      </w:r>
      <w:r>
        <w:rPr>
          <w:rFonts w:hint="eastAsia"/>
        </w:rPr>
        <w:t>——2019.12.1）</w:t>
      </w:r>
    </w:p>
    <w:p w14:paraId="525A774E" w14:textId="5341936F" w:rsidR="00431748" w:rsidRPr="00092A5B" w:rsidRDefault="00FC2C7E" w:rsidP="00431748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一、多任务学习</w:t>
      </w:r>
      <w:r w:rsidR="00EA74E8" w:rsidRPr="00092A5B">
        <w:rPr>
          <w:rFonts w:ascii="Times New Roman" w:eastAsia="宋体" w:hAnsi="Times New Roman" w:cs="Times New Roman"/>
          <w:b/>
          <w:bCs/>
        </w:rPr>
        <w:t>（论文：</w:t>
      </w:r>
      <w:r w:rsidR="00EA74E8" w:rsidRPr="00092A5B">
        <w:rPr>
          <w:rFonts w:ascii="Times New Roman" w:eastAsia="宋体" w:hAnsi="Times New Roman" w:cs="Times New Roman"/>
          <w:b/>
          <w:bCs/>
        </w:rPr>
        <w:t>A survey on Multi-Task Learning</w:t>
      </w:r>
      <w:r w:rsidR="00EA74E8" w:rsidRPr="00092A5B">
        <w:rPr>
          <w:rFonts w:ascii="Times New Roman" w:eastAsia="宋体" w:hAnsi="Times New Roman" w:cs="Times New Roman"/>
          <w:b/>
          <w:bCs/>
        </w:rPr>
        <w:t>）</w:t>
      </w:r>
    </w:p>
    <w:p w14:paraId="31E4A4EE" w14:textId="5EF5692A" w:rsidR="00EA74E8" w:rsidRPr="00092A5B" w:rsidRDefault="00EA74E8" w:rsidP="00431748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1</w:t>
      </w:r>
      <w:r w:rsidRPr="00092A5B">
        <w:rPr>
          <w:rFonts w:ascii="Times New Roman" w:eastAsia="宋体" w:hAnsi="Times New Roman" w:cs="Times New Roman"/>
          <w:b/>
          <w:bCs/>
        </w:rPr>
        <w:t>、</w:t>
      </w:r>
      <w:r w:rsidR="00FC2C7E" w:rsidRPr="00092A5B">
        <w:rPr>
          <w:rFonts w:ascii="Times New Roman" w:eastAsia="宋体" w:hAnsi="Times New Roman" w:cs="Times New Roman"/>
          <w:b/>
          <w:bCs/>
        </w:rPr>
        <w:t>为什么要研究多任务学习？</w:t>
      </w:r>
    </w:p>
    <w:p w14:paraId="54ECD8C1" w14:textId="3823DA1A" w:rsidR="00FC2C7E" w:rsidRPr="00092A5B" w:rsidRDefault="00FC2C7E" w:rsidP="00EA74E8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个人理解：通常机器学习需要大量的带标签的数据或者无标签数据来进行训练，但是，在现实生活中我们</w:t>
      </w:r>
      <w:r w:rsidR="00EA74E8" w:rsidRPr="00092A5B">
        <w:rPr>
          <w:rFonts w:ascii="Times New Roman" w:eastAsia="宋体" w:hAnsi="Times New Roman" w:cs="Times New Roman"/>
        </w:rPr>
        <w:t>通常难以获得大量的数据或者获得大量数据的成本较高。所以，在数据较少的情况下，就迫使人们逐渐地去探索更多的方法。受到生活经验的启发</w:t>
      </w:r>
      <w:r w:rsidR="00EA74E8" w:rsidRPr="00092A5B">
        <w:rPr>
          <w:rFonts w:ascii="Times New Roman" w:eastAsia="宋体" w:hAnsi="Times New Roman" w:cs="Times New Roman"/>
        </w:rPr>
        <w:t>——</w:t>
      </w:r>
      <w:r w:rsidR="00ED1011" w:rsidRPr="00092A5B">
        <w:rPr>
          <w:rFonts w:ascii="Times New Roman" w:eastAsia="宋体" w:hAnsi="Times New Roman" w:cs="Times New Roman"/>
        </w:rPr>
        <w:t>类似</w:t>
      </w:r>
      <w:r w:rsidR="00EA74E8" w:rsidRPr="00092A5B">
        <w:rPr>
          <w:rFonts w:ascii="Times New Roman" w:eastAsia="宋体" w:hAnsi="Times New Roman" w:cs="Times New Roman"/>
        </w:rPr>
        <w:t>一个会骑自行车的人，在学习开三轮车时通常会用到骑自行车的经验。于是，人们开始通过发掘任务之间的信息来弥补数据不足的缺陷，多任务学习应运而生。</w:t>
      </w:r>
    </w:p>
    <w:p w14:paraId="7BB320EE" w14:textId="77777777" w:rsidR="00FE5112" w:rsidRPr="00092A5B" w:rsidRDefault="00FE5112" w:rsidP="00ED1011">
      <w:pPr>
        <w:jc w:val="left"/>
        <w:rPr>
          <w:rFonts w:ascii="Times New Roman" w:eastAsia="宋体" w:hAnsi="Times New Roman" w:cs="Times New Roman"/>
        </w:rPr>
      </w:pPr>
    </w:p>
    <w:p w14:paraId="4D4DF03C" w14:textId="2CB37598" w:rsidR="00EA74E8" w:rsidRPr="00092A5B" w:rsidRDefault="00EA74E8" w:rsidP="00ED1011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2</w:t>
      </w:r>
      <w:r w:rsidRPr="00092A5B">
        <w:rPr>
          <w:rFonts w:ascii="Times New Roman" w:eastAsia="宋体" w:hAnsi="Times New Roman" w:cs="Times New Roman"/>
          <w:b/>
          <w:bCs/>
        </w:rPr>
        <w:t>、多任务学习的分类</w:t>
      </w:r>
    </w:p>
    <w:p w14:paraId="4828F52D" w14:textId="2B33028B" w:rsidR="00EA74E8" w:rsidRPr="00092A5B" w:rsidRDefault="00EA74E8" w:rsidP="00ED1011">
      <w:pPr>
        <w:ind w:firstLine="21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a. feature learning approach</w:t>
      </w:r>
    </w:p>
    <w:p w14:paraId="5EF565F0" w14:textId="65AF5BA3" w:rsidR="00EA74E8" w:rsidRPr="00092A5B" w:rsidRDefault="00EA74E8" w:rsidP="00ED1011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ab/>
        <w:t>1)feature transformation approach</w:t>
      </w:r>
    </w:p>
    <w:p w14:paraId="135B7095" w14:textId="7CD017B2" w:rsidR="00EA74E8" w:rsidRPr="00092A5B" w:rsidRDefault="00EA74E8" w:rsidP="00ED1011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ab/>
        <w:t>2)feature selection approach</w:t>
      </w:r>
    </w:p>
    <w:p w14:paraId="5629F37C" w14:textId="28C30376" w:rsidR="00EA74E8" w:rsidRPr="00092A5B" w:rsidRDefault="00EA74E8" w:rsidP="00ED1011">
      <w:pPr>
        <w:ind w:firstLine="21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b. low-rank approach</w:t>
      </w:r>
    </w:p>
    <w:p w14:paraId="37F47D3E" w14:textId="7984DF21" w:rsidR="00EA74E8" w:rsidRPr="00092A5B" w:rsidRDefault="00EA74E8" w:rsidP="00ED1011">
      <w:pPr>
        <w:ind w:firstLine="21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c. task clustering approach</w:t>
      </w:r>
    </w:p>
    <w:p w14:paraId="1B26BC21" w14:textId="28E35B69" w:rsidR="00EA74E8" w:rsidRPr="00092A5B" w:rsidRDefault="00EA74E8" w:rsidP="00ED1011">
      <w:pPr>
        <w:ind w:firstLine="21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d. task relation learning approach</w:t>
      </w:r>
    </w:p>
    <w:p w14:paraId="3536897C" w14:textId="7D922982" w:rsidR="00EA74E8" w:rsidRPr="00092A5B" w:rsidRDefault="00EA74E8" w:rsidP="00ED1011">
      <w:pPr>
        <w:ind w:firstLine="21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e. decomposition approach</w:t>
      </w:r>
    </w:p>
    <w:p w14:paraId="6C80F172" w14:textId="77777777" w:rsidR="00FE5112" w:rsidRPr="00092A5B" w:rsidRDefault="00FE5112" w:rsidP="00EA74E8">
      <w:pPr>
        <w:jc w:val="left"/>
        <w:rPr>
          <w:rFonts w:ascii="Times New Roman" w:eastAsia="宋体" w:hAnsi="Times New Roman" w:cs="Times New Roman"/>
        </w:rPr>
      </w:pPr>
    </w:p>
    <w:p w14:paraId="0F2352F5" w14:textId="482FCAB9" w:rsidR="00ED1011" w:rsidRPr="00092A5B" w:rsidRDefault="00EA74E8" w:rsidP="00EA74E8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3</w:t>
      </w:r>
      <w:r w:rsidRPr="00092A5B">
        <w:rPr>
          <w:rFonts w:ascii="Times New Roman" w:eastAsia="宋体" w:hAnsi="Times New Roman" w:cs="Times New Roman"/>
          <w:b/>
          <w:bCs/>
        </w:rPr>
        <w:t>、</w:t>
      </w:r>
      <w:r w:rsidR="00ED1011" w:rsidRPr="00092A5B">
        <w:rPr>
          <w:rFonts w:ascii="Times New Roman" w:eastAsia="宋体" w:hAnsi="Times New Roman" w:cs="Times New Roman"/>
          <w:b/>
          <w:bCs/>
        </w:rPr>
        <w:t>为了描绘这种关联性（</w:t>
      </w:r>
      <w:r w:rsidR="00ED1011" w:rsidRPr="00092A5B">
        <w:rPr>
          <w:rFonts w:ascii="Times New Roman" w:eastAsia="宋体" w:hAnsi="Times New Roman" w:cs="Times New Roman"/>
          <w:b/>
          <w:bCs/>
        </w:rPr>
        <w:t>relateness</w:t>
      </w:r>
      <w:r w:rsidR="00ED1011" w:rsidRPr="00092A5B">
        <w:rPr>
          <w:rFonts w:ascii="Times New Roman" w:eastAsia="宋体" w:hAnsi="Times New Roman" w:cs="Times New Roman"/>
          <w:b/>
          <w:bCs/>
        </w:rPr>
        <w:t>）有三个注意项：</w:t>
      </w:r>
    </w:p>
    <w:p w14:paraId="7899A37D" w14:textId="2FB8A0FC" w:rsidR="00ED1011" w:rsidRPr="00092A5B" w:rsidRDefault="00ED1011" w:rsidP="00EA74E8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宋体" w:eastAsia="宋体" w:hAnsi="宋体" w:cs="宋体" w:hint="eastAsia"/>
        </w:rPr>
        <w:t>①</w:t>
      </w:r>
      <w:r w:rsidRPr="00092A5B">
        <w:rPr>
          <w:rFonts w:ascii="Times New Roman" w:eastAsia="宋体" w:hAnsi="Times New Roman" w:cs="Times New Roman"/>
        </w:rPr>
        <w:t>when to share</w:t>
      </w:r>
      <w:r w:rsidRPr="00092A5B">
        <w:rPr>
          <w:rFonts w:ascii="Times New Roman" w:eastAsia="宋体" w:hAnsi="Times New Roman" w:cs="Times New Roman"/>
        </w:rPr>
        <w:t>：</w:t>
      </w:r>
      <w:r w:rsidRPr="00092A5B">
        <w:rPr>
          <w:rFonts w:ascii="Times New Roman" w:eastAsia="宋体" w:hAnsi="Times New Roman" w:cs="Times New Roman"/>
        </w:rPr>
        <w:t>To make choices between single-task and multi-task models for a multi-task problem.</w:t>
      </w:r>
    </w:p>
    <w:p w14:paraId="64240073" w14:textId="4EFEC090" w:rsidR="00ED1011" w:rsidRPr="00092A5B" w:rsidRDefault="00ED1011" w:rsidP="00EA74E8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宋体" w:eastAsia="宋体" w:hAnsi="宋体" w:cs="宋体" w:hint="eastAsia"/>
        </w:rPr>
        <w:t>②</w:t>
      </w:r>
      <w:r w:rsidRPr="00092A5B">
        <w:rPr>
          <w:rFonts w:ascii="Times New Roman" w:eastAsia="宋体" w:hAnsi="Times New Roman" w:cs="Times New Roman"/>
        </w:rPr>
        <w:t>what to share</w:t>
      </w:r>
      <w:r w:rsidRPr="00092A5B">
        <w:rPr>
          <w:rFonts w:ascii="Times New Roman" w:eastAsia="宋体" w:hAnsi="Times New Roman" w:cs="Times New Roman"/>
        </w:rPr>
        <w:t>：</w:t>
      </w:r>
      <w:r w:rsidRPr="00092A5B">
        <w:rPr>
          <w:rFonts w:ascii="Times New Roman" w:eastAsia="宋体" w:hAnsi="Times New Roman" w:cs="Times New Roman"/>
        </w:rPr>
        <w:t xml:space="preserve">to determine the form through which knowledge sharing among all the tasks </w:t>
      </w:r>
      <w:bookmarkStart w:id="0" w:name="_GoBack"/>
      <w:bookmarkEnd w:id="0"/>
      <w:r w:rsidRPr="00092A5B">
        <w:rPr>
          <w:rFonts w:ascii="Times New Roman" w:eastAsia="宋体" w:hAnsi="Times New Roman" w:cs="Times New Roman"/>
        </w:rPr>
        <w:t>could occur.</w:t>
      </w:r>
    </w:p>
    <w:p w14:paraId="4DE9D224" w14:textId="7E3D4648" w:rsidR="00ED1011" w:rsidRPr="00092A5B" w:rsidRDefault="00ED1011" w:rsidP="00ED1011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share</w:t>
      </w:r>
      <w:r w:rsidRPr="00092A5B">
        <w:rPr>
          <w:rFonts w:ascii="Times New Roman" w:eastAsia="宋体" w:hAnsi="Times New Roman" w:cs="Times New Roman"/>
        </w:rPr>
        <w:t>通常有三种形式：</w:t>
      </w:r>
    </w:p>
    <w:p w14:paraId="72360F68" w14:textId="1EF9EEB0" w:rsidR="00FE5112" w:rsidRPr="00092A5B" w:rsidRDefault="00FE5112" w:rsidP="00FE511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 xml:space="preserve">Feature-based MTL </w:t>
      </w:r>
    </w:p>
    <w:p w14:paraId="5EC18FD6" w14:textId="77777777" w:rsidR="00FE5112" w:rsidRPr="00092A5B" w:rsidRDefault="00FE5112" w:rsidP="00FE5112">
      <w:pPr>
        <w:pStyle w:val="a3"/>
        <w:ind w:left="780" w:firstLineChars="0" w:firstLine="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 xml:space="preserve">aims to learn </w:t>
      </w:r>
      <w:r w:rsidRPr="00092A5B">
        <w:rPr>
          <w:rFonts w:ascii="Times New Roman" w:eastAsia="宋体" w:hAnsi="Times New Roman" w:cs="Times New Roman"/>
          <w:b/>
          <w:bCs/>
        </w:rPr>
        <w:t>common features</w:t>
      </w:r>
      <w:r w:rsidRPr="00092A5B">
        <w:rPr>
          <w:rFonts w:ascii="Times New Roman" w:eastAsia="宋体" w:hAnsi="Times New Roman" w:cs="Times New Roman"/>
        </w:rPr>
        <w:t xml:space="preserve"> among different tasks as a way to share knowledge.</w:t>
      </w:r>
    </w:p>
    <w:p w14:paraId="7B0576E2" w14:textId="1BAEA980" w:rsidR="00FE5112" w:rsidRPr="00092A5B" w:rsidRDefault="00FE5112" w:rsidP="00FE511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 xml:space="preserve">Instance-based MTL </w:t>
      </w:r>
    </w:p>
    <w:p w14:paraId="089737CC" w14:textId="17F38988" w:rsidR="00FE5112" w:rsidRPr="00092A5B" w:rsidRDefault="00FE5112" w:rsidP="00FE5112">
      <w:pPr>
        <w:pStyle w:val="a3"/>
        <w:ind w:left="780" w:firstLineChars="0" w:firstLine="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wants to identify useful data instances in a task for other tasks and then shares knowledge via the identified instances.</w:t>
      </w:r>
    </w:p>
    <w:p w14:paraId="0DCBF95A" w14:textId="65299F06" w:rsidR="00FE5112" w:rsidRPr="00092A5B" w:rsidRDefault="00FE5112" w:rsidP="00FE511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 xml:space="preserve">Parameter-based MTL </w:t>
      </w:r>
    </w:p>
    <w:p w14:paraId="1EE554DD" w14:textId="5985526D" w:rsidR="00ED1011" w:rsidRPr="00092A5B" w:rsidRDefault="00FE5112" w:rsidP="00FE5112">
      <w:pPr>
        <w:pStyle w:val="a3"/>
        <w:ind w:left="780" w:firstLineChars="0" w:firstLine="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 xml:space="preserve">uses </w:t>
      </w:r>
      <w:r w:rsidRPr="00092A5B">
        <w:rPr>
          <w:rFonts w:ascii="Times New Roman" w:eastAsia="宋体" w:hAnsi="Times New Roman" w:cs="Times New Roman"/>
          <w:b/>
          <w:bCs/>
        </w:rPr>
        <w:t>model parameters</w:t>
      </w:r>
      <w:r w:rsidRPr="00092A5B">
        <w:rPr>
          <w:rFonts w:ascii="Times New Roman" w:eastAsia="宋体" w:hAnsi="Times New Roman" w:cs="Times New Roman"/>
        </w:rPr>
        <w:t xml:space="preserve"> (e.g., coefficients in linear models) in a task to help learn model parameters in other tasks in some ways, for example, the regularization.</w:t>
      </w:r>
    </w:p>
    <w:p w14:paraId="32A38D4C" w14:textId="6A9978E5" w:rsidR="00FE5112" w:rsidRPr="00092A5B" w:rsidRDefault="00FE5112" w:rsidP="00FE5112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</w:rPr>
        <w:t>现有的模型通常都是</w:t>
      </w:r>
      <w:r w:rsidRPr="00092A5B">
        <w:rPr>
          <w:rFonts w:ascii="Times New Roman" w:eastAsia="宋体" w:hAnsi="Times New Roman" w:cs="Times New Roman"/>
          <w:b/>
          <w:bCs/>
        </w:rPr>
        <w:t>Feature-based MTL</w:t>
      </w:r>
      <w:r w:rsidRPr="00092A5B">
        <w:rPr>
          <w:rFonts w:ascii="Times New Roman" w:eastAsia="宋体" w:hAnsi="Times New Roman" w:cs="Times New Roman"/>
          <w:b/>
          <w:bCs/>
        </w:rPr>
        <w:t>、</w:t>
      </w:r>
      <w:r w:rsidRPr="00092A5B">
        <w:rPr>
          <w:rFonts w:ascii="Times New Roman" w:eastAsia="宋体" w:hAnsi="Times New Roman" w:cs="Times New Roman"/>
          <w:b/>
          <w:bCs/>
        </w:rPr>
        <w:t>Parameter-based MTL.</w:t>
      </w:r>
    </w:p>
    <w:p w14:paraId="1CBFD9A9" w14:textId="2CD41563" w:rsidR="00FE5112" w:rsidRPr="00092A5B" w:rsidRDefault="00FE5112" w:rsidP="00FE5112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how to share: specifies concrete ways to share knowledge among tasks.</w:t>
      </w:r>
    </w:p>
    <w:p w14:paraId="4B6A6899" w14:textId="77777777" w:rsidR="00FE5112" w:rsidRPr="00092A5B" w:rsidRDefault="00FE5112" w:rsidP="00FE5112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 xml:space="preserve">**feature-based MTL: </w:t>
      </w:r>
    </w:p>
    <w:p w14:paraId="47133DA5" w14:textId="4C3B88AD" w:rsidR="00FE5112" w:rsidRPr="00092A5B" w:rsidRDefault="00FE5112" w:rsidP="00FE5112">
      <w:pPr>
        <w:ind w:left="420" w:firstLineChars="100" w:firstLine="21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*feature learning approach</w:t>
      </w:r>
    </w:p>
    <w:p w14:paraId="7858648A" w14:textId="1116DAA6" w:rsidR="00FE5112" w:rsidRPr="00092A5B" w:rsidRDefault="00FE5112" w:rsidP="00FE5112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 xml:space="preserve">**parameter-based MTL: </w:t>
      </w:r>
    </w:p>
    <w:p w14:paraId="20419074" w14:textId="04372E77" w:rsidR="00FE5112" w:rsidRPr="00092A5B" w:rsidRDefault="00FE5112" w:rsidP="00FE5112">
      <w:pPr>
        <w:ind w:leftChars="100" w:left="21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*low-rank approach</w:t>
      </w:r>
    </w:p>
    <w:p w14:paraId="1A304B16" w14:textId="53FE2C0C" w:rsidR="00FE5112" w:rsidRPr="00092A5B" w:rsidRDefault="00FE5112" w:rsidP="00FE5112">
      <w:pPr>
        <w:ind w:leftChars="100" w:left="21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*task clustering approach</w:t>
      </w:r>
    </w:p>
    <w:p w14:paraId="486BE0CC" w14:textId="58ECB7A0" w:rsidR="00FE5112" w:rsidRPr="00092A5B" w:rsidRDefault="00FE5112" w:rsidP="00FE5112">
      <w:pPr>
        <w:ind w:leftChars="100" w:left="21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*task relation learning approach</w:t>
      </w:r>
    </w:p>
    <w:p w14:paraId="41B6C271" w14:textId="29BBA53E" w:rsidR="00FE5112" w:rsidRPr="00092A5B" w:rsidRDefault="00FE5112" w:rsidP="00FE5112">
      <w:pPr>
        <w:ind w:leftChars="100" w:left="21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*decomposition approach</w:t>
      </w:r>
    </w:p>
    <w:p w14:paraId="24F5D02A" w14:textId="77777777" w:rsidR="00FE5112" w:rsidRPr="00092A5B" w:rsidRDefault="00FE5112" w:rsidP="00FE5112">
      <w:pPr>
        <w:ind w:firstLine="420"/>
        <w:jc w:val="left"/>
        <w:rPr>
          <w:rFonts w:ascii="Times New Roman" w:eastAsia="宋体" w:hAnsi="Times New Roman" w:cs="Times New Roman"/>
        </w:rPr>
      </w:pPr>
    </w:p>
    <w:p w14:paraId="773F7FBE" w14:textId="77777777" w:rsidR="00092A5B" w:rsidRDefault="00092A5B" w:rsidP="00FE5112">
      <w:pPr>
        <w:jc w:val="left"/>
        <w:rPr>
          <w:rFonts w:ascii="Times New Roman" w:eastAsia="宋体" w:hAnsi="Times New Roman" w:cs="Times New Roman"/>
          <w:b/>
          <w:bCs/>
        </w:rPr>
      </w:pPr>
    </w:p>
    <w:p w14:paraId="5011F171" w14:textId="12202BDD" w:rsidR="00EA48D1" w:rsidRPr="00092A5B" w:rsidRDefault="00FE5112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lastRenderedPageBreak/>
        <w:t>4</w:t>
      </w:r>
      <w:r w:rsidRPr="00092A5B">
        <w:rPr>
          <w:rFonts w:ascii="Times New Roman" w:eastAsia="宋体" w:hAnsi="Times New Roman" w:cs="Times New Roman"/>
          <w:b/>
          <w:bCs/>
        </w:rPr>
        <w:t>、</w:t>
      </w:r>
      <w:r w:rsidRPr="00092A5B">
        <w:rPr>
          <w:rFonts w:ascii="Times New Roman" w:eastAsia="宋体" w:hAnsi="Times New Roman" w:cs="Times New Roman"/>
          <w:b/>
          <w:bCs/>
        </w:rPr>
        <w:t>feature learning approac</w:t>
      </w:r>
      <w:r w:rsidR="00EA48D1" w:rsidRPr="00092A5B">
        <w:rPr>
          <w:rFonts w:ascii="Times New Roman" w:eastAsia="宋体" w:hAnsi="Times New Roman" w:cs="Times New Roman"/>
          <w:b/>
          <w:bCs/>
        </w:rPr>
        <w:t>h</w:t>
      </w:r>
    </w:p>
    <w:p w14:paraId="1EBE1AD8" w14:textId="4E9F95E8" w:rsidR="00FE5112" w:rsidRPr="00092A5B" w:rsidRDefault="00FE5112" w:rsidP="00EA48D1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 xml:space="preserve">focuses on learning common </w:t>
      </w:r>
      <w:r w:rsidRPr="00092A5B">
        <w:rPr>
          <w:rFonts w:ascii="Times New Roman" w:eastAsia="宋体" w:hAnsi="Times New Roman" w:cs="Times New Roman"/>
          <w:b/>
          <w:bCs/>
        </w:rPr>
        <w:t>feature</w:t>
      </w:r>
      <w:r w:rsidR="00EA48D1" w:rsidRPr="00092A5B">
        <w:rPr>
          <w:rFonts w:ascii="Times New Roman" w:eastAsia="宋体" w:hAnsi="Times New Roman" w:cs="Times New Roman"/>
          <w:b/>
          <w:bCs/>
        </w:rPr>
        <w:t xml:space="preserve"> </w:t>
      </w:r>
      <w:r w:rsidRPr="00092A5B">
        <w:rPr>
          <w:rFonts w:ascii="Times New Roman" w:eastAsia="宋体" w:hAnsi="Times New Roman" w:cs="Times New Roman"/>
          <w:b/>
          <w:bCs/>
        </w:rPr>
        <w:t>representations</w:t>
      </w:r>
      <w:r w:rsidRPr="00092A5B">
        <w:rPr>
          <w:rFonts w:ascii="Times New Roman" w:eastAsia="宋体" w:hAnsi="Times New Roman" w:cs="Times New Roman"/>
        </w:rPr>
        <w:t xml:space="preserve"> for multiple tasks based on shallow or deep models</w:t>
      </w:r>
      <w:r w:rsidR="00EA48D1" w:rsidRPr="00092A5B">
        <w:rPr>
          <w:rFonts w:ascii="Times New Roman" w:eastAsia="宋体" w:hAnsi="Times New Roman" w:cs="Times New Roman"/>
        </w:rPr>
        <w:t>.</w:t>
      </w:r>
    </w:p>
    <w:p w14:paraId="476ED3C8" w14:textId="0AD0B85B" w:rsidR="00EA48D1" w:rsidRPr="00092A5B" w:rsidRDefault="00EA48D1" w:rsidP="00496879">
      <w:pPr>
        <w:jc w:val="left"/>
        <w:rPr>
          <w:rFonts w:ascii="Times New Roman" w:eastAsia="宋体" w:hAnsi="Times New Roman" w:cs="Times New Roman"/>
          <w:b/>
          <w:bCs/>
        </w:rPr>
      </w:pPr>
      <w:bookmarkStart w:id="1" w:name="_Hlk26139538"/>
      <w:r w:rsidRPr="00092A5B">
        <w:rPr>
          <w:rFonts w:ascii="Times New Roman" w:eastAsia="宋体" w:hAnsi="Times New Roman" w:cs="Times New Roman"/>
          <w:b/>
          <w:bCs/>
        </w:rPr>
        <w:t>4.1 feature transformation approach</w:t>
      </w:r>
    </w:p>
    <w:bookmarkEnd w:id="1"/>
    <w:p w14:paraId="0BC107C3" w14:textId="5B46D539" w:rsidR="00EA48D1" w:rsidRPr="00092A5B" w:rsidRDefault="00EA48D1" w:rsidP="00EA48D1">
      <w:pPr>
        <w:ind w:left="84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——a transformation of the original feature representation</w:t>
      </w:r>
    </w:p>
    <w:p w14:paraId="1247B603" w14:textId="043D3C2D" w:rsidR="00FE5112" w:rsidRPr="00092A5B" w:rsidRDefault="00EA48D1" w:rsidP="00EA48D1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(</w:t>
      </w:r>
      <w:r w:rsidRPr="00092A5B">
        <w:rPr>
          <w:rFonts w:ascii="Times New Roman" w:eastAsia="宋体" w:hAnsi="Times New Roman" w:cs="Times New Roman"/>
        </w:rPr>
        <w:t>如</w:t>
      </w:r>
      <w:r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</w:rPr>
        <w:t>多层前馈神经网络，</w:t>
      </w:r>
      <w:r w:rsidRPr="00092A5B">
        <w:rPr>
          <w:rFonts w:ascii="Times New Roman" w:eastAsia="宋体" w:hAnsi="Times New Roman" w:cs="Times New Roman"/>
        </w:rPr>
        <w:t>output layer</w:t>
      </w:r>
      <w:r w:rsidRPr="00092A5B">
        <w:rPr>
          <w:rFonts w:ascii="Times New Roman" w:eastAsia="宋体" w:hAnsi="Times New Roman" w:cs="Times New Roman"/>
        </w:rPr>
        <w:t>有</w:t>
      </w:r>
      <w:r w:rsidRPr="00092A5B">
        <w:rPr>
          <w:rFonts w:ascii="Times New Roman" w:eastAsia="宋体" w:hAnsi="Times New Roman" w:cs="Times New Roman"/>
        </w:rPr>
        <w:t>m</w:t>
      </w:r>
      <w:r w:rsidRPr="00092A5B">
        <w:rPr>
          <w:rFonts w:ascii="Times New Roman" w:eastAsia="宋体" w:hAnsi="Times New Roman" w:cs="Times New Roman"/>
        </w:rPr>
        <w:t>个输出</w:t>
      </w:r>
      <w:r w:rsidRPr="00092A5B">
        <w:rPr>
          <w:rFonts w:ascii="Times New Roman" w:eastAsia="宋体" w:hAnsi="Times New Roman" w:cs="Times New Roman"/>
        </w:rPr>
        <w:t>)</w:t>
      </w:r>
    </w:p>
    <w:p w14:paraId="6463C743" w14:textId="77777777" w:rsidR="00092A5B" w:rsidRDefault="00092A5B" w:rsidP="00F16B0B">
      <w:pPr>
        <w:jc w:val="left"/>
        <w:rPr>
          <w:rFonts w:ascii="Times New Roman" w:eastAsia="宋体" w:hAnsi="Times New Roman" w:cs="Times New Roman"/>
          <w:b/>
          <w:bCs/>
        </w:rPr>
      </w:pPr>
    </w:p>
    <w:p w14:paraId="566739A7" w14:textId="5A14A0A5" w:rsidR="00EA48D1" w:rsidRPr="00092A5B" w:rsidRDefault="00496879" w:rsidP="00F16B0B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 xml:space="preserve">4.1.1 </w:t>
      </w:r>
      <w:r w:rsidR="00EA48D1" w:rsidRPr="00092A5B">
        <w:rPr>
          <w:rFonts w:ascii="Times New Roman" w:eastAsia="宋体" w:hAnsi="Times New Roman" w:cs="Times New Roman"/>
          <w:b/>
          <w:bCs/>
        </w:rPr>
        <w:t>[11][12]</w:t>
      </w:r>
      <w:r w:rsidR="00EA48D1" w:rsidRPr="00092A5B">
        <w:rPr>
          <w:rFonts w:ascii="Times New Roman" w:eastAsia="宋体" w:hAnsi="Times New Roman" w:cs="Times New Roman"/>
          <w:b/>
          <w:bCs/>
        </w:rPr>
        <w:t>的方法</w:t>
      </w:r>
      <w:r w:rsidR="00093443" w:rsidRPr="00092A5B">
        <w:rPr>
          <w:rFonts w:ascii="Times New Roman" w:eastAsia="宋体" w:hAnsi="Times New Roman" w:cs="Times New Roman"/>
          <w:b/>
          <w:bCs/>
        </w:rPr>
        <w:t>——MTFL</w:t>
      </w:r>
      <w:r w:rsidR="00093443" w:rsidRPr="00092A5B">
        <w:rPr>
          <w:rFonts w:ascii="Times New Roman" w:eastAsia="宋体" w:hAnsi="Times New Roman" w:cs="Times New Roman"/>
          <w:b/>
          <w:bCs/>
        </w:rPr>
        <w:t>：</w:t>
      </w:r>
    </w:p>
    <w:p w14:paraId="0952EB83" w14:textId="77777777" w:rsidR="00EA48D1" w:rsidRPr="00092A5B" w:rsidRDefault="00EA48D1" w:rsidP="00FE5112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ab/>
      </w: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7E520F20" wp14:editId="35B791A2">
            <wp:extent cx="4581053" cy="5168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985" cy="5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171C" w14:textId="77777777" w:rsidR="00EA48D1" w:rsidRPr="00092A5B" w:rsidRDefault="00EA48D1" w:rsidP="0018662A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Note:</w:t>
      </w:r>
    </w:p>
    <w:p w14:paraId="299415CA" w14:textId="178C68AE" w:rsidR="00EA48D1" w:rsidRPr="00092A5B" w:rsidRDefault="00EA48D1" w:rsidP="00EA48D1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L( , ): loss function</w:t>
      </w:r>
    </w:p>
    <w:p w14:paraId="00988B2B" w14:textId="79E45491" w:rsidR="0018662A" w:rsidRPr="00092A5B" w:rsidRDefault="0018662A" w:rsidP="00EA48D1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 xml:space="preserve">U: square transformation matrix </w:t>
      </w:r>
      <w:r w:rsidRPr="00092A5B">
        <w:rPr>
          <w:rFonts w:ascii="Times New Roman" w:eastAsia="宋体" w:hAnsi="Times New Roman" w:cs="Times New Roman"/>
        </w:rPr>
        <w:t>平方了的变换矩阵</w:t>
      </w:r>
    </w:p>
    <w:p w14:paraId="41DB78CE" w14:textId="5371765A" w:rsidR="0018662A" w:rsidRPr="00092A5B" w:rsidRDefault="0018662A" w:rsidP="00EA48D1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 xml:space="preserve">A: </w:t>
      </w:r>
      <w:r w:rsidRPr="00092A5B">
        <w:rPr>
          <w:rFonts w:ascii="Times New Roman" w:eastAsia="宋体" w:hAnsi="Times New Roman" w:cs="Times New Roman"/>
        </w:rPr>
        <w:t>它的每一列表示每一个任务变换后的模型参数</w:t>
      </w:r>
    </w:p>
    <w:p w14:paraId="0EB723C0" w14:textId="4D09699E" w:rsidR="0018662A" w:rsidRPr="00092A5B" w:rsidRDefault="0018662A" w:rsidP="00EA48D1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2</w:t>
      </w:r>
      <w:r w:rsidRPr="00092A5B">
        <w:rPr>
          <w:rFonts w:ascii="Times New Roman" w:eastAsia="宋体" w:hAnsi="Times New Roman" w:cs="Times New Roman"/>
        </w:rPr>
        <w:t>，</w:t>
      </w:r>
      <w:r w:rsidRPr="00092A5B">
        <w:rPr>
          <w:rFonts w:ascii="Times New Roman" w:eastAsia="宋体" w:hAnsi="Times New Roman" w:cs="Times New Roman"/>
        </w:rPr>
        <w:t>1</w:t>
      </w:r>
      <w:r w:rsidRPr="00092A5B">
        <w:rPr>
          <w:rFonts w:ascii="Times New Roman" w:eastAsia="宋体" w:hAnsi="Times New Roman" w:cs="Times New Roman"/>
        </w:rPr>
        <w:t>范数：保证</w:t>
      </w:r>
      <w:r w:rsidRPr="00092A5B">
        <w:rPr>
          <w:rFonts w:ascii="Times New Roman" w:eastAsia="宋体" w:hAnsi="Times New Roman" w:cs="Times New Roman"/>
        </w:rPr>
        <w:t>A</w:t>
      </w:r>
      <w:r w:rsidRPr="00092A5B">
        <w:rPr>
          <w:rFonts w:ascii="Times New Roman" w:eastAsia="宋体" w:hAnsi="Times New Roman" w:cs="Times New Roman"/>
        </w:rPr>
        <w:t>是稀疏的</w:t>
      </w:r>
    </w:p>
    <w:p w14:paraId="7D25A2A5" w14:textId="319F2402" w:rsidR="0018662A" w:rsidRPr="00092A5B" w:rsidRDefault="0018662A" w:rsidP="00EA48D1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s</w:t>
      </w:r>
      <w:r w:rsidRPr="00092A5B">
        <w:rPr>
          <w:rFonts w:ascii="Times New Roman" w:eastAsia="宋体" w:hAnsi="Times New Roman" w:cs="Times New Roman"/>
        </w:rPr>
        <w:t>．</w:t>
      </w:r>
      <w:r w:rsidRPr="00092A5B">
        <w:rPr>
          <w:rFonts w:ascii="Times New Roman" w:eastAsia="宋体" w:hAnsi="Times New Roman" w:cs="Times New Roman"/>
        </w:rPr>
        <w:t>t</w:t>
      </w:r>
      <w:r w:rsidRPr="00092A5B">
        <w:rPr>
          <w:rFonts w:ascii="Times New Roman" w:eastAsia="宋体" w:hAnsi="Times New Roman" w:cs="Times New Roman"/>
        </w:rPr>
        <w:t>．</w:t>
      </w:r>
      <w:r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</w:rPr>
        <w:t>：保证</w:t>
      </w:r>
      <w:r w:rsidRPr="00092A5B">
        <w:rPr>
          <w:rFonts w:ascii="Times New Roman" w:eastAsia="宋体" w:hAnsi="Times New Roman" w:cs="Times New Roman"/>
        </w:rPr>
        <w:t>U</w:t>
      </w:r>
      <w:r w:rsidRPr="00092A5B">
        <w:rPr>
          <w:rFonts w:ascii="Times New Roman" w:eastAsia="宋体" w:hAnsi="Times New Roman" w:cs="Times New Roman"/>
        </w:rPr>
        <w:t>是正交的，以便</w:t>
      </w:r>
      <w:r w:rsidRPr="00092A5B">
        <w:rPr>
          <w:rFonts w:ascii="Times New Roman" w:eastAsia="宋体" w:hAnsi="Times New Roman" w:cs="Times New Roman"/>
        </w:rPr>
        <w:t>U</w:t>
      </w:r>
      <w:r w:rsidRPr="00092A5B">
        <w:rPr>
          <w:rFonts w:ascii="Times New Roman" w:eastAsia="宋体" w:hAnsi="Times New Roman" w:cs="Times New Roman"/>
        </w:rPr>
        <w:t>没有冗余，而不像多层前馈神经网络那样隐藏层可能冗余</w:t>
      </w:r>
    </w:p>
    <w:p w14:paraId="22361458" w14:textId="77777777" w:rsidR="00C8613D" w:rsidRPr="00092A5B" w:rsidRDefault="00C8613D" w:rsidP="00FE5112">
      <w:pPr>
        <w:jc w:val="left"/>
        <w:rPr>
          <w:rFonts w:ascii="Times New Roman" w:eastAsia="宋体" w:hAnsi="Times New Roman" w:cs="Times New Roman"/>
        </w:rPr>
      </w:pPr>
    </w:p>
    <w:p w14:paraId="035772D7" w14:textId="7B310267" w:rsidR="0018662A" w:rsidRPr="00092A5B" w:rsidRDefault="00496879" w:rsidP="00FE5112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上述问题（</w:t>
      </w:r>
      <w:r w:rsidRPr="00092A5B">
        <w:rPr>
          <w:rFonts w:ascii="Times New Roman" w:eastAsia="宋体" w:hAnsi="Times New Roman" w:cs="Times New Roman"/>
        </w:rPr>
        <w:t>1</w:t>
      </w:r>
      <w:r w:rsidRPr="00092A5B">
        <w:rPr>
          <w:rFonts w:ascii="Times New Roman" w:eastAsia="宋体" w:hAnsi="Times New Roman" w:cs="Times New Roman"/>
        </w:rPr>
        <w:t>）等价于</w:t>
      </w:r>
    </w:p>
    <w:p w14:paraId="5853D1A5" w14:textId="560935B7" w:rsidR="00496879" w:rsidRPr="00092A5B" w:rsidRDefault="00496879" w:rsidP="00496879">
      <w:pPr>
        <w:jc w:val="center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697F3C94" wp14:editId="5143D8A0">
            <wp:extent cx="4781796" cy="5143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9206" w14:textId="77777777" w:rsidR="00AA6AFD" w:rsidRPr="00092A5B" w:rsidRDefault="00496879" w:rsidP="00AA6AFD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Note:</w:t>
      </w:r>
      <w:r w:rsidR="00AA6AFD" w:rsidRPr="00092A5B">
        <w:rPr>
          <w:rFonts w:ascii="Times New Roman" w:eastAsia="宋体" w:hAnsi="Times New Roman" w:cs="Times New Roman"/>
        </w:rPr>
        <w:t xml:space="preserve"> </w:t>
      </w:r>
    </w:p>
    <w:p w14:paraId="3A5E7F01" w14:textId="5E7985B5" w:rsidR="00496879" w:rsidRPr="00092A5B" w:rsidRDefault="00AA6AFD" w:rsidP="00AA6AFD">
      <w:pPr>
        <w:ind w:firstLineChars="150" w:firstLine="315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基于上述公式（</w:t>
      </w:r>
      <w:r w:rsidRPr="00092A5B">
        <w:rPr>
          <w:rFonts w:ascii="Times New Roman" w:eastAsia="宋体" w:hAnsi="Times New Roman" w:cs="Times New Roman"/>
        </w:rPr>
        <w:t>2</w:t>
      </w:r>
      <w:r w:rsidRPr="00092A5B">
        <w:rPr>
          <w:rFonts w:ascii="Times New Roman" w:eastAsia="宋体" w:hAnsi="Times New Roman" w:cs="Times New Roman"/>
        </w:rPr>
        <w:t>），</w:t>
      </w:r>
      <w:r w:rsidRPr="00092A5B">
        <w:rPr>
          <w:rFonts w:ascii="Times New Roman" w:eastAsia="宋体" w:hAnsi="Times New Roman" w:cs="Times New Roman"/>
        </w:rPr>
        <w:t>to learn the feature covariance D for all the tasks.</w:t>
      </w:r>
    </w:p>
    <w:p w14:paraId="7C50926C" w14:textId="77777777" w:rsidR="00496879" w:rsidRPr="00092A5B" w:rsidRDefault="00496879" w:rsidP="00AA6AFD">
      <w:pPr>
        <w:ind w:leftChars="100" w:left="210"/>
        <w:jc w:val="left"/>
        <w:rPr>
          <w:rFonts w:ascii="Times New Roman" w:eastAsia="宋体" w:hAnsi="Times New Roman" w:cs="Times New Roman"/>
          <w:noProof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5583651E" wp14:editId="0C63FA1B">
            <wp:extent cx="2899833" cy="2704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139" cy="2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  <w:noProof/>
        </w:rPr>
        <w:t xml:space="preserve"> </w:t>
      </w:r>
    </w:p>
    <w:p w14:paraId="615A101C" w14:textId="5ACBED8B" w:rsidR="0018662A" w:rsidRPr="00092A5B" w:rsidRDefault="00496879" w:rsidP="00AA6AFD">
      <w:pPr>
        <w:ind w:leftChars="100" w:left="21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045DECEF" wp14:editId="22FB78C8">
            <wp:extent cx="719667" cy="199908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449" cy="2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</w:rPr>
        <w:t>是任务</w:t>
      </w:r>
      <w:r w:rsidRPr="00092A5B">
        <w:rPr>
          <w:rFonts w:ascii="Times New Roman" w:eastAsia="宋体" w:hAnsi="Times New Roman" w:cs="Times New Roman"/>
        </w:rPr>
        <w:t>i</w:t>
      </w:r>
      <w:r w:rsidRPr="00092A5B">
        <w:rPr>
          <w:rFonts w:ascii="Times New Roman" w:eastAsia="宋体" w:hAnsi="Times New Roman" w:cs="Times New Roman"/>
        </w:rPr>
        <w:t>的模型参数</w:t>
      </w:r>
    </w:p>
    <w:p w14:paraId="3AC543EA" w14:textId="77777777" w:rsidR="00AA6AFD" w:rsidRPr="00092A5B" w:rsidRDefault="00AA6AFD" w:rsidP="00AA6AFD">
      <w:pPr>
        <w:ind w:leftChars="100" w:left="21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758E63FA" wp14:editId="64AA0C5E">
            <wp:extent cx="2131970" cy="25765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780" cy="2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</w:rPr>
        <w:t xml:space="preserve"> </w:t>
      </w:r>
    </w:p>
    <w:p w14:paraId="5C64D3B2" w14:textId="024F643E" w:rsidR="00AA6AFD" w:rsidRPr="00092A5B" w:rsidRDefault="00AA6AFD" w:rsidP="00AA6AFD">
      <w:pPr>
        <w:ind w:leftChars="100" w:left="21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Given D, the learning of different tasks can be decoupled.</w:t>
      </w:r>
    </w:p>
    <w:p w14:paraId="00A33AF2" w14:textId="45F81F0C" w:rsidR="00496879" w:rsidRPr="00092A5B" w:rsidRDefault="00AA6AFD" w:rsidP="00AA6AFD">
      <w:pPr>
        <w:ind w:leftChars="100" w:left="21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s</w:t>
      </w:r>
      <w:r w:rsidR="00496879" w:rsidRPr="00092A5B">
        <w:rPr>
          <w:rFonts w:ascii="Times New Roman" w:eastAsia="宋体" w:hAnsi="Times New Roman" w:cs="Times New Roman"/>
        </w:rPr>
        <w:t>．</w:t>
      </w:r>
      <w:r w:rsidR="00496879" w:rsidRPr="00092A5B">
        <w:rPr>
          <w:rFonts w:ascii="Times New Roman" w:eastAsia="宋体" w:hAnsi="Times New Roman" w:cs="Times New Roman"/>
        </w:rPr>
        <w:t>t.</w:t>
      </w:r>
      <w:r w:rsidR="00496879" w:rsidRPr="00092A5B">
        <w:rPr>
          <w:rFonts w:ascii="Times New Roman" w:eastAsia="宋体" w:hAnsi="Times New Roman" w:cs="Times New Roman"/>
        </w:rPr>
        <w:t>部分：</w:t>
      </w:r>
      <w:r w:rsidR="00496879" w:rsidRPr="00092A5B">
        <w:rPr>
          <w:rFonts w:ascii="Times New Roman" w:eastAsia="宋体" w:hAnsi="Times New Roman" w:cs="Times New Roman"/>
        </w:rPr>
        <w:t>D</w:t>
      </w:r>
      <w:r w:rsidR="00496879" w:rsidRPr="00092A5B">
        <w:rPr>
          <w:rFonts w:ascii="Times New Roman" w:eastAsia="宋体" w:hAnsi="Times New Roman" w:cs="Times New Roman"/>
        </w:rPr>
        <w:t>是</w:t>
      </w:r>
      <w:r w:rsidRPr="00092A5B">
        <w:rPr>
          <w:rFonts w:ascii="Times New Roman" w:eastAsia="宋体" w:hAnsi="Times New Roman" w:cs="Times New Roman"/>
        </w:rPr>
        <w:t>半</w:t>
      </w:r>
      <w:r w:rsidR="00496879" w:rsidRPr="00092A5B">
        <w:rPr>
          <w:rFonts w:ascii="Times New Roman" w:eastAsia="宋体" w:hAnsi="Times New Roman" w:cs="Times New Roman"/>
        </w:rPr>
        <w:t>正定的</w:t>
      </w:r>
    </w:p>
    <w:p w14:paraId="51D9EC8F" w14:textId="7CB336EF" w:rsidR="00496879" w:rsidRPr="00092A5B" w:rsidRDefault="00AA6AFD" w:rsidP="00AA6AFD">
      <w:pPr>
        <w:ind w:left="42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注：</w:t>
      </w:r>
      <w:bookmarkStart w:id="2" w:name="_Hlk26175290"/>
      <w:r w:rsidR="00496879" w:rsidRPr="00092A5B">
        <w:rPr>
          <w:rFonts w:ascii="Times New Roman" w:eastAsia="宋体" w:hAnsi="Times New Roman" w:cs="Times New Roman"/>
        </w:rPr>
        <w:t>迹范数：矩阵特征值的和</w:t>
      </w:r>
      <w:bookmarkEnd w:id="2"/>
    </w:p>
    <w:p w14:paraId="7D34D299" w14:textId="46D8A111" w:rsidR="00496879" w:rsidRPr="00092A5B" w:rsidRDefault="00496879" w:rsidP="008B1D9A">
      <w:pPr>
        <w:ind w:leftChars="400" w:left="84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核范数：矩阵奇异值的和</w:t>
      </w:r>
    </w:p>
    <w:p w14:paraId="2F195DD2" w14:textId="77777777" w:rsidR="00C8613D" w:rsidRPr="00092A5B" w:rsidRDefault="00C8613D" w:rsidP="00AA6AFD">
      <w:pPr>
        <w:jc w:val="left"/>
        <w:rPr>
          <w:rFonts w:ascii="Times New Roman" w:eastAsia="宋体" w:hAnsi="Times New Roman" w:cs="Times New Roman"/>
          <w:b/>
          <w:bCs/>
        </w:rPr>
      </w:pPr>
    </w:p>
    <w:p w14:paraId="59FD048E" w14:textId="034FFFEA" w:rsidR="00AA6AFD" w:rsidRPr="00092A5B" w:rsidRDefault="00AA6AFD" w:rsidP="00AA6AFD">
      <w:pPr>
        <w:jc w:val="left"/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092A5B">
        <w:rPr>
          <w:rFonts w:ascii="Times New Roman" w:eastAsia="宋体" w:hAnsi="Times New Roman" w:cs="Times New Roman"/>
          <w:b/>
          <w:bCs/>
        </w:rPr>
        <w:t>4.1.2 [14] multi-task sparse coding method</w:t>
      </w:r>
      <w:r w:rsidRPr="00092A5B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092A5B">
        <w:rPr>
          <w:rFonts w:ascii="Times New Roman" w:eastAsia="宋体" w:hAnsi="Times New Roman" w:cs="Times New Roman"/>
          <w:color w:val="000000"/>
          <w:sz w:val="19"/>
          <w:szCs w:val="19"/>
        </w:rPr>
        <w:t>：</w:t>
      </w:r>
    </w:p>
    <w:p w14:paraId="34A0CAAF" w14:textId="1BAD14A0" w:rsidR="0018662A" w:rsidRPr="00092A5B" w:rsidRDefault="00AA6AFD" w:rsidP="00AA6AFD">
      <w:pPr>
        <w:ind w:left="84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to learn a linear transformation on features</w:t>
      </w:r>
    </w:p>
    <w:p w14:paraId="7B49971F" w14:textId="645FFA56" w:rsidR="00AA6AFD" w:rsidRPr="00092A5B" w:rsidRDefault="00AA6AFD" w:rsidP="00AA6AFD">
      <w:pPr>
        <w:jc w:val="center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51139F6A" wp14:editId="78D78E1B">
            <wp:extent cx="4991357" cy="4254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0A85" w14:textId="70B54C9C" w:rsidR="00F7742B" w:rsidRPr="00092A5B" w:rsidRDefault="00F7742B" w:rsidP="00F7742B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注意：</w:t>
      </w:r>
      <w:r w:rsidRPr="00092A5B">
        <w:rPr>
          <w:rFonts w:ascii="Times New Roman" w:eastAsia="宋体" w:hAnsi="Times New Roman" w:cs="Times New Roman"/>
        </w:rPr>
        <w:t xml:space="preserve">Recently deep learning becomes popular due to its capacity to learn </w:t>
      </w:r>
      <w:r w:rsidRPr="00092A5B">
        <w:rPr>
          <w:rFonts w:ascii="Times New Roman" w:eastAsia="宋体" w:hAnsi="Times New Roman" w:cs="Times New Roman"/>
          <w:b/>
          <w:bCs/>
        </w:rPr>
        <w:t>nonlinear features</w:t>
      </w:r>
      <w:r w:rsidRPr="00092A5B">
        <w:rPr>
          <w:rFonts w:ascii="Times New Roman" w:eastAsia="宋体" w:hAnsi="Times New Roman" w:cs="Times New Roman"/>
        </w:rPr>
        <w:t xml:space="preserve"> in many applications.</w:t>
      </w:r>
    </w:p>
    <w:p w14:paraId="019C04A4" w14:textId="77777777" w:rsidR="00C8613D" w:rsidRPr="00092A5B" w:rsidRDefault="00C8613D" w:rsidP="00FE5112">
      <w:pPr>
        <w:jc w:val="left"/>
        <w:rPr>
          <w:rFonts w:ascii="Times New Roman" w:eastAsia="宋体" w:hAnsi="Times New Roman" w:cs="Times New Roman"/>
          <w:b/>
          <w:bCs/>
        </w:rPr>
      </w:pPr>
    </w:p>
    <w:p w14:paraId="5A3F5BDB" w14:textId="0FB72F3E" w:rsidR="00AA6AFD" w:rsidRPr="00092A5B" w:rsidRDefault="00F7742B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lastRenderedPageBreak/>
        <w:t>4.1.3 [22]</w:t>
      </w:r>
      <w:r w:rsidR="00C8613D" w:rsidRPr="00092A5B">
        <w:rPr>
          <w:rFonts w:ascii="Times New Roman" w:eastAsia="宋体" w:hAnsi="Times New Roman" w:cs="Times New Roman"/>
          <w:b/>
          <w:bCs/>
        </w:rPr>
        <w:t xml:space="preserve"> </w:t>
      </w:r>
      <w:r w:rsidRPr="00092A5B">
        <w:rPr>
          <w:rFonts w:ascii="Times New Roman" w:eastAsia="宋体" w:hAnsi="Times New Roman" w:cs="Times New Roman"/>
          <w:b/>
          <w:bCs/>
        </w:rPr>
        <w:t>cross-stitch network</w:t>
      </w:r>
      <w:r w:rsidRPr="00092A5B">
        <w:rPr>
          <w:rFonts w:ascii="Times New Roman" w:eastAsia="宋体" w:hAnsi="Times New Roman" w:cs="Times New Roman"/>
        </w:rPr>
        <w:t xml:space="preserve"> </w:t>
      </w:r>
      <w:r w:rsidR="00C8613D" w:rsidRPr="00092A5B">
        <w:rPr>
          <w:rFonts w:ascii="Times New Roman" w:eastAsia="宋体" w:hAnsi="Times New Roman" w:cs="Times New Roman"/>
        </w:rPr>
        <w:t>(</w:t>
      </w:r>
      <w:r w:rsidRPr="00092A5B">
        <w:rPr>
          <w:rFonts w:ascii="Times New Roman" w:eastAsia="宋体" w:hAnsi="Times New Roman" w:cs="Times New Roman"/>
        </w:rPr>
        <w:t>deep model</w:t>
      </w:r>
      <w:r w:rsidR="00C8613D" w:rsidRPr="00092A5B">
        <w:rPr>
          <w:rFonts w:ascii="Times New Roman" w:eastAsia="宋体" w:hAnsi="Times New Roman" w:cs="Times New Roman"/>
        </w:rPr>
        <w:t>)</w:t>
      </w:r>
    </w:p>
    <w:p w14:paraId="489E1141" w14:textId="560162DA" w:rsidR="00AA6AFD" w:rsidRPr="00092A5B" w:rsidRDefault="00F7742B" w:rsidP="00F7742B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A and B</w:t>
      </w:r>
      <w:r w:rsidR="00C8613D" w:rsidRPr="00092A5B">
        <w:rPr>
          <w:rFonts w:ascii="Times New Roman" w:eastAsia="宋体" w:hAnsi="Times New Roman" w:cs="Times New Roman"/>
        </w:rPr>
        <w:t xml:space="preserve">: two tasks </w:t>
      </w:r>
      <w:r w:rsidRPr="00092A5B">
        <w:rPr>
          <w:rFonts w:ascii="Times New Roman" w:eastAsia="宋体" w:hAnsi="Times New Roman" w:cs="Times New Roman"/>
        </w:rPr>
        <w:t>with an identical network architecture.</w:t>
      </w:r>
    </w:p>
    <w:p w14:paraId="30F2987F" w14:textId="30A38823" w:rsidR="00AA6AFD" w:rsidRPr="00092A5B" w:rsidRDefault="00F7742B" w:rsidP="00F7742B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b/>
          <w:bCs/>
          <w:noProof/>
        </w:rPr>
        <w:drawing>
          <wp:inline distT="0" distB="0" distL="0" distR="0" wp14:anchorId="0E7FDCF4" wp14:editId="743EF5F5">
            <wp:extent cx="496956" cy="1603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1" cy="1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  <w:b/>
          <w:bCs/>
        </w:rPr>
        <w:t xml:space="preserve"> </w:t>
      </w:r>
      <w:r w:rsidR="00C8613D" w:rsidRPr="00092A5B">
        <w:rPr>
          <w:rFonts w:ascii="Times New Roman" w:eastAsia="宋体" w:hAnsi="Times New Roman" w:cs="Times New Roman"/>
          <w:b/>
          <w:bCs/>
        </w:rPr>
        <w:t>:</w:t>
      </w:r>
      <w:r w:rsidRPr="00092A5B">
        <w:rPr>
          <w:rFonts w:ascii="Times New Roman" w:eastAsia="宋体" w:hAnsi="Times New Roman" w:cs="Times New Roman"/>
        </w:rPr>
        <w:t>the hidden feature outputted by the j</w:t>
      </w:r>
      <w:r w:rsidRPr="00092A5B">
        <w:rPr>
          <w:rFonts w:ascii="Times New Roman" w:eastAsia="宋体" w:hAnsi="Times New Roman" w:cs="Times New Roman"/>
          <w:vertAlign w:val="superscript"/>
        </w:rPr>
        <w:t>th</w:t>
      </w:r>
      <w:r w:rsidRPr="00092A5B">
        <w:rPr>
          <w:rFonts w:ascii="Times New Roman" w:eastAsia="宋体" w:hAnsi="Times New Roman" w:cs="Times New Roman"/>
        </w:rPr>
        <w:t xml:space="preserve"> unit of the i</w:t>
      </w:r>
      <w:r w:rsidRPr="00092A5B">
        <w:rPr>
          <w:rFonts w:ascii="Times New Roman" w:eastAsia="宋体" w:hAnsi="Times New Roman" w:cs="Times New Roman"/>
          <w:vertAlign w:val="superscript"/>
        </w:rPr>
        <w:t>th</w:t>
      </w:r>
      <w:r w:rsidRPr="00092A5B">
        <w:rPr>
          <w:rFonts w:ascii="Times New Roman" w:eastAsia="宋体" w:hAnsi="Times New Roman" w:cs="Times New Roman"/>
        </w:rPr>
        <w:t xml:space="preserve"> hidden layer for task A(B).</w:t>
      </w:r>
    </w:p>
    <w:p w14:paraId="4F5B9DAB" w14:textId="3135C820" w:rsidR="00AA6AFD" w:rsidRPr="00092A5B" w:rsidRDefault="00F7742B" w:rsidP="00FE5112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b/>
          <w:bCs/>
          <w:noProof/>
        </w:rPr>
        <w:drawing>
          <wp:inline distT="0" distB="0" distL="0" distR="0" wp14:anchorId="3BE667DE" wp14:editId="4BDCCB33">
            <wp:extent cx="1733384" cy="30539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3044" cy="3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3D" w:rsidRPr="00092A5B">
        <w:rPr>
          <w:rFonts w:ascii="Times New Roman" w:eastAsia="宋体" w:hAnsi="Times New Roman" w:cs="Times New Roman"/>
          <w:b/>
          <w:bCs/>
        </w:rPr>
        <w:t xml:space="preserve"> :</w:t>
      </w:r>
      <w:r w:rsidR="00C8613D" w:rsidRPr="00092A5B">
        <w:rPr>
          <w:rFonts w:ascii="Times New Roman" w:eastAsia="宋体" w:hAnsi="Times New Roman" w:cs="Times New Roman"/>
        </w:rPr>
        <w:t>cross-stitch operation on</w:t>
      </w:r>
      <w:r w:rsidR="00C8613D" w:rsidRPr="00092A5B">
        <w:rPr>
          <w:rFonts w:ascii="Times New Roman" w:eastAsia="宋体" w:hAnsi="Times New Roman" w:cs="Times New Roman"/>
          <w:noProof/>
        </w:rPr>
        <w:t xml:space="preserve"> </w:t>
      </w:r>
      <w:r w:rsidR="00C8613D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1D12C03E" wp14:editId="7365DE11">
            <wp:extent cx="477079" cy="1401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58" cy="14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9AC6" w14:textId="28B0A886" w:rsidR="00EA48D1" w:rsidRPr="00092A5B" w:rsidRDefault="00C8613D" w:rsidP="00A96E9F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t>Note:</w:t>
      </w:r>
      <w:r w:rsidR="00F7742B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2FDAC66A" wp14:editId="439435F2">
            <wp:extent cx="173197" cy="147099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690" cy="15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42B" w:rsidRPr="00092A5B">
        <w:rPr>
          <w:rFonts w:ascii="Times New Roman" w:eastAsia="宋体" w:hAnsi="Times New Roman" w:cs="Times New Roman"/>
          <w:noProof/>
        </w:rPr>
        <w:t>and</w:t>
      </w:r>
      <w:r w:rsidR="00F7742B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1227428C" wp14:editId="5286A89C">
            <wp:extent cx="156690" cy="131417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657" cy="1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42B" w:rsidRPr="00092A5B">
        <w:rPr>
          <w:rFonts w:ascii="Times New Roman" w:eastAsia="宋体" w:hAnsi="Times New Roman" w:cs="Times New Roman"/>
        </w:rPr>
        <w:t>are new hidden features after learning the two tasks jointly.</w:t>
      </w:r>
      <w:r w:rsidRPr="00092A5B">
        <w:rPr>
          <w:rFonts w:ascii="Times New Roman" w:eastAsia="宋体" w:hAnsi="Times New Roman" w:cs="Times New Roman"/>
        </w:rPr>
        <w:t>当</w:t>
      </w:r>
      <w:r w:rsidR="00F7742B" w:rsidRPr="00092A5B">
        <w:rPr>
          <w:rFonts w:ascii="Times New Roman" w:eastAsia="宋体" w:hAnsi="Times New Roman" w:cs="Times New Roman"/>
        </w:rPr>
        <w:t xml:space="preserve"> α</w:t>
      </w:r>
      <w:r w:rsidR="00F7742B" w:rsidRPr="00092A5B">
        <w:rPr>
          <w:rFonts w:ascii="Times New Roman" w:eastAsia="宋体" w:hAnsi="Times New Roman" w:cs="Times New Roman"/>
          <w:vertAlign w:val="subscript"/>
        </w:rPr>
        <w:t>AB</w:t>
      </w:r>
      <w:r w:rsidR="00F7742B"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</w:rPr>
        <w:t>和</w:t>
      </w:r>
      <w:r w:rsidR="00F7742B" w:rsidRPr="00092A5B">
        <w:rPr>
          <w:rFonts w:ascii="Times New Roman" w:eastAsia="宋体" w:hAnsi="Times New Roman" w:cs="Times New Roman"/>
        </w:rPr>
        <w:t xml:space="preserve"> α</w:t>
      </w:r>
      <w:r w:rsidR="00F7742B" w:rsidRPr="00092A5B">
        <w:rPr>
          <w:rFonts w:ascii="Times New Roman" w:eastAsia="宋体" w:hAnsi="Times New Roman" w:cs="Times New Roman"/>
          <w:vertAlign w:val="subscript"/>
        </w:rPr>
        <w:t>BA</w:t>
      </w:r>
      <w:r w:rsidR="00F7742B"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</w:rPr>
        <w:t>等于</w:t>
      </w:r>
      <w:r w:rsidR="00F7742B" w:rsidRPr="00092A5B">
        <w:rPr>
          <w:rFonts w:ascii="Times New Roman" w:eastAsia="宋体" w:hAnsi="Times New Roman" w:cs="Times New Roman"/>
        </w:rPr>
        <w:t xml:space="preserve">0, </w:t>
      </w:r>
      <w:r w:rsidRPr="00092A5B">
        <w:rPr>
          <w:rFonts w:ascii="Times New Roman" w:eastAsia="宋体" w:hAnsi="Times New Roman" w:cs="Times New Roman"/>
        </w:rPr>
        <w:t>联合训练两个网络相当于分别独立训练他们</w:t>
      </w:r>
    </w:p>
    <w:p w14:paraId="3281138C" w14:textId="77777777" w:rsidR="00C8613D" w:rsidRPr="00092A5B" w:rsidRDefault="00C8613D" w:rsidP="00A96E9F">
      <w:pPr>
        <w:jc w:val="center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3788A6E3" wp14:editId="17FF060C">
            <wp:extent cx="3640810" cy="169109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9187" cy="16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6ADD" w14:textId="1D649DAD" w:rsidR="00C8613D" w:rsidRPr="00092A5B" w:rsidRDefault="00C8613D" w:rsidP="00C8613D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Note:</w:t>
      </w: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693688C1" wp14:editId="6804B43A">
            <wp:extent cx="934118" cy="244443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4696" cy="2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</w:rPr>
        <w:t>两个任务之间的联系，可以通过反向传播学得。</w:t>
      </w:r>
    </w:p>
    <w:p w14:paraId="0B2517AC" w14:textId="77777777" w:rsidR="00A96E9F" w:rsidRPr="00092A5B" w:rsidRDefault="00A96E9F" w:rsidP="00FE5112">
      <w:pPr>
        <w:jc w:val="left"/>
        <w:rPr>
          <w:rFonts w:ascii="Times New Roman" w:eastAsia="宋体" w:hAnsi="Times New Roman" w:cs="Times New Roman"/>
          <w:b/>
          <w:bCs/>
        </w:rPr>
      </w:pPr>
    </w:p>
    <w:p w14:paraId="15AEE511" w14:textId="1C3DD51A" w:rsidR="00EA48D1" w:rsidRPr="00092A5B" w:rsidRDefault="00C8613D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4.2 feature selection approach</w:t>
      </w:r>
    </w:p>
    <w:p w14:paraId="3657E6B7" w14:textId="437FDBB7" w:rsidR="00EA48D1" w:rsidRPr="00092A5B" w:rsidRDefault="00C8613D" w:rsidP="00C8613D">
      <w:pPr>
        <w:ind w:left="42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——a subset of the original feature representation.</w:t>
      </w:r>
    </w:p>
    <w:p w14:paraId="1A72ABD7" w14:textId="77777777" w:rsidR="00C8613D" w:rsidRPr="00092A5B" w:rsidRDefault="00C8613D" w:rsidP="00FE5112">
      <w:pPr>
        <w:jc w:val="left"/>
        <w:rPr>
          <w:rFonts w:ascii="Times New Roman" w:eastAsia="宋体" w:hAnsi="Times New Roman" w:cs="Times New Roman"/>
          <w:b/>
          <w:bCs/>
        </w:rPr>
      </w:pPr>
    </w:p>
    <w:p w14:paraId="1134516B" w14:textId="3BF75488" w:rsidR="00FE5112" w:rsidRPr="00092A5B" w:rsidRDefault="00C8613D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5</w:t>
      </w:r>
      <w:r w:rsidRPr="00092A5B">
        <w:rPr>
          <w:rFonts w:ascii="Times New Roman" w:eastAsia="宋体" w:hAnsi="Times New Roman" w:cs="Times New Roman"/>
          <w:b/>
          <w:bCs/>
        </w:rPr>
        <w:t>、</w:t>
      </w:r>
      <w:r w:rsidR="00FE5112" w:rsidRPr="00092A5B">
        <w:rPr>
          <w:rFonts w:ascii="Times New Roman" w:eastAsia="宋体" w:hAnsi="Times New Roman" w:cs="Times New Roman"/>
          <w:b/>
          <w:bCs/>
        </w:rPr>
        <w:t>low-rank approach</w:t>
      </w:r>
    </w:p>
    <w:p w14:paraId="6174EF59" w14:textId="77777777" w:rsidR="007401E0" w:rsidRPr="00092A5B" w:rsidRDefault="007401E0" w:rsidP="007401E0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任务之间有联系，就暗示着参数矩阵的低秩。</w:t>
      </w:r>
    </w:p>
    <w:p w14:paraId="5570593A" w14:textId="330DEA27" w:rsidR="00C8613D" w:rsidRPr="00092A5B" w:rsidRDefault="00FE5112" w:rsidP="00C8613D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</w:rPr>
        <w:t xml:space="preserve">interprets the relatedness of multiple tasks as the </w:t>
      </w:r>
      <w:r w:rsidRPr="00092A5B">
        <w:rPr>
          <w:rFonts w:ascii="Times New Roman" w:eastAsia="宋体" w:hAnsi="Times New Roman" w:cs="Times New Roman"/>
          <w:b/>
          <w:bCs/>
        </w:rPr>
        <w:t>low rankness of</w:t>
      </w:r>
      <w:r w:rsidR="00C8613D" w:rsidRPr="00092A5B">
        <w:rPr>
          <w:rFonts w:ascii="Times New Roman" w:eastAsia="宋体" w:hAnsi="Times New Roman" w:cs="Times New Roman"/>
          <w:b/>
          <w:bCs/>
        </w:rPr>
        <w:t xml:space="preserve"> </w:t>
      </w:r>
      <w:r w:rsidRPr="00092A5B">
        <w:rPr>
          <w:rFonts w:ascii="Times New Roman" w:eastAsia="宋体" w:hAnsi="Times New Roman" w:cs="Times New Roman"/>
          <w:b/>
          <w:bCs/>
        </w:rPr>
        <w:t>the parameter matrix</w:t>
      </w:r>
      <w:r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  <w:b/>
          <w:bCs/>
        </w:rPr>
        <w:t xml:space="preserve">of these tasks. </w:t>
      </w:r>
    </w:p>
    <w:p w14:paraId="78A639C3" w14:textId="77777777" w:rsidR="00A96E9F" w:rsidRPr="00092A5B" w:rsidRDefault="00A96E9F" w:rsidP="00FE5112">
      <w:pPr>
        <w:jc w:val="left"/>
        <w:rPr>
          <w:rFonts w:ascii="Times New Roman" w:eastAsia="宋体" w:hAnsi="Times New Roman" w:cs="Times New Roman"/>
          <w:b/>
          <w:bCs/>
        </w:rPr>
      </w:pPr>
    </w:p>
    <w:p w14:paraId="139A719C" w14:textId="2909D111" w:rsidR="00C8613D" w:rsidRPr="00092A5B" w:rsidRDefault="007401E0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5.1 [44] the model parameters of different tasks share a low-rank subspace</w:t>
      </w:r>
    </w:p>
    <w:p w14:paraId="01A60749" w14:textId="5BD58983" w:rsidR="007401E0" w:rsidRPr="00092A5B" w:rsidRDefault="007401E0" w:rsidP="007401E0">
      <w:pPr>
        <w:jc w:val="center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2A09600D" wp14:editId="44B6970F">
            <wp:extent cx="4038808" cy="29846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E2A3" w14:textId="5210356F" w:rsidR="007401E0" w:rsidRPr="00092A5B" w:rsidRDefault="007401E0" w:rsidP="00FE5112">
      <w:pPr>
        <w:jc w:val="left"/>
        <w:rPr>
          <w:rFonts w:ascii="Times New Roman" w:eastAsia="宋体" w:hAnsi="Times New Roman" w:cs="Times New Roman"/>
          <w:noProof/>
        </w:rPr>
      </w:pPr>
      <w:r w:rsidRPr="00092A5B">
        <w:rPr>
          <w:rFonts w:ascii="Times New Roman" w:eastAsia="宋体" w:hAnsi="Times New Roman" w:cs="Times New Roman"/>
        </w:rPr>
        <w:t>Note:</w:t>
      </w:r>
      <w:r w:rsidRPr="00092A5B">
        <w:rPr>
          <w:rFonts w:ascii="Times New Roman" w:eastAsia="宋体" w:hAnsi="Times New Roman" w:cs="Times New Roman"/>
          <w:noProof/>
        </w:rPr>
        <w:t xml:space="preserve"> </w:t>
      </w: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5D064EA7" wp14:editId="560443C5">
            <wp:extent cx="787440" cy="222261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  <w:noProof/>
        </w:rPr>
        <w:t>低秩子空间</w:t>
      </w:r>
    </w:p>
    <w:p w14:paraId="52DEB658" w14:textId="5F2073D0" w:rsidR="007401E0" w:rsidRPr="00092A5B" w:rsidRDefault="007401E0" w:rsidP="00FE5112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t>目标函数：</w:t>
      </w:r>
    </w:p>
    <w:p w14:paraId="3DCF3630" w14:textId="2E58995A" w:rsidR="007401E0" w:rsidRPr="00092A5B" w:rsidRDefault="007401E0" w:rsidP="00FE5112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17FFDD27" wp14:editId="2293E574">
            <wp:extent cx="4072467" cy="390997"/>
            <wp:effectExtent l="0" t="0" r="444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6183" cy="3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9815" w14:textId="4D837D78" w:rsidR="007401E0" w:rsidRPr="00092A5B" w:rsidRDefault="00A55479" w:rsidP="00FE5112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 xml:space="preserve">Note: </w:t>
      </w:r>
      <w:r w:rsidRPr="00092A5B">
        <w:rPr>
          <w:rFonts w:ascii="Times New Roman" w:eastAsia="宋体" w:hAnsi="Times New Roman" w:cs="Times New Roman"/>
        </w:rPr>
        <w:t>正交部分保证</w:t>
      </w:r>
      <w:r w:rsidRPr="00092A5B">
        <w:rPr>
          <w:rFonts w:ascii="Times New Roman" w:eastAsia="宋体" w:hAnsi="Times New Roman" w:cs="Times New Roman"/>
        </w:rPr>
        <w:t>U</w:t>
      </w:r>
      <w:r w:rsidRPr="00092A5B">
        <w:rPr>
          <w:rFonts w:ascii="Times New Roman" w:eastAsia="宋体" w:hAnsi="Times New Roman" w:cs="Times New Roman"/>
        </w:rPr>
        <w:t>无冗余</w:t>
      </w:r>
    </w:p>
    <w:p w14:paraId="4D92E87A" w14:textId="77777777" w:rsidR="00092A5B" w:rsidRDefault="00092A5B" w:rsidP="00FE5112">
      <w:pPr>
        <w:jc w:val="left"/>
        <w:rPr>
          <w:rFonts w:ascii="Times New Roman" w:eastAsia="宋体" w:hAnsi="Times New Roman" w:cs="Times New Roman"/>
          <w:b/>
          <w:bCs/>
        </w:rPr>
      </w:pPr>
    </w:p>
    <w:p w14:paraId="4787438E" w14:textId="62E02FB4" w:rsidR="007401E0" w:rsidRPr="00092A5B" w:rsidRDefault="00A55479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5.2 [45]</w:t>
      </w:r>
    </w:p>
    <w:p w14:paraId="1A6B49D8" w14:textId="0CA6C2FE" w:rsidR="007401E0" w:rsidRPr="00092A5B" w:rsidRDefault="00A55479" w:rsidP="00FE5112">
      <w:pPr>
        <w:jc w:val="left"/>
        <w:rPr>
          <w:rFonts w:ascii="Times New Roman" w:eastAsia="宋体" w:hAnsi="Times New Roman" w:cs="Times New Roman"/>
          <w:bdr w:val="single" w:sz="4" w:space="0" w:color="auto"/>
        </w:rPr>
      </w:pPr>
      <w:r w:rsidRPr="00092A5B">
        <w:rPr>
          <w:rFonts w:ascii="Times New Roman" w:eastAsia="宋体" w:hAnsi="Times New Roman" w:cs="Times New Roman"/>
          <w:bdr w:val="single" w:sz="4" w:space="0" w:color="auto"/>
        </w:rPr>
        <w:t>非凸：</w:t>
      </w:r>
      <w:r w:rsidRPr="00092A5B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1B53B537" wp14:editId="081D45E0">
            <wp:extent cx="4364567" cy="647402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0031" cy="6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1B59" w14:textId="78B51222" w:rsidR="007401E0" w:rsidRPr="00092A5B" w:rsidRDefault="00A55479" w:rsidP="00FE5112">
      <w:pPr>
        <w:jc w:val="left"/>
        <w:rPr>
          <w:rFonts w:ascii="Times New Roman" w:eastAsia="宋体" w:hAnsi="Times New Roman" w:cs="Times New Roman"/>
          <w:bdr w:val="single" w:sz="4" w:space="0" w:color="auto"/>
        </w:rPr>
      </w:pPr>
      <w:r w:rsidRPr="00092A5B">
        <w:rPr>
          <w:rFonts w:ascii="Times New Roman" w:eastAsia="宋体" w:hAnsi="Times New Roman" w:cs="Times New Roman"/>
          <w:bdr w:val="single" w:sz="4" w:space="0" w:color="auto"/>
        </w:rPr>
        <w:lastRenderedPageBreak/>
        <w:t>凸：</w:t>
      </w:r>
      <w:r w:rsidRPr="00092A5B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5C4EFDFA" wp14:editId="4A788583">
            <wp:extent cx="4500142" cy="448684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7914" cy="4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AF54" w14:textId="19F08962" w:rsidR="00A55479" w:rsidRPr="00092A5B" w:rsidRDefault="00A55479" w:rsidP="00A96E9F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Note</w:t>
      </w:r>
      <w:r w:rsidRPr="00092A5B">
        <w:rPr>
          <w:rFonts w:ascii="Times New Roman" w:eastAsia="宋体" w:hAnsi="Times New Roman" w:cs="Times New Roman"/>
        </w:rPr>
        <w:t>：</w:t>
      </w: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2635ADE9" wp14:editId="23B4C154">
            <wp:extent cx="2940201" cy="298465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3351" w14:textId="77777777" w:rsidR="00A96E9F" w:rsidRPr="00092A5B" w:rsidRDefault="00A96E9F" w:rsidP="00A96E9F">
      <w:pPr>
        <w:jc w:val="left"/>
        <w:rPr>
          <w:rFonts w:ascii="Times New Roman" w:eastAsia="宋体" w:hAnsi="Times New Roman" w:cs="Times New Roman"/>
        </w:rPr>
      </w:pPr>
    </w:p>
    <w:p w14:paraId="0E4AD8A6" w14:textId="0592D61B" w:rsidR="00C8613D" w:rsidRPr="00092A5B" w:rsidRDefault="00A55479" w:rsidP="00A55479">
      <w:pPr>
        <w:jc w:val="left"/>
        <w:rPr>
          <w:rFonts w:ascii="Times New Roman" w:eastAsia="宋体" w:hAnsi="Times New Roman" w:cs="Times New Roman"/>
          <w:bdr w:val="single" w:sz="4" w:space="0" w:color="auto"/>
        </w:rPr>
      </w:pPr>
      <w:r w:rsidRPr="00092A5B">
        <w:rPr>
          <w:rFonts w:ascii="Times New Roman" w:eastAsia="宋体" w:hAnsi="Times New Roman" w:cs="Times New Roman"/>
          <w:bdr w:val="single" w:sz="4" w:space="0" w:color="auto"/>
        </w:rPr>
        <w:t>注意：</w:t>
      </w:r>
      <w:r w:rsidRPr="00092A5B">
        <w:rPr>
          <w:rFonts w:ascii="Times New Roman" w:eastAsia="宋体" w:hAnsi="Times New Roman" w:cs="Times New Roman"/>
          <w:bdr w:val="single" w:sz="4" w:space="0" w:color="auto"/>
        </w:rPr>
        <w:t>using the trace norm as a regularizer can make a matrix have low rank.</w:t>
      </w:r>
    </w:p>
    <w:p w14:paraId="2D4F0FCC" w14:textId="17ED733A" w:rsidR="00C8613D" w:rsidRPr="00092A5B" w:rsidRDefault="00A55479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5.3 [49]</w:t>
      </w:r>
      <w:r w:rsidRPr="00092A5B">
        <w:rPr>
          <w:rFonts w:ascii="Times New Roman" w:eastAsia="宋体" w:hAnsi="Times New Roman" w:cs="Times New Roman"/>
          <w:b/>
          <w:bCs/>
        </w:rPr>
        <w:t>使用迹范数</w:t>
      </w:r>
    </w:p>
    <w:p w14:paraId="6061F16C" w14:textId="6C014173" w:rsidR="00A55479" w:rsidRPr="00092A5B" w:rsidRDefault="00A55479" w:rsidP="008711D9">
      <w:pPr>
        <w:jc w:val="righ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0738D4B6" wp14:editId="2A450E61">
            <wp:extent cx="5023108" cy="444523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AB5B" w14:textId="120DF0C3" w:rsidR="00A55479" w:rsidRPr="00092A5B" w:rsidRDefault="00A55479" w:rsidP="00FE5112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Note:</w:t>
      </w: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338C1367" wp14:editId="706AEFDD">
            <wp:extent cx="374862" cy="16065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581" cy="1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</w:rPr>
        <w:t>代表</w:t>
      </w:r>
      <w:r w:rsidRPr="00092A5B">
        <w:rPr>
          <w:rFonts w:ascii="Times New Roman" w:eastAsia="宋体" w:hAnsi="Times New Roman" w:cs="Times New Roman"/>
        </w:rPr>
        <w:t>W</w:t>
      </w:r>
      <w:r w:rsidRPr="00092A5B">
        <w:rPr>
          <w:rFonts w:ascii="Times New Roman" w:eastAsia="宋体" w:hAnsi="Times New Roman" w:cs="Times New Roman"/>
        </w:rPr>
        <w:t>的第</w:t>
      </w:r>
      <w:r w:rsidRPr="00092A5B">
        <w:rPr>
          <w:rFonts w:ascii="Times New Roman" w:eastAsia="宋体" w:hAnsi="Times New Roman" w:cs="Times New Roman"/>
        </w:rPr>
        <w:t>i</w:t>
      </w:r>
      <w:r w:rsidRPr="00092A5B">
        <w:rPr>
          <w:rFonts w:ascii="Times New Roman" w:eastAsia="宋体" w:hAnsi="Times New Roman" w:cs="Times New Roman"/>
        </w:rPr>
        <w:t>个最小单值。那么，</w:t>
      </w: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32210852" wp14:editId="2988E330">
            <wp:extent cx="1739900" cy="1994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9090" cy="2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</w:rPr>
        <w:t>就代表迹范数</w:t>
      </w:r>
    </w:p>
    <w:p w14:paraId="033DCF1F" w14:textId="53BADBB4" w:rsidR="00A55479" w:rsidRPr="00092A5B" w:rsidRDefault="00A55479" w:rsidP="00A55479">
      <w:pPr>
        <w:ind w:left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迹范数：矩阵特征值的和</w:t>
      </w:r>
    </w:p>
    <w:p w14:paraId="21E38335" w14:textId="63AF80FC" w:rsidR="00A55479" w:rsidRPr="00092A5B" w:rsidRDefault="00A55479" w:rsidP="00FE5112">
      <w:pPr>
        <w:jc w:val="left"/>
        <w:rPr>
          <w:rFonts w:ascii="Times New Roman" w:eastAsia="宋体" w:hAnsi="Times New Roman" w:cs="Times New Roman"/>
        </w:rPr>
      </w:pPr>
    </w:p>
    <w:p w14:paraId="5EF43BCE" w14:textId="4B50ACCF" w:rsidR="008711D9" w:rsidRPr="00092A5B" w:rsidRDefault="008711D9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5.4 [50] capped</w:t>
      </w:r>
      <w:r w:rsidR="00A96E9F" w:rsidRPr="00092A5B">
        <w:rPr>
          <w:rFonts w:ascii="Times New Roman" w:eastAsia="宋体" w:hAnsi="Times New Roman" w:cs="Times New Roman"/>
          <w:b/>
          <w:bCs/>
        </w:rPr>
        <w:t>（有上限的）</w:t>
      </w:r>
      <w:r w:rsidRPr="00092A5B">
        <w:rPr>
          <w:rFonts w:ascii="Times New Roman" w:eastAsia="宋体" w:hAnsi="Times New Roman" w:cs="Times New Roman"/>
          <w:b/>
          <w:bCs/>
        </w:rPr>
        <w:t>trace regularizer</w:t>
      </w:r>
    </w:p>
    <w:p w14:paraId="551C66CA" w14:textId="49D46BB3" w:rsidR="00A55479" w:rsidRPr="00092A5B" w:rsidRDefault="008711D9" w:rsidP="008711D9">
      <w:pPr>
        <w:jc w:val="righ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75348E69" wp14:editId="7C4850EB">
            <wp:extent cx="5029458" cy="62868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9022" w14:textId="691BE1EA" w:rsidR="00A55479" w:rsidRPr="00092A5B" w:rsidRDefault="008711D9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</w:rPr>
        <w:t>Note:</w:t>
      </w:r>
      <w:r w:rsidRPr="00092A5B">
        <w:rPr>
          <w:rFonts w:ascii="Times New Roman" w:eastAsia="宋体" w:hAnsi="Times New Roman" w:cs="Times New Roman"/>
        </w:rPr>
        <w:t>设置了上限，</w:t>
      </w: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259DCCB4" wp14:editId="0760F3F6">
            <wp:extent cx="372110" cy="158750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</w:rPr>
        <w:t>&gt;θ</w:t>
      </w:r>
      <w:r w:rsidRPr="00092A5B">
        <w:rPr>
          <w:rFonts w:ascii="Times New Roman" w:eastAsia="宋体" w:hAnsi="Times New Roman" w:cs="Times New Roman"/>
        </w:rPr>
        <w:t>的不惩罚，</w:t>
      </w:r>
      <w:r w:rsidRPr="00092A5B">
        <w:rPr>
          <w:rFonts w:ascii="Times New Roman" w:eastAsia="宋体" w:hAnsi="Times New Roman" w:cs="Times New Roman"/>
        </w:rPr>
        <w:t>&lt;θ</w:t>
      </w:r>
      <w:r w:rsidRPr="00092A5B">
        <w:rPr>
          <w:rFonts w:ascii="Times New Roman" w:eastAsia="宋体" w:hAnsi="Times New Roman" w:cs="Times New Roman"/>
        </w:rPr>
        <w:t>的才惩罚，</w:t>
      </w:r>
      <w:r w:rsidRPr="00092A5B">
        <w:rPr>
          <w:rFonts w:ascii="Times New Roman" w:eastAsia="宋体" w:hAnsi="Times New Roman" w:cs="Times New Roman"/>
          <w:b/>
          <w:bCs/>
        </w:rPr>
        <w:t>为了人为决定</w:t>
      </w:r>
      <w:r w:rsidRPr="00092A5B">
        <w:rPr>
          <w:rFonts w:ascii="Times New Roman" w:eastAsia="宋体" w:hAnsi="Times New Roman" w:cs="Times New Roman"/>
          <w:b/>
          <w:bCs/>
        </w:rPr>
        <w:t>W</w:t>
      </w:r>
      <w:r w:rsidRPr="00092A5B">
        <w:rPr>
          <w:rFonts w:ascii="Times New Roman" w:eastAsia="宋体" w:hAnsi="Times New Roman" w:cs="Times New Roman"/>
          <w:b/>
          <w:bCs/>
        </w:rPr>
        <w:t>的秩为多少。</w:t>
      </w:r>
    </w:p>
    <w:p w14:paraId="6DB6B555" w14:textId="7A821E54" w:rsidR="008711D9" w:rsidRPr="00092A5B" w:rsidRDefault="008711D9" w:rsidP="00FE5112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当</w:t>
      </w:r>
      <w:r w:rsidRPr="00092A5B">
        <w:rPr>
          <w:rFonts w:ascii="Times New Roman" w:eastAsia="宋体" w:hAnsi="Times New Roman" w:cs="Times New Roman"/>
        </w:rPr>
        <w:t>θ</w:t>
      </w:r>
      <w:r w:rsidRPr="00092A5B">
        <w:rPr>
          <w:rFonts w:ascii="Times New Roman" w:eastAsia="宋体" w:hAnsi="Times New Roman" w:cs="Times New Roman"/>
        </w:rPr>
        <w:t>足够大，（</w:t>
      </w:r>
      <w:r w:rsidRPr="00092A5B">
        <w:rPr>
          <w:rFonts w:ascii="Times New Roman" w:eastAsia="宋体" w:hAnsi="Times New Roman" w:cs="Times New Roman"/>
        </w:rPr>
        <w:t>15</w:t>
      </w:r>
      <w:r w:rsidRPr="00092A5B">
        <w:rPr>
          <w:rFonts w:ascii="Times New Roman" w:eastAsia="宋体" w:hAnsi="Times New Roman" w:cs="Times New Roman"/>
        </w:rPr>
        <w:t>）退化到（</w:t>
      </w:r>
      <w:r w:rsidRPr="00092A5B">
        <w:rPr>
          <w:rFonts w:ascii="Times New Roman" w:eastAsia="宋体" w:hAnsi="Times New Roman" w:cs="Times New Roman"/>
        </w:rPr>
        <w:t>14</w:t>
      </w:r>
      <w:r w:rsidRPr="00092A5B">
        <w:rPr>
          <w:rFonts w:ascii="Times New Roman" w:eastAsia="宋体" w:hAnsi="Times New Roman" w:cs="Times New Roman"/>
        </w:rPr>
        <w:t>）</w:t>
      </w:r>
    </w:p>
    <w:p w14:paraId="5577E01C" w14:textId="6CD27466" w:rsidR="00A55479" w:rsidRPr="00092A5B" w:rsidRDefault="00A55479" w:rsidP="00FE5112">
      <w:pPr>
        <w:jc w:val="left"/>
        <w:rPr>
          <w:rFonts w:ascii="Times New Roman" w:eastAsia="宋体" w:hAnsi="Times New Roman" w:cs="Times New Roman"/>
          <w:b/>
          <w:bCs/>
        </w:rPr>
      </w:pPr>
    </w:p>
    <w:p w14:paraId="60C85EDE" w14:textId="66D27B49" w:rsidR="008711D9" w:rsidRPr="00092A5B" w:rsidRDefault="008711D9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6</w:t>
      </w:r>
      <w:r w:rsidRPr="00092A5B">
        <w:rPr>
          <w:rFonts w:ascii="Times New Roman" w:eastAsia="宋体" w:hAnsi="Times New Roman" w:cs="Times New Roman"/>
          <w:b/>
          <w:bCs/>
        </w:rPr>
        <w:t>、</w:t>
      </w:r>
      <w:r w:rsidRPr="00092A5B">
        <w:rPr>
          <w:rFonts w:ascii="Times New Roman" w:eastAsia="宋体" w:hAnsi="Times New Roman" w:cs="Times New Roman"/>
          <w:b/>
          <w:bCs/>
        </w:rPr>
        <w:t xml:space="preserve"> Task clustering approach</w:t>
      </w:r>
    </w:p>
    <w:p w14:paraId="635F0A8D" w14:textId="77777777" w:rsidR="008711D9" w:rsidRPr="00092A5B" w:rsidRDefault="00FE5112" w:rsidP="008711D9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 xml:space="preserve">all the tasks form a few clusters where tasks ina cluster are related to each other. </w:t>
      </w:r>
    </w:p>
    <w:p w14:paraId="277C428E" w14:textId="38B9B10D" w:rsidR="008711D9" w:rsidRPr="00092A5B" w:rsidRDefault="008711D9" w:rsidP="00FE5112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即：将任务聚类成几个类，信息只在同一个类之间进行分享，不同的类之间不进行信息的交换。</w:t>
      </w:r>
    </w:p>
    <w:p w14:paraId="46CA06E8" w14:textId="4F77BB30" w:rsidR="008711D9" w:rsidRPr="00092A5B" w:rsidRDefault="008711D9" w:rsidP="00FE5112">
      <w:pPr>
        <w:jc w:val="left"/>
        <w:rPr>
          <w:rFonts w:ascii="Times New Roman" w:eastAsia="宋体" w:hAnsi="Times New Roman" w:cs="Times New Roman"/>
        </w:rPr>
      </w:pPr>
    </w:p>
    <w:p w14:paraId="3F54F029" w14:textId="7BCAE32B" w:rsidR="008711D9" w:rsidRPr="00092A5B" w:rsidRDefault="008711D9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7</w:t>
      </w:r>
      <w:r w:rsidRPr="00092A5B">
        <w:rPr>
          <w:rFonts w:ascii="Times New Roman" w:eastAsia="宋体" w:hAnsi="Times New Roman" w:cs="Times New Roman"/>
          <w:b/>
          <w:bCs/>
        </w:rPr>
        <w:t>、</w:t>
      </w:r>
      <w:r w:rsidRPr="00092A5B">
        <w:rPr>
          <w:rFonts w:ascii="Times New Roman" w:eastAsia="宋体" w:hAnsi="Times New Roman" w:cs="Times New Roman"/>
          <w:b/>
          <w:bCs/>
        </w:rPr>
        <w:t>Task relation learning</w:t>
      </w:r>
      <w:r w:rsidR="00C0255B" w:rsidRPr="00092A5B">
        <w:rPr>
          <w:rFonts w:ascii="Times New Roman" w:eastAsia="宋体" w:hAnsi="Times New Roman" w:cs="Times New Roman"/>
          <w:b/>
          <w:bCs/>
        </w:rPr>
        <w:t xml:space="preserve"> approach</w:t>
      </w:r>
    </w:p>
    <w:p w14:paraId="5C758ED9" w14:textId="064EB81C" w:rsidR="008711D9" w:rsidRPr="00092A5B" w:rsidRDefault="00FE5112" w:rsidP="008711D9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aims to learn quantitative relations between tasks from</w:t>
      </w:r>
      <w:r w:rsidR="008711D9"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  <w:b/>
          <w:bCs/>
        </w:rPr>
        <w:t>data automatically</w:t>
      </w:r>
      <w:r w:rsidRPr="00092A5B">
        <w:rPr>
          <w:rFonts w:ascii="Times New Roman" w:eastAsia="宋体" w:hAnsi="Times New Roman" w:cs="Times New Roman"/>
        </w:rPr>
        <w:t xml:space="preserve">. </w:t>
      </w:r>
      <w:r w:rsidR="00C0255B" w:rsidRPr="00092A5B">
        <w:rPr>
          <w:rFonts w:ascii="Times New Roman" w:eastAsia="宋体" w:hAnsi="Times New Roman" w:cs="Times New Roman"/>
        </w:rPr>
        <w:t>（早前的研究都把任务关系（</w:t>
      </w:r>
      <w:r w:rsidR="00C0255B" w:rsidRPr="00092A5B">
        <w:rPr>
          <w:rFonts w:ascii="Times New Roman" w:eastAsia="宋体" w:hAnsi="Times New Roman" w:cs="Times New Roman"/>
        </w:rPr>
        <w:t>task similarity</w:t>
      </w:r>
      <w:r w:rsidR="00C0255B" w:rsidRPr="00092A5B">
        <w:rPr>
          <w:rFonts w:ascii="Times New Roman" w:eastAsia="宋体" w:hAnsi="Times New Roman" w:cs="Times New Roman"/>
        </w:rPr>
        <w:t>）当作一个先验信息，</w:t>
      </w:r>
      <w:r w:rsidR="00C0255B" w:rsidRPr="00092A5B">
        <w:rPr>
          <w:rFonts w:ascii="Times New Roman" w:eastAsia="宋体" w:hAnsi="Times New Roman" w:cs="Times New Roman"/>
        </w:rPr>
        <w:t xml:space="preserve">Task relation learning </w:t>
      </w:r>
      <w:r w:rsidR="00C0255B" w:rsidRPr="00092A5B">
        <w:rPr>
          <w:rFonts w:ascii="Times New Roman" w:eastAsia="宋体" w:hAnsi="Times New Roman" w:cs="Times New Roman"/>
        </w:rPr>
        <w:t>就是通过数据本身来得到这种</w:t>
      </w:r>
      <w:r w:rsidR="00C0255B" w:rsidRPr="00092A5B">
        <w:rPr>
          <w:rFonts w:ascii="Times New Roman" w:eastAsia="宋体" w:hAnsi="Times New Roman" w:cs="Times New Roman"/>
        </w:rPr>
        <w:t>task similarity</w:t>
      </w:r>
      <w:r w:rsidR="00C0255B" w:rsidRPr="00092A5B">
        <w:rPr>
          <w:rFonts w:ascii="Times New Roman" w:eastAsia="宋体" w:hAnsi="Times New Roman" w:cs="Times New Roman"/>
        </w:rPr>
        <w:t>）</w:t>
      </w:r>
    </w:p>
    <w:p w14:paraId="439D3EF0" w14:textId="77777777" w:rsidR="00092A5B" w:rsidRDefault="00092A5B" w:rsidP="00FE5112">
      <w:pPr>
        <w:jc w:val="left"/>
        <w:rPr>
          <w:rFonts w:ascii="Times New Roman" w:eastAsia="宋体" w:hAnsi="Times New Roman" w:cs="Times New Roman"/>
          <w:b/>
          <w:bCs/>
        </w:rPr>
      </w:pPr>
    </w:p>
    <w:p w14:paraId="0A25A2C1" w14:textId="077C38D7" w:rsidR="008711D9" w:rsidRPr="00092A5B" w:rsidRDefault="00C0255B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7.1 [79] multi-task Gaussian process (MTGP)</w:t>
      </w:r>
    </w:p>
    <w:p w14:paraId="2592027A" w14:textId="747D2776" w:rsidR="001B3075" w:rsidRPr="00092A5B" w:rsidRDefault="001B3075" w:rsidP="00826C01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351445A6" wp14:editId="7587313B">
            <wp:extent cx="1332952" cy="200660"/>
            <wp:effectExtent l="0" t="0" r="63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3683" cy="2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  <w:position w:val="-12"/>
        </w:rPr>
        <w:object w:dxaOrig="580" w:dyaOrig="360" w14:anchorId="71E92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9pt;height:18.05pt" o:ole="">
            <v:imagedata r:id="rId32" o:title=""/>
          </v:shape>
          <o:OLEObject Type="Embed" ProgID="Equation.DSMT4" ShapeID="_x0000_i1025" DrawAspect="Content" ObjectID="_1643528349" r:id="rId33"/>
        </w:object>
      </w:r>
      <w:r w:rsidRPr="00092A5B">
        <w:rPr>
          <w:rFonts w:ascii="Times New Roman" w:eastAsia="宋体" w:hAnsi="Times New Roman" w:cs="Times New Roman"/>
        </w:rPr>
        <w:t>：</w:t>
      </w:r>
      <w:r w:rsidRPr="00092A5B">
        <w:rPr>
          <w:rFonts w:ascii="Times New Roman" w:eastAsia="宋体" w:hAnsi="Times New Roman" w:cs="Times New Roman"/>
        </w:rPr>
        <w:t>the functional values for all the training data</w:t>
      </w:r>
    </w:p>
    <w:p w14:paraId="3681C04F" w14:textId="71025A83" w:rsidR="008711D9" w:rsidRPr="00092A5B" w:rsidRDefault="001B3075" w:rsidP="00826C01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67DB7694" wp14:editId="07B1D80C">
            <wp:extent cx="757032" cy="165225"/>
            <wp:effectExtent l="0" t="0" r="508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82448" cy="1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E9F" w:rsidRPr="00092A5B">
        <w:rPr>
          <w:rFonts w:ascii="Times New Roman" w:eastAsia="宋体" w:hAnsi="Times New Roman" w:cs="Times New Roman"/>
        </w:rPr>
        <w:t>：</w:t>
      </w:r>
      <w:r w:rsidRPr="00092A5B">
        <w:rPr>
          <w:rFonts w:ascii="Times New Roman" w:eastAsia="宋体" w:hAnsi="Times New Roman" w:cs="Times New Roman"/>
        </w:rPr>
        <w:t>其中</w:t>
      </w:r>
      <w:r w:rsidRPr="00092A5B">
        <w:rPr>
          <w:rFonts w:ascii="Times New Roman" w:eastAsia="宋体" w:hAnsi="Times New Roman" w:cs="Times New Roman"/>
          <w:position w:val="-4"/>
        </w:rPr>
        <w:object w:dxaOrig="220" w:dyaOrig="240" w14:anchorId="1B13D621">
          <v:shape id="_x0000_i1026" type="#_x0000_t75" style="width:11.1pt;height:11.95pt" o:ole="">
            <v:imagedata r:id="rId35" o:title=""/>
          </v:shape>
          <o:OLEObject Type="Embed" ProgID="Equation.DSMT4" ShapeID="_x0000_i1026" DrawAspect="Content" ObjectID="_1643528350" r:id="rId36"/>
        </w:object>
      </w:r>
      <w:r w:rsidRPr="00092A5B">
        <w:rPr>
          <w:rFonts w:ascii="Times New Roman" w:eastAsia="宋体" w:hAnsi="Times New Roman" w:cs="Times New Roman"/>
        </w:rPr>
        <w:t>，</w:t>
      </w:r>
      <w:r w:rsidRPr="00092A5B">
        <w:rPr>
          <w:rFonts w:ascii="Times New Roman" w:eastAsia="宋体" w:hAnsi="Times New Roman" w:cs="Times New Roman"/>
        </w:rPr>
        <w:t>the covariance matrix, defines the covariance between</w:t>
      </w: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05BC3994" wp14:editId="03449ACB">
            <wp:extent cx="503766" cy="145064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309" cy="1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9F05" w14:textId="77777777" w:rsidR="00826C01" w:rsidRPr="00092A5B" w:rsidRDefault="001B3075" w:rsidP="00826C01">
      <w:pPr>
        <w:ind w:leftChars="200" w:left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position w:val="-4"/>
        </w:rPr>
        <w:object w:dxaOrig="220" w:dyaOrig="240" w14:anchorId="701BA7B5">
          <v:shape id="_x0000_i1027" type="#_x0000_t75" style="width:11.1pt;height:11.95pt" o:ole="">
            <v:imagedata r:id="rId38" o:title=""/>
          </v:shape>
          <o:OLEObject Type="Embed" ProgID="Equation.DSMT4" ShapeID="_x0000_i1027" DrawAspect="Content" ObjectID="_1643528351" r:id="rId39"/>
        </w:object>
      </w:r>
      <w:r w:rsidRPr="00092A5B">
        <w:rPr>
          <w:rFonts w:ascii="Times New Roman" w:eastAsia="宋体" w:hAnsi="Times New Roman" w:cs="Times New Roman"/>
        </w:rPr>
        <w:t>的每一项为</w:t>
      </w: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39ECD948" wp14:editId="61474C8D">
            <wp:extent cx="1426265" cy="18351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54223" cy="18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</w:rPr>
        <w:t>，</w:t>
      </w:r>
    </w:p>
    <w:p w14:paraId="533C5AA2" w14:textId="77777777" w:rsidR="00826C01" w:rsidRPr="00092A5B" w:rsidRDefault="001B3075" w:rsidP="00826C01">
      <w:pPr>
        <w:ind w:leftChars="400" w:left="84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其中</w:t>
      </w:r>
      <w:r w:rsidRPr="00092A5B">
        <w:rPr>
          <w:rFonts w:ascii="Times New Roman" w:eastAsia="宋体" w:hAnsi="Times New Roman" w:cs="Times New Roman"/>
        </w:rPr>
        <w:t>k(·, ·) denotes a kernel function</w:t>
      </w:r>
    </w:p>
    <w:p w14:paraId="66923D39" w14:textId="4CB9EB3F" w:rsidR="001B3075" w:rsidRPr="00092A5B" w:rsidRDefault="001B3075" w:rsidP="00826C01">
      <w:pPr>
        <w:ind w:leftChars="400" w:left="84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24C9A573" wp14:editId="44511BDD">
            <wp:extent cx="229821" cy="15430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241" cy="1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</w:rPr>
        <w:t>表示</w:t>
      </w:r>
      <w:r w:rsidRPr="00092A5B">
        <w:rPr>
          <w:rFonts w:ascii="Times New Roman" w:eastAsia="宋体" w:hAnsi="Times New Roman" w:cs="Times New Roman"/>
        </w:rPr>
        <w:t>Task i</w:t>
      </w:r>
      <w:r w:rsidRPr="00092A5B">
        <w:rPr>
          <w:rFonts w:ascii="Times New Roman" w:eastAsia="宋体" w:hAnsi="Times New Roman" w:cs="Times New Roman"/>
        </w:rPr>
        <w:t>和</w:t>
      </w:r>
      <w:r w:rsidRPr="00092A5B">
        <w:rPr>
          <w:rFonts w:ascii="Times New Roman" w:eastAsia="宋体" w:hAnsi="Times New Roman" w:cs="Times New Roman"/>
        </w:rPr>
        <w:t>task p</w:t>
      </w:r>
      <w:r w:rsidRPr="00092A5B">
        <w:rPr>
          <w:rFonts w:ascii="Times New Roman" w:eastAsia="宋体" w:hAnsi="Times New Roman" w:cs="Times New Roman"/>
        </w:rPr>
        <w:t>之间的协方差</w:t>
      </w:r>
    </w:p>
    <w:p w14:paraId="34155C78" w14:textId="77777777" w:rsidR="00092A5B" w:rsidRDefault="00092A5B" w:rsidP="001B3075">
      <w:pPr>
        <w:jc w:val="left"/>
        <w:rPr>
          <w:rFonts w:ascii="Times New Roman" w:eastAsia="宋体" w:hAnsi="Times New Roman" w:cs="Times New Roman"/>
          <w:b/>
          <w:bCs/>
        </w:rPr>
      </w:pPr>
    </w:p>
    <w:p w14:paraId="354D35FC" w14:textId="685F88F0" w:rsidR="001B3075" w:rsidRPr="00092A5B" w:rsidRDefault="001B3075" w:rsidP="001B3075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7.2 [81] multi-task relationship learning (MTRL) ——Bayesian models</w:t>
      </w:r>
    </w:p>
    <w:p w14:paraId="7679E026" w14:textId="77777777" w:rsidR="001B3075" w:rsidRPr="00092A5B" w:rsidRDefault="001B3075" w:rsidP="001B3075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A2C9718" wp14:editId="75C6B68C">
            <wp:extent cx="4618567" cy="661702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5135" cy="6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8F78" w14:textId="00788DA4" w:rsidR="001B3075" w:rsidRPr="00092A5B" w:rsidRDefault="001B3075" w:rsidP="001B3075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Note:</w:t>
      </w: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07A6174D" wp14:editId="19C951F5">
            <wp:extent cx="1074887" cy="21083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14727" cy="2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</w:rPr>
        <w:t>矩阵正态分布（均值，行向量协方差，列向量协方差）</w:t>
      </w:r>
    </w:p>
    <w:p w14:paraId="1BAC6BF5" w14:textId="0D34711A" w:rsidR="00932B02" w:rsidRPr="00092A5B" w:rsidRDefault="00932B02" w:rsidP="00826C01">
      <w:pPr>
        <w:ind w:leftChars="300" w:left="63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position w:val="-12"/>
        </w:rPr>
        <w:object w:dxaOrig="240" w:dyaOrig="360" w14:anchorId="63234427">
          <v:shape id="_x0000_i1028" type="#_x0000_t75" style="width:11.95pt;height:18.05pt" o:ole="">
            <v:imagedata r:id="rId44" o:title=""/>
          </v:shape>
          <o:OLEObject Type="Embed" ProgID="Equation.DSMT4" ShapeID="_x0000_i1028" DrawAspect="Content" ObjectID="_1643528352" r:id="rId45"/>
        </w:object>
      </w:r>
      <w:r w:rsidRPr="00092A5B">
        <w:rPr>
          <w:rFonts w:ascii="Times New Roman" w:eastAsia="宋体" w:hAnsi="Times New Roman" w:cs="Times New Roman"/>
        </w:rPr>
        <w:t>项：</w:t>
      </w:r>
      <w:r w:rsidR="001B3075" w:rsidRPr="00092A5B">
        <w:rPr>
          <w:rFonts w:ascii="Times New Roman" w:eastAsia="宋体" w:hAnsi="Times New Roman" w:cs="Times New Roman"/>
        </w:rPr>
        <w:t>penalize</w:t>
      </w:r>
      <w:r w:rsidRPr="00092A5B">
        <w:rPr>
          <w:rFonts w:ascii="Times New Roman" w:eastAsia="宋体" w:hAnsi="Times New Roman" w:cs="Times New Roman"/>
        </w:rPr>
        <w:t xml:space="preserve"> </w:t>
      </w:r>
      <w:r w:rsidR="001B3075" w:rsidRPr="00092A5B">
        <w:rPr>
          <w:rFonts w:ascii="Times New Roman" w:eastAsia="宋体" w:hAnsi="Times New Roman" w:cs="Times New Roman"/>
        </w:rPr>
        <w:t xml:space="preserve">the complexity of </w:t>
      </w:r>
      <w:r w:rsidR="001B3075" w:rsidRPr="00092A5B">
        <w:rPr>
          <w:rFonts w:ascii="Times New Roman" w:eastAsia="宋体" w:hAnsi="Times New Roman" w:cs="Times New Roman"/>
          <w:b/>
          <w:bCs/>
        </w:rPr>
        <w:t>W</w:t>
      </w:r>
    </w:p>
    <w:p w14:paraId="72C4B327" w14:textId="1217D5DF" w:rsidR="00932B02" w:rsidRPr="00092A5B" w:rsidRDefault="00932B02" w:rsidP="00826C01">
      <w:pPr>
        <w:ind w:leftChars="300" w:left="63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position w:val="-12"/>
        </w:rPr>
        <w:object w:dxaOrig="279" w:dyaOrig="360" w14:anchorId="2888742D">
          <v:shape id="_x0000_i1029" type="#_x0000_t75" style="width:13.9pt;height:18.05pt" o:ole="">
            <v:imagedata r:id="rId46" o:title=""/>
          </v:shape>
          <o:OLEObject Type="Embed" ProgID="Equation.DSMT4" ShapeID="_x0000_i1029" DrawAspect="Content" ObjectID="_1643528353" r:id="rId47"/>
        </w:object>
      </w:r>
      <w:r w:rsidRPr="00092A5B">
        <w:rPr>
          <w:rFonts w:ascii="Times New Roman" w:eastAsia="宋体" w:hAnsi="Times New Roman" w:cs="Times New Roman"/>
        </w:rPr>
        <w:t>项：</w:t>
      </w:r>
      <w:r w:rsidR="001B3075" w:rsidRPr="00092A5B">
        <w:rPr>
          <w:rFonts w:ascii="Times New Roman" w:eastAsia="宋体" w:hAnsi="Times New Roman" w:cs="Times New Roman"/>
        </w:rPr>
        <w:t>due to the matrix-variate</w:t>
      </w:r>
      <w:r w:rsidRPr="00092A5B">
        <w:rPr>
          <w:rFonts w:ascii="Times New Roman" w:eastAsia="宋体" w:hAnsi="Times New Roman" w:cs="Times New Roman"/>
        </w:rPr>
        <w:t xml:space="preserve"> </w:t>
      </w:r>
      <w:r w:rsidR="001B3075" w:rsidRPr="00092A5B">
        <w:rPr>
          <w:rFonts w:ascii="Times New Roman" w:eastAsia="宋体" w:hAnsi="Times New Roman" w:cs="Times New Roman"/>
        </w:rPr>
        <w:t>normal prior</w:t>
      </w:r>
    </w:p>
    <w:p w14:paraId="54DEA665" w14:textId="0FA17A02" w:rsidR="001B3075" w:rsidRPr="00092A5B" w:rsidRDefault="001B3075" w:rsidP="00826C01">
      <w:pPr>
        <w:ind w:left="210" w:firstLine="420"/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</w:rPr>
        <w:t>the constraints</w:t>
      </w:r>
      <w:r w:rsidR="00932B02" w:rsidRPr="00092A5B">
        <w:rPr>
          <w:rFonts w:ascii="Times New Roman" w:eastAsia="宋体" w:hAnsi="Times New Roman" w:cs="Times New Roman"/>
        </w:rPr>
        <w:t>：</w:t>
      </w:r>
      <w:r w:rsidRPr="00092A5B">
        <w:rPr>
          <w:rFonts w:ascii="Times New Roman" w:eastAsia="宋体" w:hAnsi="Times New Roman" w:cs="Times New Roman"/>
        </w:rPr>
        <w:t>control the complexity of the</w:t>
      </w:r>
      <w:r w:rsidR="00932B02"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</w:rPr>
        <w:t xml:space="preserve">positive definite covariance matrix </w:t>
      </w:r>
      <w:r w:rsidRPr="00092A5B">
        <w:rPr>
          <w:rFonts w:ascii="Times New Roman" w:eastAsia="微软雅黑" w:hAnsi="Times New Roman" w:cs="Times New Roman"/>
          <w:b/>
          <w:bCs/>
        </w:rPr>
        <w:t>Ω</w:t>
      </w:r>
    </w:p>
    <w:p w14:paraId="34873860" w14:textId="77777777" w:rsidR="00826C01" w:rsidRPr="00092A5B" w:rsidRDefault="00826C01" w:rsidP="001B3075">
      <w:pPr>
        <w:jc w:val="left"/>
        <w:rPr>
          <w:rFonts w:ascii="Times New Roman" w:eastAsia="宋体" w:hAnsi="Times New Roman" w:cs="Times New Roman"/>
          <w:b/>
          <w:bCs/>
        </w:rPr>
      </w:pPr>
    </w:p>
    <w:p w14:paraId="4A00D7AF" w14:textId="2E8B63FA" w:rsidR="00932B02" w:rsidRPr="00092A5B" w:rsidRDefault="00932B02" w:rsidP="001B3075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7.3 [98]</w:t>
      </w:r>
      <w:r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  <w:b/>
          <w:bCs/>
        </w:rPr>
        <w:t xml:space="preserve">learn the task relations in </w:t>
      </w:r>
      <w:r w:rsidRPr="00092A5B">
        <w:rPr>
          <w:rFonts w:ascii="Times New Roman" w:eastAsia="宋体" w:hAnsi="Times New Roman" w:cs="Times New Roman"/>
          <w:b/>
          <w:bCs/>
          <w:color w:val="FF0000"/>
        </w:rPr>
        <w:t>local</w:t>
      </w:r>
      <w:r w:rsidRPr="00092A5B">
        <w:rPr>
          <w:rFonts w:ascii="Times New Roman" w:eastAsia="宋体" w:hAnsi="Times New Roman" w:cs="Times New Roman"/>
          <w:b/>
          <w:bCs/>
        </w:rPr>
        <w:t xml:space="preserve"> learning methods</w:t>
      </w:r>
      <w:r w:rsidRPr="00092A5B">
        <w:rPr>
          <w:rFonts w:ascii="Times New Roman" w:eastAsia="宋体" w:hAnsi="Times New Roman" w:cs="Times New Roman"/>
          <w:b/>
          <w:bCs/>
        </w:rPr>
        <w:t>（之前的都是全局的）</w:t>
      </w:r>
    </w:p>
    <w:p w14:paraId="40D26310" w14:textId="6CADD8ED" w:rsidR="00932B02" w:rsidRPr="00092A5B" w:rsidRDefault="00983E93" w:rsidP="001B3075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使用了</w:t>
      </w:r>
      <w:r w:rsidR="00932B02" w:rsidRPr="00092A5B">
        <w:rPr>
          <w:rFonts w:ascii="Times New Roman" w:eastAsia="宋体" w:hAnsi="Times New Roman" w:cs="Times New Roman"/>
          <w:b/>
          <w:bCs/>
        </w:rPr>
        <w:t>k-nearest-neighbor (kNN)</w:t>
      </w:r>
    </w:p>
    <w:p w14:paraId="4A5BF817" w14:textId="33B6B52F" w:rsidR="00932B02" w:rsidRPr="00092A5B" w:rsidRDefault="00932B02" w:rsidP="00983E93">
      <w:pPr>
        <w:jc w:val="center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06A397BA" wp14:editId="4DBB5AC0">
            <wp:extent cx="3852333" cy="71120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69399" cy="7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713E" w14:textId="77777777" w:rsidR="00983E93" w:rsidRPr="00092A5B" w:rsidRDefault="00932B02" w:rsidP="001B3075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Note:</w:t>
      </w:r>
    </w:p>
    <w:p w14:paraId="375E6725" w14:textId="37497DF0" w:rsidR="00932B02" w:rsidRPr="00092A5B" w:rsidRDefault="00932B02" w:rsidP="001B3075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 xml:space="preserve"> loss function</w:t>
      </w:r>
      <w:r w:rsidRPr="00092A5B">
        <w:rPr>
          <w:rFonts w:ascii="Times New Roman" w:eastAsia="宋体" w:hAnsi="Times New Roman" w:cs="Times New Roman"/>
        </w:rPr>
        <w:t>：其中</w:t>
      </w:r>
      <w:r w:rsidR="00983E93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392DAF6E" wp14:editId="28AFD5D8">
            <wp:extent cx="1869909" cy="28786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36513" cy="2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E93" w:rsidRPr="00092A5B">
        <w:rPr>
          <w:rFonts w:ascii="Times New Roman" w:eastAsia="宋体" w:hAnsi="Times New Roman" w:cs="Times New Roman"/>
        </w:rPr>
        <w:t xml:space="preserve">a </w:t>
      </w:r>
      <w:r w:rsidRPr="00092A5B">
        <w:rPr>
          <w:rFonts w:ascii="Times New Roman" w:eastAsia="宋体" w:hAnsi="Times New Roman" w:cs="Times New Roman"/>
        </w:rPr>
        <w:t>weighted voting of neighbors</w:t>
      </w:r>
      <w:r w:rsidR="00983E93" w:rsidRPr="00092A5B">
        <w:rPr>
          <w:rFonts w:ascii="Times New Roman" w:eastAsia="宋体" w:hAnsi="Times New Roman" w:cs="Times New Roman"/>
        </w:rPr>
        <w:t>：</w:t>
      </w:r>
      <w:r w:rsidR="00983E93" w:rsidRPr="00092A5B">
        <w:rPr>
          <w:rFonts w:ascii="Times New Roman" w:eastAsia="宋体" w:hAnsi="Times New Roman" w:cs="Times New Roman"/>
        </w:rPr>
        <w:t xml:space="preserve"> </w:t>
      </w:r>
      <w:r w:rsidR="00983E93" w:rsidRPr="00092A5B">
        <w:rPr>
          <w:rFonts w:ascii="Times New Roman" w:eastAsia="宋体" w:hAnsi="Times New Roman" w:cs="Times New Roman"/>
          <w:noProof/>
        </w:rPr>
        <w:t xml:space="preserve"> </w:t>
      </w:r>
      <w:r w:rsidR="00983E93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3054DED3" wp14:editId="379F332C">
            <wp:extent cx="164219" cy="153956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7453" cy="1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E93" w:rsidRPr="00092A5B">
        <w:rPr>
          <w:rFonts w:ascii="Times New Roman" w:eastAsia="宋体" w:hAnsi="Times New Roman" w:cs="Times New Roman"/>
          <w:noProof/>
        </w:rPr>
        <w:t>表示任务</w:t>
      </w:r>
      <w:r w:rsidR="00983E93" w:rsidRPr="00092A5B">
        <w:rPr>
          <w:rFonts w:ascii="Times New Roman" w:eastAsia="宋体" w:hAnsi="Times New Roman" w:cs="Times New Roman"/>
          <w:noProof/>
        </w:rPr>
        <w:t>Ti</w:t>
      </w:r>
      <w:r w:rsidR="00983E93" w:rsidRPr="00092A5B">
        <w:rPr>
          <w:rFonts w:ascii="Times New Roman" w:eastAsia="宋体" w:hAnsi="Times New Roman" w:cs="Times New Roman"/>
          <w:noProof/>
        </w:rPr>
        <w:t>和</w:t>
      </w:r>
      <w:r w:rsidR="00983E93" w:rsidRPr="00092A5B">
        <w:rPr>
          <w:rFonts w:ascii="Times New Roman" w:eastAsia="宋体" w:hAnsi="Times New Roman" w:cs="Times New Roman"/>
          <w:noProof/>
        </w:rPr>
        <w:t>Tp</w:t>
      </w:r>
      <w:r w:rsidR="00983E93" w:rsidRPr="00092A5B">
        <w:rPr>
          <w:rFonts w:ascii="Times New Roman" w:eastAsia="宋体" w:hAnsi="Times New Roman" w:cs="Times New Roman"/>
          <w:noProof/>
        </w:rPr>
        <w:t>之间的</w:t>
      </w:r>
      <w:r w:rsidR="00983E93" w:rsidRPr="00092A5B">
        <w:rPr>
          <w:rFonts w:ascii="Times New Roman" w:eastAsia="宋体" w:hAnsi="Times New Roman" w:cs="Times New Roman"/>
          <w:noProof/>
        </w:rPr>
        <w:t>similarity</w:t>
      </w:r>
      <w:r w:rsidR="00983E93" w:rsidRPr="00092A5B">
        <w:rPr>
          <w:rFonts w:ascii="Times New Roman" w:eastAsia="宋体" w:hAnsi="Times New Roman" w:cs="Times New Roman"/>
          <w:noProof/>
        </w:rPr>
        <w:t>，</w:t>
      </w:r>
      <w:r w:rsidR="00983E93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35BF079B" wp14:editId="3CC0095C">
            <wp:extent cx="309776" cy="124418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1236" cy="1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E93" w:rsidRPr="00092A5B">
        <w:rPr>
          <w:rFonts w:ascii="Times New Roman" w:eastAsia="宋体" w:hAnsi="Times New Roman" w:cs="Times New Roman"/>
          <w:noProof/>
        </w:rPr>
        <w:t>表示</w:t>
      </w:r>
      <w:r w:rsidR="00983E93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3E33DF17" wp14:editId="032C89B7">
            <wp:extent cx="106226" cy="121401"/>
            <wp:effectExtent l="0" t="0" r="825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6529" cy="1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E93" w:rsidRPr="00092A5B">
        <w:rPr>
          <w:rFonts w:ascii="Times New Roman" w:eastAsia="宋体" w:hAnsi="Times New Roman" w:cs="Times New Roman"/>
          <w:noProof/>
        </w:rPr>
        <w:t>对</w:t>
      </w:r>
      <w:r w:rsidR="00983E93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27F72394" wp14:editId="5D93FAF3">
            <wp:extent cx="113632" cy="129488"/>
            <wp:effectExtent l="0" t="0" r="127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4211" cy="1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E93" w:rsidRPr="00092A5B">
        <w:rPr>
          <w:rFonts w:ascii="Times New Roman" w:eastAsia="宋体" w:hAnsi="Times New Roman" w:cs="Times New Roman"/>
          <w:noProof/>
        </w:rPr>
        <w:t>的贡献，即数据点之间的</w:t>
      </w:r>
      <w:r w:rsidR="00983E93" w:rsidRPr="00092A5B">
        <w:rPr>
          <w:rFonts w:ascii="Times New Roman" w:eastAsia="宋体" w:hAnsi="Times New Roman" w:cs="Times New Roman"/>
          <w:noProof/>
        </w:rPr>
        <w:t>similarity</w:t>
      </w:r>
      <w:r w:rsidR="00983E93" w:rsidRPr="00092A5B">
        <w:rPr>
          <w:rFonts w:ascii="Times New Roman" w:eastAsia="宋体" w:hAnsi="Times New Roman" w:cs="Times New Roman"/>
          <w:noProof/>
        </w:rPr>
        <w:t>，求和表示</w:t>
      </w:r>
      <w:r w:rsidR="00983E93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2B7D2FA0" wp14:editId="7C98C551">
            <wp:extent cx="113632" cy="129488"/>
            <wp:effectExtent l="0" t="0" r="127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4211" cy="1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E93" w:rsidRPr="00092A5B">
        <w:rPr>
          <w:rFonts w:ascii="Times New Roman" w:eastAsia="宋体" w:hAnsi="Times New Roman" w:cs="Times New Roman"/>
          <w:noProof/>
        </w:rPr>
        <w:t>的所有</w:t>
      </w:r>
      <w:r w:rsidR="00983E93" w:rsidRPr="00092A5B">
        <w:rPr>
          <w:rFonts w:ascii="Times New Roman" w:eastAsia="宋体" w:hAnsi="Times New Roman" w:cs="Times New Roman"/>
          <w:noProof/>
        </w:rPr>
        <w:t>kNN</w:t>
      </w:r>
      <w:r w:rsidR="00983E93" w:rsidRPr="00092A5B">
        <w:rPr>
          <w:rFonts w:ascii="Times New Roman" w:eastAsia="宋体" w:hAnsi="Times New Roman" w:cs="Times New Roman"/>
          <w:noProof/>
        </w:rPr>
        <w:t>点</w:t>
      </w:r>
      <w:r w:rsidR="00983E93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662D7415" wp14:editId="6CE20E3F">
            <wp:extent cx="103505" cy="1219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19210" w14:textId="788592D1" w:rsidR="00932B02" w:rsidRPr="00092A5B" w:rsidRDefault="00932B02" w:rsidP="00932B02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第一个正则化项：保证</w:t>
      </w:r>
      <w:r w:rsidRPr="00092A5B">
        <w:rPr>
          <w:rFonts w:ascii="Times New Roman" w:eastAsia="宋体" w:hAnsi="Times New Roman" w:cs="Times New Roman"/>
        </w:rPr>
        <w:t>Σ</w:t>
      </w:r>
      <w:r w:rsidRPr="00092A5B">
        <w:rPr>
          <w:rFonts w:ascii="Times New Roman" w:eastAsia="宋体" w:hAnsi="Times New Roman" w:cs="Times New Roman"/>
        </w:rPr>
        <w:t>接近对称矩阵</w:t>
      </w:r>
    </w:p>
    <w:p w14:paraId="5D5D99E1" w14:textId="2E37ED4A" w:rsidR="00932B02" w:rsidRPr="00092A5B" w:rsidRDefault="00932B02" w:rsidP="001B3075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ab/>
      </w:r>
      <w:r w:rsidRPr="00092A5B">
        <w:rPr>
          <w:rFonts w:ascii="Times New Roman" w:eastAsia="宋体" w:hAnsi="Times New Roman" w:cs="Times New Roman"/>
        </w:rPr>
        <w:t>第二个正则化项：惩罚</w:t>
      </w:r>
      <w:r w:rsidRPr="00092A5B">
        <w:rPr>
          <w:rFonts w:ascii="Times New Roman" w:eastAsia="宋体" w:hAnsi="Times New Roman" w:cs="Times New Roman"/>
        </w:rPr>
        <w:t>Σ</w:t>
      </w:r>
      <w:r w:rsidRPr="00092A5B">
        <w:rPr>
          <w:rFonts w:ascii="Times New Roman" w:eastAsia="宋体" w:hAnsi="Times New Roman" w:cs="Times New Roman"/>
        </w:rPr>
        <w:t>的复杂性</w:t>
      </w:r>
    </w:p>
    <w:p w14:paraId="4FB56AB3" w14:textId="46A7AA29" w:rsidR="00932B02" w:rsidRPr="00092A5B" w:rsidRDefault="00932B02" w:rsidP="00932B02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约束项：任务自身之间的</w:t>
      </w:r>
      <w:r w:rsidRPr="00092A5B">
        <w:rPr>
          <w:rFonts w:ascii="Times New Roman" w:eastAsia="宋体" w:hAnsi="Times New Roman" w:cs="Times New Roman"/>
        </w:rPr>
        <w:t xml:space="preserve">similarity </w:t>
      </w:r>
      <w:r w:rsidRPr="00092A5B">
        <w:rPr>
          <w:rFonts w:ascii="Times New Roman" w:eastAsia="宋体" w:hAnsi="Times New Roman" w:cs="Times New Roman"/>
        </w:rPr>
        <w:t>正的且最大</w:t>
      </w:r>
    </w:p>
    <w:p w14:paraId="46568D1A" w14:textId="428A8A73" w:rsidR="00932B02" w:rsidRPr="00092A5B" w:rsidRDefault="00932B02" w:rsidP="001B3075">
      <w:pPr>
        <w:jc w:val="left"/>
        <w:rPr>
          <w:rFonts w:ascii="Times New Roman" w:eastAsia="宋体" w:hAnsi="Times New Roman" w:cs="Times New Roman"/>
        </w:rPr>
      </w:pPr>
    </w:p>
    <w:p w14:paraId="57EE33DE" w14:textId="35248528" w:rsidR="00826C01" w:rsidRPr="00092A5B" w:rsidRDefault="00826C01" w:rsidP="001B3075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7.4 [99]</w:t>
      </w:r>
      <w:r w:rsidRPr="00092A5B">
        <w:rPr>
          <w:rFonts w:ascii="Times New Roman" w:eastAsia="宋体" w:hAnsi="Times New Roman" w:cs="Times New Roman"/>
          <w:b/>
          <w:bCs/>
        </w:rPr>
        <w:t>任务之间的关系是非对称的</w:t>
      </w:r>
    </w:p>
    <w:p w14:paraId="5515167D" w14:textId="0A0FECCB" w:rsidR="00826C01" w:rsidRPr="00092A5B" w:rsidRDefault="00826C01" w:rsidP="001B3075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ab/>
      </w:r>
      <w:r w:rsidRPr="00092A5B">
        <w:rPr>
          <w:rFonts w:ascii="Times New Roman" w:eastAsia="宋体" w:hAnsi="Times New Roman" w:cs="Times New Roman"/>
        </w:rPr>
        <w:t>之前的模型都任务任务之间的关系是对称的，即</w:t>
      </w:r>
      <w:r w:rsidRPr="00092A5B">
        <w:rPr>
          <w:rFonts w:ascii="Times New Roman" w:eastAsia="宋体" w:hAnsi="Times New Roman" w:cs="Times New Roman"/>
        </w:rPr>
        <w:t>Task(A,B)=Task(B,A)</w:t>
      </w:r>
      <w:r w:rsidRPr="00092A5B">
        <w:rPr>
          <w:rFonts w:ascii="Times New Roman" w:eastAsia="宋体" w:hAnsi="Times New Roman" w:cs="Times New Roman"/>
        </w:rPr>
        <w:t>，但是</w:t>
      </w:r>
      <w:r w:rsidRPr="00092A5B">
        <w:rPr>
          <w:rFonts w:ascii="Times New Roman" w:eastAsia="宋体" w:hAnsi="Times New Roman" w:cs="Times New Roman"/>
        </w:rPr>
        <w:t>[99]</w:t>
      </w:r>
      <w:r w:rsidRPr="00092A5B">
        <w:rPr>
          <w:rFonts w:ascii="Times New Roman" w:eastAsia="宋体" w:hAnsi="Times New Roman" w:cs="Times New Roman"/>
        </w:rPr>
        <w:t>则认为</w:t>
      </w:r>
      <w:r w:rsidRPr="00092A5B">
        <w:rPr>
          <w:rFonts w:ascii="Times New Roman" w:eastAsia="宋体" w:hAnsi="Times New Roman" w:cs="Times New Roman"/>
        </w:rPr>
        <w:t>Task(A,B)≠Task(B,A)</w:t>
      </w:r>
    </w:p>
    <w:p w14:paraId="49096FB9" w14:textId="02FE36D1" w:rsidR="00826C01" w:rsidRPr="00092A5B" w:rsidRDefault="00826C01" w:rsidP="00826C01">
      <w:pPr>
        <w:jc w:val="center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23F74A05" wp14:editId="13AD8619">
            <wp:extent cx="3826933" cy="620621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34255" cy="6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2D8D" w14:textId="0AD8268D" w:rsidR="00826C01" w:rsidRPr="00092A5B" w:rsidRDefault="00826C01" w:rsidP="00826C01">
      <w:pPr>
        <w:jc w:val="left"/>
        <w:rPr>
          <w:rFonts w:ascii="Times New Roman" w:eastAsia="宋体" w:hAnsi="Times New Roman" w:cs="Times New Roman"/>
          <w:noProof/>
        </w:rPr>
      </w:pPr>
      <w:r w:rsidRPr="00092A5B">
        <w:rPr>
          <w:rFonts w:ascii="Times New Roman" w:eastAsia="宋体" w:hAnsi="Times New Roman" w:cs="Times New Roman"/>
        </w:rPr>
        <w:t>Note:</w:t>
      </w:r>
      <w:r w:rsidRPr="00092A5B">
        <w:rPr>
          <w:rFonts w:ascii="Times New Roman" w:eastAsia="宋体" w:hAnsi="Times New Roman" w:cs="Times New Roman"/>
          <w:noProof/>
        </w:rPr>
        <w:t xml:space="preserve"> </w:t>
      </w:r>
      <w:r w:rsidRPr="00092A5B">
        <w:rPr>
          <w:rFonts w:ascii="Times New Roman" w:eastAsia="宋体" w:hAnsi="Times New Roman" w:cs="Times New Roman"/>
          <w:noProof/>
        </w:rPr>
        <w:tab/>
      </w:r>
      <w:r w:rsidRPr="00092A5B">
        <w:rPr>
          <w:rFonts w:ascii="Times New Roman" w:eastAsia="宋体" w:hAnsi="Times New Roman" w:cs="Times New Roman"/>
          <w:noProof/>
          <w:position w:val="-12"/>
        </w:rPr>
        <w:object w:dxaOrig="240" w:dyaOrig="360" w14:anchorId="62454BE5">
          <v:shape id="_x0000_i1030" type="#_x0000_t75" style="width:11.95pt;height:18.05pt" o:ole="">
            <v:imagedata r:id="rId56" o:title=""/>
          </v:shape>
          <o:OLEObject Type="Embed" ProgID="Equation.DSMT4" ShapeID="_x0000_i1030" DrawAspect="Content" ObjectID="_1643528354" r:id="rId57"/>
        </w:object>
      </w:r>
      <w:r w:rsidRPr="00092A5B">
        <w:rPr>
          <w:rFonts w:ascii="Times New Roman" w:eastAsia="宋体" w:hAnsi="Times New Roman" w:cs="Times New Roman"/>
          <w:noProof/>
        </w:rPr>
        <w:t>表示删除</w:t>
      </w:r>
      <w:r w:rsidRPr="00092A5B">
        <w:rPr>
          <w:rFonts w:ascii="Times New Roman" w:eastAsia="宋体" w:hAnsi="Times New Roman" w:cs="Times New Roman"/>
          <w:noProof/>
          <w:position w:val="-12"/>
        </w:rPr>
        <w:object w:dxaOrig="279" w:dyaOrig="360" w14:anchorId="049CE9D7">
          <v:shape id="_x0000_i1031" type="#_x0000_t75" style="width:13.9pt;height:18.05pt" o:ole="">
            <v:imagedata r:id="rId58" o:title=""/>
          </v:shape>
          <o:OLEObject Type="Embed" ProgID="Equation.DSMT4" ShapeID="_x0000_i1031" DrawAspect="Content" ObjectID="_1643528355" r:id="rId59"/>
        </w:object>
      </w:r>
      <w:r w:rsidRPr="00092A5B">
        <w:rPr>
          <w:rFonts w:ascii="Times New Roman" w:eastAsia="宋体" w:hAnsi="Times New Roman" w:cs="Times New Roman"/>
          <w:noProof/>
        </w:rPr>
        <w:t>的</w:t>
      </w:r>
      <w:r w:rsidRPr="00092A5B">
        <w:rPr>
          <w:rFonts w:ascii="Times New Roman" w:eastAsia="宋体" w:hAnsi="Times New Roman" w:cs="Times New Roman"/>
          <w:noProof/>
        </w:rPr>
        <w:t>A</w:t>
      </w:r>
      <w:r w:rsidRPr="00092A5B">
        <w:rPr>
          <w:rFonts w:ascii="Times New Roman" w:eastAsia="宋体" w:hAnsi="Times New Roman" w:cs="Times New Roman"/>
          <w:noProof/>
        </w:rPr>
        <w:t>的第</w:t>
      </w:r>
      <w:r w:rsidRPr="00092A5B">
        <w:rPr>
          <w:rFonts w:ascii="Times New Roman" w:eastAsia="宋体" w:hAnsi="Times New Roman" w:cs="Times New Roman"/>
          <w:noProof/>
        </w:rPr>
        <w:t>i</w:t>
      </w:r>
      <w:r w:rsidRPr="00092A5B">
        <w:rPr>
          <w:rFonts w:ascii="Times New Roman" w:eastAsia="宋体" w:hAnsi="Times New Roman" w:cs="Times New Roman"/>
          <w:noProof/>
        </w:rPr>
        <w:t>行</w:t>
      </w:r>
    </w:p>
    <w:p w14:paraId="6D899935" w14:textId="08815568" w:rsidR="00826C01" w:rsidRPr="00092A5B" w:rsidRDefault="00826C01" w:rsidP="00826C01">
      <w:pPr>
        <w:ind w:left="42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02AAED45" wp14:editId="12DCD01F">
            <wp:extent cx="609600" cy="150726"/>
            <wp:effectExtent l="0" t="0" r="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7347" cy="1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5B">
        <w:rPr>
          <w:rFonts w:ascii="Times New Roman" w:eastAsia="宋体" w:hAnsi="Times New Roman" w:cs="Times New Roman"/>
          <w:noProof/>
        </w:rPr>
        <w:t>：保证</w:t>
      </w:r>
      <w:r w:rsidRPr="00092A5B">
        <w:rPr>
          <w:rFonts w:ascii="Times New Roman" w:eastAsia="宋体" w:hAnsi="Times New Roman" w:cs="Times New Roman"/>
          <w:noProof/>
        </w:rPr>
        <w:t>A</w:t>
      </w:r>
      <w:r w:rsidRPr="00092A5B">
        <w:rPr>
          <w:rFonts w:ascii="Times New Roman" w:eastAsia="宋体" w:hAnsi="Times New Roman" w:cs="Times New Roman"/>
          <w:noProof/>
        </w:rPr>
        <w:t>稀疏，而且使得不对称信息从简单任务传到复杂的任务</w:t>
      </w:r>
    </w:p>
    <w:p w14:paraId="12D745FB" w14:textId="72CEAED4" w:rsidR="00826C01" w:rsidRPr="00092A5B" w:rsidRDefault="00826C01" w:rsidP="00826C01">
      <w:pPr>
        <w:ind w:left="420"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正则化项：使得</w:t>
      </w:r>
      <w:r w:rsidRPr="00092A5B">
        <w:rPr>
          <w:rFonts w:ascii="Times New Roman" w:eastAsia="宋体" w:hAnsi="Times New Roman" w:cs="Times New Roman"/>
        </w:rPr>
        <w:t>W</w:t>
      </w:r>
      <w:r w:rsidRPr="00092A5B">
        <w:rPr>
          <w:rFonts w:ascii="Times New Roman" w:eastAsia="宋体" w:hAnsi="Times New Roman" w:cs="Times New Roman"/>
        </w:rPr>
        <w:t>接近于</w:t>
      </w:r>
      <w:r w:rsidRPr="00092A5B">
        <w:rPr>
          <w:rFonts w:ascii="Times New Roman" w:eastAsia="宋体" w:hAnsi="Times New Roman" w:cs="Times New Roman"/>
        </w:rPr>
        <w:t>WA</w:t>
      </w:r>
    </w:p>
    <w:p w14:paraId="4F2BF201" w14:textId="08CA1E1B" w:rsidR="00C0255B" w:rsidRPr="00092A5B" w:rsidRDefault="00C0255B" w:rsidP="00FE5112">
      <w:pPr>
        <w:jc w:val="left"/>
        <w:rPr>
          <w:rFonts w:ascii="Times New Roman" w:eastAsia="宋体" w:hAnsi="Times New Roman" w:cs="Times New Roman"/>
          <w:b/>
          <w:bCs/>
        </w:rPr>
      </w:pPr>
      <w:r w:rsidRPr="00092A5B">
        <w:rPr>
          <w:rFonts w:ascii="Times New Roman" w:eastAsia="宋体" w:hAnsi="Times New Roman" w:cs="Times New Roman"/>
          <w:b/>
          <w:bCs/>
        </w:rPr>
        <w:t>8</w:t>
      </w:r>
      <w:r w:rsidRPr="00092A5B">
        <w:rPr>
          <w:rFonts w:ascii="Times New Roman" w:eastAsia="宋体" w:hAnsi="Times New Roman" w:cs="Times New Roman"/>
          <w:b/>
          <w:bCs/>
        </w:rPr>
        <w:t>、</w:t>
      </w:r>
      <w:r w:rsidRPr="00092A5B">
        <w:rPr>
          <w:rFonts w:ascii="Times New Roman" w:eastAsia="宋体" w:hAnsi="Times New Roman" w:cs="Times New Roman"/>
          <w:b/>
          <w:bCs/>
        </w:rPr>
        <w:t>D</w:t>
      </w:r>
      <w:r w:rsidR="00FE5112" w:rsidRPr="00092A5B">
        <w:rPr>
          <w:rFonts w:ascii="Times New Roman" w:eastAsia="宋体" w:hAnsi="Times New Roman" w:cs="Times New Roman"/>
          <w:b/>
          <w:bCs/>
        </w:rPr>
        <w:t xml:space="preserve">ecomposition approach </w:t>
      </w:r>
    </w:p>
    <w:p w14:paraId="20F295AE" w14:textId="214B92D1" w:rsidR="00FE5112" w:rsidRPr="00092A5B" w:rsidRDefault="00FE5112" w:rsidP="00C0255B">
      <w:pPr>
        <w:ind w:firstLine="420"/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decomposes the</w:t>
      </w:r>
      <w:r w:rsidR="008711D9"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</w:rPr>
        <w:t>model parameters of all the tasks into two or more components,</w:t>
      </w:r>
      <w:r w:rsidR="008711D9" w:rsidRPr="00092A5B">
        <w:rPr>
          <w:rFonts w:ascii="Times New Roman" w:eastAsia="宋体" w:hAnsi="Times New Roman" w:cs="Times New Roman"/>
        </w:rPr>
        <w:t xml:space="preserve"> </w:t>
      </w:r>
      <w:r w:rsidRPr="00092A5B">
        <w:rPr>
          <w:rFonts w:ascii="Times New Roman" w:eastAsia="宋体" w:hAnsi="Times New Roman" w:cs="Times New Roman"/>
        </w:rPr>
        <w:t>which are penalized by different regularizers</w:t>
      </w:r>
      <w:r w:rsidR="008711D9" w:rsidRPr="00092A5B">
        <w:rPr>
          <w:rFonts w:ascii="Times New Roman" w:eastAsia="宋体" w:hAnsi="Times New Roman" w:cs="Times New Roman"/>
        </w:rPr>
        <w:t>.</w:t>
      </w:r>
    </w:p>
    <w:p w14:paraId="54EB24A7" w14:textId="77777777" w:rsidR="00092A5B" w:rsidRDefault="00092A5B" w:rsidP="00826C01">
      <w:pPr>
        <w:jc w:val="left"/>
        <w:rPr>
          <w:rFonts w:ascii="Times New Roman" w:eastAsia="宋体" w:hAnsi="Times New Roman" w:cs="Times New Roman"/>
        </w:rPr>
      </w:pPr>
    </w:p>
    <w:p w14:paraId="3B279BF3" w14:textId="77777777" w:rsidR="00092A5B" w:rsidRDefault="00092A5B" w:rsidP="00826C01">
      <w:pPr>
        <w:jc w:val="left"/>
        <w:rPr>
          <w:rFonts w:ascii="Times New Roman" w:eastAsia="宋体" w:hAnsi="Times New Roman" w:cs="Times New Roman"/>
        </w:rPr>
      </w:pPr>
    </w:p>
    <w:p w14:paraId="6B4C1A1D" w14:textId="7996833A" w:rsidR="00826C01" w:rsidRPr="00092A5B" w:rsidRDefault="00826C01" w:rsidP="00826C01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t>二、问题</w:t>
      </w:r>
    </w:p>
    <w:p w14:paraId="7BB90928" w14:textId="2FA2840E" w:rsidR="00826C01" w:rsidRPr="00092A5B" w:rsidRDefault="00826C01" w:rsidP="009D4754">
      <w:pPr>
        <w:jc w:val="left"/>
        <w:rPr>
          <w:rFonts w:ascii="Times New Roman" w:eastAsia="宋体" w:hAnsi="Times New Roman" w:cs="Times New Roman"/>
        </w:rPr>
      </w:pPr>
      <w:r w:rsidRPr="00092A5B">
        <w:rPr>
          <w:rFonts w:ascii="Times New Roman" w:eastAsia="宋体" w:hAnsi="Times New Roman" w:cs="Times New Roman"/>
        </w:rPr>
        <w:lastRenderedPageBreak/>
        <w:t>1</w:t>
      </w:r>
      <w:r w:rsidRPr="00092A5B">
        <w:rPr>
          <w:rFonts w:ascii="Times New Roman" w:eastAsia="宋体" w:hAnsi="Times New Roman" w:cs="Times New Roman"/>
        </w:rPr>
        <w:t>、</w:t>
      </w:r>
      <w:r w:rsidR="00D33DCB" w:rsidRPr="00092A5B">
        <w:rPr>
          <w:rFonts w:ascii="Times New Roman" w:eastAsia="宋体" w:hAnsi="Times New Roman" w:cs="Times New Roman"/>
        </w:rPr>
        <w:t>好多方法都用了这一项</w:t>
      </w:r>
      <w:r w:rsidR="00D33DCB" w:rsidRPr="00092A5B">
        <w:rPr>
          <w:rFonts w:ascii="Times New Roman" w:eastAsia="宋体" w:hAnsi="Times New Roman" w:cs="Times New Roman"/>
          <w:noProof/>
        </w:rPr>
        <w:drawing>
          <wp:inline distT="0" distB="0" distL="0" distR="0" wp14:anchorId="1C55D6B7" wp14:editId="2100CFBB">
            <wp:extent cx="536065" cy="13537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679" cy="1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DCB" w:rsidRPr="00092A5B">
        <w:rPr>
          <w:rFonts w:ascii="Times New Roman" w:eastAsia="宋体" w:hAnsi="Times New Roman" w:cs="Times New Roman"/>
        </w:rPr>
        <w:t>，</w:t>
      </w:r>
      <w:r w:rsidR="00D33DCB" w:rsidRPr="00092A5B">
        <w:rPr>
          <w:rFonts w:ascii="Times New Roman" w:eastAsia="宋体" w:hAnsi="Times New Roman" w:cs="Times New Roman"/>
        </w:rPr>
        <w:t>W×</w:t>
      </w:r>
      <w:r w:rsidR="00D33DCB" w:rsidRPr="00092A5B">
        <w:rPr>
          <w:rFonts w:ascii="Times New Roman" w:eastAsia="宋体" w:hAnsi="Times New Roman" w:cs="Times New Roman"/>
        </w:rPr>
        <w:t>一个矩阵</w:t>
      </w:r>
      <w:r w:rsidR="00D33DCB" w:rsidRPr="00092A5B">
        <w:rPr>
          <w:rFonts w:ascii="Times New Roman" w:eastAsia="宋体" w:hAnsi="Times New Roman" w:cs="Times New Roman"/>
        </w:rPr>
        <w:t>×</w:t>
      </w:r>
      <w:r w:rsidR="00D33DCB" w:rsidRPr="00092A5B">
        <w:rPr>
          <w:rFonts w:ascii="Times New Roman" w:eastAsia="宋体" w:hAnsi="Times New Roman" w:cs="Times New Roman"/>
        </w:rPr>
        <w:t>他的转置</w:t>
      </w:r>
      <w:r w:rsidR="00D33DCB" w:rsidRPr="00092A5B">
        <w:rPr>
          <w:rFonts w:ascii="Times New Roman" w:eastAsia="宋体" w:hAnsi="Times New Roman" w:cs="Times New Roman"/>
          <w:position w:val="-6"/>
          <w:bdr w:val="single" w:sz="4" w:space="0" w:color="auto"/>
        </w:rPr>
        <w:object w:dxaOrig="999" w:dyaOrig="320" w14:anchorId="78A0ED6F">
          <v:shape id="_x0000_i1032" type="#_x0000_t75" style="width:50.05pt;height:16.1pt" o:ole="">
            <v:imagedata r:id="rId62" o:title=""/>
          </v:shape>
          <o:OLEObject Type="Embed" ProgID="Equation.DSMT4" ShapeID="_x0000_i1032" DrawAspect="Content" ObjectID="_1643528356" r:id="rId63"/>
        </w:object>
      </w:r>
      <w:r w:rsidR="00D33DCB" w:rsidRPr="00092A5B">
        <w:rPr>
          <w:rFonts w:ascii="Times New Roman" w:eastAsia="宋体" w:hAnsi="Times New Roman" w:cs="Times New Roman"/>
        </w:rPr>
        <w:t>是什么意思呢？</w:t>
      </w:r>
    </w:p>
    <w:p w14:paraId="08B0C92F" w14:textId="77777777" w:rsidR="009D4754" w:rsidRPr="00092A5B" w:rsidRDefault="009D4754" w:rsidP="009D4754">
      <w:pPr>
        <w:jc w:val="left"/>
        <w:rPr>
          <w:rFonts w:ascii="Times New Roman" w:eastAsia="宋体" w:hAnsi="Times New Roman" w:cs="Times New Roman"/>
        </w:rPr>
      </w:pPr>
    </w:p>
    <w:sectPr w:rsidR="009D4754" w:rsidRPr="00092A5B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6ABE5" w14:textId="77777777" w:rsidR="00C4683D" w:rsidRDefault="00C4683D" w:rsidP="000508A1">
      <w:r>
        <w:separator/>
      </w:r>
    </w:p>
  </w:endnote>
  <w:endnote w:type="continuationSeparator" w:id="0">
    <w:p w14:paraId="518F0AD8" w14:textId="77777777" w:rsidR="00C4683D" w:rsidRDefault="00C4683D" w:rsidP="0005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3A4AC" w14:textId="77777777" w:rsidR="00C4683D" w:rsidRDefault="00C4683D" w:rsidP="000508A1">
      <w:r>
        <w:separator/>
      </w:r>
    </w:p>
  </w:footnote>
  <w:footnote w:type="continuationSeparator" w:id="0">
    <w:p w14:paraId="791CAFB5" w14:textId="77777777" w:rsidR="00C4683D" w:rsidRDefault="00C4683D" w:rsidP="00050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A1491"/>
    <w:multiLevelType w:val="hybridMultilevel"/>
    <w:tmpl w:val="7A1A982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A94308"/>
    <w:multiLevelType w:val="hybridMultilevel"/>
    <w:tmpl w:val="359AA87C"/>
    <w:lvl w:ilvl="0" w:tplc="4EC2DA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447D7E"/>
    <w:multiLevelType w:val="hybridMultilevel"/>
    <w:tmpl w:val="A54E43B6"/>
    <w:lvl w:ilvl="0" w:tplc="0732771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52B11"/>
    <w:multiLevelType w:val="hybridMultilevel"/>
    <w:tmpl w:val="B0D691B8"/>
    <w:lvl w:ilvl="0" w:tplc="CD10690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A9"/>
    <w:rsid w:val="0001597C"/>
    <w:rsid w:val="000508A1"/>
    <w:rsid w:val="00092A5B"/>
    <w:rsid w:val="00093443"/>
    <w:rsid w:val="0018662A"/>
    <w:rsid w:val="001B3075"/>
    <w:rsid w:val="00267D11"/>
    <w:rsid w:val="00431748"/>
    <w:rsid w:val="00496879"/>
    <w:rsid w:val="007401E0"/>
    <w:rsid w:val="00826C01"/>
    <w:rsid w:val="008711D9"/>
    <w:rsid w:val="008B1D9A"/>
    <w:rsid w:val="00932B02"/>
    <w:rsid w:val="00983E93"/>
    <w:rsid w:val="009D4754"/>
    <w:rsid w:val="00A55479"/>
    <w:rsid w:val="00A96E9F"/>
    <w:rsid w:val="00AA6AFD"/>
    <w:rsid w:val="00BE7AA9"/>
    <w:rsid w:val="00C0255B"/>
    <w:rsid w:val="00C4683D"/>
    <w:rsid w:val="00C8613D"/>
    <w:rsid w:val="00C96316"/>
    <w:rsid w:val="00D33DCB"/>
    <w:rsid w:val="00DC62BB"/>
    <w:rsid w:val="00EA48D1"/>
    <w:rsid w:val="00EA74E8"/>
    <w:rsid w:val="00ED1011"/>
    <w:rsid w:val="00F16B0B"/>
    <w:rsid w:val="00F7742B"/>
    <w:rsid w:val="00FC2C7E"/>
    <w:rsid w:val="00F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CEA9"/>
  <w15:chartTrackingRefBased/>
  <w15:docId w15:val="{829DFDE2-5D48-48A3-B28E-40579E9D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0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8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oleObject" Target="embeddings/oleObject3.bin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oleObject" Target="embeddings/oleObject5.bin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oleObject" Target="embeddings/oleObject8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2.png"/><Relationship Id="rId54" Type="http://schemas.openxmlformats.org/officeDocument/2006/relationships/image" Target="media/image43.png"/><Relationship Id="rId62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wmf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oleObject" Target="embeddings/oleObject4.bin"/><Relationship Id="rId53" Type="http://schemas.openxmlformats.org/officeDocument/2006/relationships/image" Target="media/image42.png"/><Relationship Id="rId58" Type="http://schemas.openxmlformats.org/officeDocument/2006/relationships/image" Target="media/image46.w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oleObject" Target="embeddings/oleObject2.bin"/><Relationship Id="rId49" Type="http://schemas.openxmlformats.org/officeDocument/2006/relationships/image" Target="media/image38.png"/><Relationship Id="rId57" Type="http://schemas.openxmlformats.org/officeDocument/2006/relationships/oleObject" Target="embeddings/oleObject6.bin"/><Relationship Id="rId61" Type="http://schemas.openxmlformats.org/officeDocument/2006/relationships/image" Target="media/image4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5.wmf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wmf"/><Relationship Id="rId43" Type="http://schemas.openxmlformats.org/officeDocument/2006/relationships/image" Target="media/image34.png"/><Relationship Id="rId48" Type="http://schemas.openxmlformats.org/officeDocument/2006/relationships/image" Target="media/image37.png"/><Relationship Id="rId56" Type="http://schemas.openxmlformats.org/officeDocument/2006/relationships/image" Target="media/image45.wmf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oleObject" Target="embeddings/oleObject1.bin"/><Relationship Id="rId38" Type="http://schemas.openxmlformats.org/officeDocument/2006/relationships/image" Target="media/image30.wmf"/><Relationship Id="rId46" Type="http://schemas.openxmlformats.org/officeDocument/2006/relationships/image" Target="media/image36.wmf"/><Relationship Id="rId5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12</cp:revision>
  <dcterms:created xsi:type="dcterms:W3CDTF">2019-12-01T14:46:00Z</dcterms:created>
  <dcterms:modified xsi:type="dcterms:W3CDTF">2020-02-18T02:52:00Z</dcterms:modified>
</cp:coreProperties>
</file>