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72A50" w14:textId="4CC19819" w:rsidR="00267D11" w:rsidRPr="007E2656" w:rsidRDefault="00431748" w:rsidP="00431748">
      <w:pPr>
        <w:jc w:val="center"/>
        <w:rPr>
          <w:rFonts w:ascii="黑体" w:eastAsia="黑体" w:hAnsi="黑体" w:cs="Times New Roman"/>
        </w:rPr>
      </w:pPr>
      <w:r w:rsidRPr="007E2656">
        <w:rPr>
          <w:rFonts w:ascii="黑体" w:eastAsia="黑体" w:hAnsi="黑体" w:cs="Times New Roman"/>
        </w:rPr>
        <w:t>总结报告1</w:t>
      </w:r>
      <w:r w:rsidR="00583330" w:rsidRPr="007E2656">
        <w:rPr>
          <w:rFonts w:ascii="黑体" w:eastAsia="黑体" w:hAnsi="黑体" w:cs="Times New Roman"/>
        </w:rPr>
        <w:t>1</w:t>
      </w:r>
    </w:p>
    <w:p w14:paraId="39F4D651" w14:textId="0B4F3450" w:rsidR="00583330" w:rsidRPr="007E2656" w:rsidRDefault="00583330" w:rsidP="00431748">
      <w:pPr>
        <w:jc w:val="center"/>
        <w:rPr>
          <w:rFonts w:ascii="黑体" w:eastAsia="黑体" w:hAnsi="黑体" w:cs="Times New Roman"/>
        </w:rPr>
      </w:pPr>
      <w:bookmarkStart w:id="0" w:name="_Hlk31485454"/>
      <w:r w:rsidRPr="007E2656">
        <w:rPr>
          <w:rFonts w:ascii="黑体" w:eastAsia="黑体" w:hAnsi="黑体" w:cs="Times New Roman"/>
        </w:rPr>
        <w:t>Distributed Multi-Task Relationship Learning</w:t>
      </w:r>
    </w:p>
    <w:bookmarkEnd w:id="0"/>
    <w:p w14:paraId="3B10E824" w14:textId="71B87731" w:rsidR="00431748" w:rsidRPr="007E2656" w:rsidRDefault="00431748" w:rsidP="00431748">
      <w:pPr>
        <w:jc w:val="center"/>
        <w:rPr>
          <w:rFonts w:ascii="黑体" w:eastAsia="黑体" w:hAnsi="黑体" w:cs="Times New Roman"/>
        </w:rPr>
      </w:pPr>
      <w:r w:rsidRPr="007E2656">
        <w:rPr>
          <w:rFonts w:ascii="黑体" w:eastAsia="黑体" w:hAnsi="黑体" w:cs="Times New Roman"/>
        </w:rPr>
        <w:t>（</w:t>
      </w:r>
      <w:r w:rsidR="00583330" w:rsidRPr="007E2656">
        <w:rPr>
          <w:rFonts w:ascii="黑体" w:eastAsia="黑体" w:hAnsi="黑体" w:cs="Times New Roman"/>
        </w:rPr>
        <w:t>2020.2.1</w:t>
      </w:r>
      <w:r w:rsidRPr="007E2656">
        <w:rPr>
          <w:rFonts w:ascii="黑体" w:eastAsia="黑体" w:hAnsi="黑体" w:cs="Times New Roman"/>
        </w:rPr>
        <w:t>）</w:t>
      </w:r>
    </w:p>
    <w:p w14:paraId="1C9FDE0F" w14:textId="607AEABD" w:rsidR="00FA6EA0" w:rsidRPr="007E2656" w:rsidRDefault="00FA6EA0" w:rsidP="00FA6EA0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一、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overview</w:t>
      </w:r>
    </w:p>
    <w:p w14:paraId="5B9600AD" w14:textId="26B7C9DE" w:rsidR="00FA6EA0" w:rsidRPr="007E2656" w:rsidRDefault="00FA6EA0" w:rsidP="00FA6EA0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这篇论文提出了一个分布式多任务学习框架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Distributed Multi-Task Relationship Learning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DMTRL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），能让多任务学习以分布式来进行，任务分布在不同机器上，数据也只需保存在当地。</w:t>
      </w:r>
    </w:p>
    <w:p w14:paraId="220F67AF" w14:textId="0D566C12" w:rsidR="00D51057" w:rsidRPr="007E2656" w:rsidRDefault="00FA6EA0" w:rsidP="00FA6EA0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论文首先给出了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 xml:space="preserve"> 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有正则项的多任务关系学习的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general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对偶形式；然后提出了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 xml:space="preserve"> primal-dual distributed optimization algorithm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来解决对偶问题。</w:t>
      </w:r>
    </w:p>
    <w:p w14:paraId="7564F34E" w14:textId="77777777" w:rsidR="00FA6EA0" w:rsidRPr="007E2656" w:rsidRDefault="00FA6EA0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</w:p>
    <w:p w14:paraId="1D424220" w14:textId="6B932F20" w:rsidR="00FA6EA0" w:rsidRPr="007E2656" w:rsidRDefault="00FA6EA0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二、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special idea</w:t>
      </w:r>
    </w:p>
    <w:p w14:paraId="7EDC7080" w14:textId="63DBDC82" w:rsidR="00723561" w:rsidRPr="007E2656" w:rsidRDefault="00FA6EA0" w:rsidP="006A4972">
      <w:pPr>
        <w:spacing w:line="276" w:lineRule="auto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ab/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1.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利用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dual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来解决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primal</w:t>
      </w:r>
    </w:p>
    <w:p w14:paraId="26455301" w14:textId="2A893D0E" w:rsidR="00723561" w:rsidRPr="007E2656" w:rsidRDefault="00723561" w:rsidP="006A4972">
      <w:pPr>
        <w:spacing w:line="276" w:lineRule="auto"/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2.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有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local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center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，有点联邦学习的意思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，数据不交换。</w:t>
      </w:r>
    </w:p>
    <w:p w14:paraId="76FCBF9D" w14:textId="424EFD33" w:rsidR="00FA6EA0" w:rsidRPr="007E2656" w:rsidRDefault="00723561" w:rsidP="00C00375">
      <w:pPr>
        <w:spacing w:line="420" w:lineRule="exact"/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3.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在计算权重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和任务关系矩阵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∑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的时候利用了交替（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alternating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）的思想，在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W-step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，固定</w:t>
      </w:r>
      <w:r w:rsidRPr="007E2656">
        <w:rPr>
          <w:rFonts w:ascii="Times New Roman" w:eastAsia="宋体" w:hAnsi="Times New Roman" w:cs="Times New Roman"/>
          <w:position w:val="-4"/>
        </w:rPr>
        <w:object w:dxaOrig="660" w:dyaOrig="300" w14:anchorId="558F43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15.35pt" o:ole="">
            <v:imagedata r:id="rId7" o:title=""/>
          </v:shape>
          <o:OLEObject Type="Embed" ProgID="Equation.DSMT4" ShapeID="_x0000_i1025" DrawAspect="Content" ObjectID="_1670613680" r:id="rId8"/>
        </w:object>
      </w:r>
      <w:r w:rsidRPr="007E2656">
        <w:rPr>
          <w:rFonts w:ascii="Times New Roman" w:eastAsia="宋体" w:hAnsi="Times New Roman" w:cs="Times New Roman"/>
        </w:rPr>
        <w:t>；在</w:t>
      </w:r>
      <w:r w:rsidRPr="007E2656">
        <w:rPr>
          <w:rFonts w:ascii="Times New Roman" w:eastAsia="宋体" w:hAnsi="Times New Roman" w:cs="Times New Roman"/>
          <w:position w:val="-4"/>
        </w:rPr>
        <w:object w:dxaOrig="260" w:dyaOrig="260" w14:anchorId="200F42DD">
          <v:shape id="_x0000_i1026" type="#_x0000_t75" style="width:15.35pt;height:15.35pt" o:ole="">
            <v:imagedata r:id="rId9" o:title=""/>
          </v:shape>
          <o:OLEObject Type="Embed" ProgID="Equation.DSMT4" ShapeID="_x0000_i1026" DrawAspect="Content" ObjectID="_1670613681" r:id="rId10"/>
        </w:object>
      </w:r>
      <w:r w:rsidRPr="007E2656">
        <w:rPr>
          <w:rFonts w:ascii="Times New Roman" w:eastAsia="宋体" w:hAnsi="Times New Roman" w:cs="Times New Roman"/>
        </w:rPr>
        <w:t>-step</w:t>
      </w:r>
      <w:r w:rsidRPr="007E2656">
        <w:rPr>
          <w:rFonts w:ascii="Times New Roman" w:eastAsia="宋体" w:hAnsi="Times New Roman" w:cs="Times New Roman"/>
        </w:rPr>
        <w:t>，固定</w:t>
      </w:r>
      <w:r w:rsidRPr="007E2656">
        <w:rPr>
          <w:rFonts w:ascii="Times New Roman" w:eastAsia="宋体" w:hAnsi="Times New Roman" w:cs="Times New Roman"/>
        </w:rPr>
        <w:t>W</w:t>
      </w:r>
      <w:r w:rsidRPr="007E2656">
        <w:rPr>
          <w:rFonts w:ascii="Times New Roman" w:eastAsia="宋体" w:hAnsi="Times New Roman" w:cs="Times New Roman"/>
        </w:rPr>
        <w:t>。且更新</w:t>
      </w:r>
      <w:bookmarkStart w:id="1" w:name="_Hlk31488103"/>
      <w:r w:rsidRPr="007E2656">
        <w:rPr>
          <w:rFonts w:ascii="Times New Roman" w:eastAsia="宋体" w:hAnsi="Times New Roman" w:cs="Times New Roman"/>
          <w:position w:val="-4"/>
        </w:rPr>
        <w:object w:dxaOrig="260" w:dyaOrig="260" w14:anchorId="22E09964">
          <v:shape id="_x0000_i1027" type="#_x0000_t75" style="width:15.35pt;height:15.35pt" o:ole="">
            <v:imagedata r:id="rId11" o:title=""/>
          </v:shape>
          <o:OLEObject Type="Embed" ProgID="Equation.DSMT4" ShapeID="_x0000_i1027" DrawAspect="Content" ObjectID="_1670613682" r:id="rId12"/>
        </w:object>
      </w:r>
      <w:bookmarkEnd w:id="1"/>
      <w:r w:rsidRPr="007E2656">
        <w:rPr>
          <w:rFonts w:ascii="Times New Roman" w:eastAsia="宋体" w:hAnsi="Times New Roman" w:cs="Times New Roman"/>
        </w:rPr>
        <w:t>时，又用了</w:t>
      </w:r>
      <w:r w:rsidRPr="007E2656">
        <w:rPr>
          <w:rFonts w:ascii="Times New Roman" w:eastAsia="宋体" w:hAnsi="Times New Roman" w:cs="Times New Roman"/>
        </w:rPr>
        <w:t>primal</w:t>
      </w:r>
      <w:r w:rsidRPr="007E2656">
        <w:rPr>
          <w:rFonts w:ascii="Times New Roman" w:eastAsia="宋体" w:hAnsi="Times New Roman" w:cs="Times New Roman"/>
        </w:rPr>
        <w:t>来计算，哪个计算简单用哪个，</w:t>
      </w:r>
      <w:r w:rsidRPr="007E2656">
        <w:rPr>
          <w:rFonts w:ascii="Times New Roman" w:eastAsia="宋体" w:hAnsi="Times New Roman" w:cs="Times New Roman"/>
        </w:rPr>
        <w:t>primal</w:t>
      </w:r>
      <w:r w:rsidRPr="007E2656">
        <w:rPr>
          <w:rFonts w:ascii="Times New Roman" w:eastAsia="宋体" w:hAnsi="Times New Roman" w:cs="Times New Roman"/>
        </w:rPr>
        <w:t>中只有</w:t>
      </w:r>
      <w:r w:rsidRPr="007E2656">
        <w:rPr>
          <w:rFonts w:ascii="Times New Roman" w:eastAsia="宋体" w:hAnsi="Times New Roman" w:cs="Times New Roman"/>
          <w:position w:val="-10"/>
        </w:rPr>
        <w:object w:dxaOrig="1160" w:dyaOrig="360" w14:anchorId="1630BBD4">
          <v:shape id="_x0000_i1053" type="#_x0000_t75" style="width:56.65pt;height:20.65pt" o:ole="">
            <v:imagedata r:id="rId13" o:title=""/>
          </v:shape>
          <o:OLEObject Type="Embed" ProgID="Equation.DSMT4" ShapeID="_x0000_i1053" DrawAspect="Content" ObjectID="_1670613683" r:id="rId14"/>
        </w:object>
      </w:r>
      <w:r w:rsidRPr="007E2656">
        <w:rPr>
          <w:rFonts w:ascii="Times New Roman" w:eastAsia="宋体" w:hAnsi="Times New Roman" w:cs="Times New Roman"/>
        </w:rPr>
        <w:t>中有</w:t>
      </w:r>
      <w:r w:rsidRPr="007E2656">
        <w:rPr>
          <w:rFonts w:ascii="Times New Roman" w:eastAsia="宋体" w:hAnsi="Times New Roman" w:cs="Times New Roman"/>
          <w:position w:val="-4"/>
        </w:rPr>
        <w:object w:dxaOrig="260" w:dyaOrig="260" w14:anchorId="261C119B">
          <v:shape id="_x0000_i1029" type="#_x0000_t75" style="width:15.35pt;height:15.35pt" o:ole="">
            <v:imagedata r:id="rId11" o:title=""/>
          </v:shape>
          <o:OLEObject Type="Embed" ProgID="Equation.DSMT4" ShapeID="_x0000_i1029" DrawAspect="Content" ObjectID="_1670613684" r:id="rId15"/>
        </w:object>
      </w:r>
      <w:r w:rsidRPr="007E2656">
        <w:rPr>
          <w:rFonts w:ascii="Times New Roman" w:eastAsia="宋体" w:hAnsi="Times New Roman" w:cs="Times New Roman"/>
        </w:rPr>
        <w:t>，再加上一些</w:t>
      </w:r>
      <w:r w:rsidRPr="007E2656">
        <w:rPr>
          <w:rFonts w:ascii="Times New Roman" w:eastAsia="宋体" w:hAnsi="Times New Roman" w:cs="Times New Roman"/>
          <w:position w:val="-4"/>
        </w:rPr>
        <w:object w:dxaOrig="260" w:dyaOrig="260" w14:anchorId="282DFD4A">
          <v:shape id="_x0000_i1030" type="#_x0000_t75" style="width:15.35pt;height:15.35pt" o:ole="">
            <v:imagedata r:id="rId11" o:title=""/>
          </v:shape>
          <o:OLEObject Type="Embed" ProgID="Equation.DSMT4" ShapeID="_x0000_i1030" DrawAspect="Content" ObjectID="_1670613685" r:id="rId16"/>
        </w:object>
      </w:r>
      <w:r w:rsidRPr="007E2656">
        <w:rPr>
          <w:rFonts w:ascii="Times New Roman" w:eastAsia="宋体" w:hAnsi="Times New Roman" w:cs="Times New Roman"/>
        </w:rPr>
        <w:t>的约束。</w:t>
      </w:r>
    </w:p>
    <w:p w14:paraId="2C16BFD5" w14:textId="0C936419" w:rsidR="00FA6EA0" w:rsidRPr="007E2656" w:rsidRDefault="00FA6EA0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三、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detail</w:t>
      </w:r>
    </w:p>
    <w:p w14:paraId="0836AC60" w14:textId="32F25239" w:rsidR="00FA6EA0" w:rsidRPr="007E2656" w:rsidRDefault="00723561" w:rsidP="0032471E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1.</w:t>
      </w:r>
      <w:r w:rsidR="007E2656"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首先，</w:t>
      </w:r>
      <w:r w:rsidR="00FA6EA0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给出</w:t>
      </w:r>
      <w:r w:rsidR="007A792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许多论文中常用的</w:t>
      </w:r>
      <w:r w:rsidR="00FA6EA0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目标函数</w:t>
      </w:r>
      <w:r w:rsidR="007A792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</w:t>
      </w:r>
    </w:p>
    <w:p w14:paraId="442272B2" w14:textId="7DABBF30" w:rsidR="00FA6EA0" w:rsidRPr="007E2656" w:rsidRDefault="00FA6EA0" w:rsidP="0032471E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Primal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</w:t>
      </w:r>
    </w:p>
    <w:p w14:paraId="4EBE1741" w14:textId="0DB47E27" w:rsidR="00FA6EA0" w:rsidRPr="007E2656" w:rsidRDefault="00FA6EA0" w:rsidP="00FA6EA0">
      <w:pPr>
        <w:jc w:val="center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noProof/>
        </w:rPr>
        <w:drawing>
          <wp:inline distT="0" distB="0" distL="0" distR="0" wp14:anchorId="3C19BE65" wp14:editId="42A9F8A4">
            <wp:extent cx="3303178" cy="5842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6659" cy="5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5816" w14:textId="2A2B4D9C" w:rsidR="00FA6EA0" w:rsidRPr="007E2656" w:rsidRDefault="007A7923" w:rsidP="0032471E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Dual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</w:t>
      </w:r>
    </w:p>
    <w:p w14:paraId="5A4D12B1" w14:textId="39A1CCE3" w:rsidR="007A7923" w:rsidRPr="007E2656" w:rsidRDefault="007A7923" w:rsidP="007A7923">
      <w:pPr>
        <w:jc w:val="center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 xml:space="preserve">    </w:t>
      </w:r>
      <w:r w:rsidRPr="007E2656">
        <w:rPr>
          <w:rFonts w:ascii="Times New Roman" w:eastAsia="宋体" w:hAnsi="Times New Roman" w:cs="Times New Roman"/>
          <w:noProof/>
        </w:rPr>
        <w:drawing>
          <wp:inline distT="0" distB="0" distL="0" distR="0" wp14:anchorId="15269A6C" wp14:editId="3328D572">
            <wp:extent cx="2967567" cy="430880"/>
            <wp:effectExtent l="0" t="0" r="4445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2829" cy="43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9859" w14:textId="07B69566" w:rsidR="007A7923" w:rsidRPr="007E2656" w:rsidRDefault="00723561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2.</w:t>
      </w:r>
      <w:r w:rsidR="007E2656"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然后，</w:t>
      </w:r>
      <w:r w:rsidR="007A792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开始解决对偶问题：</w:t>
      </w:r>
    </w:p>
    <w:p w14:paraId="49077AF3" w14:textId="24DEA5C8" w:rsidR="007A7923" w:rsidRPr="007E2656" w:rsidRDefault="007A7923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ab/>
      </w:r>
      <w:r w:rsidRPr="007E2656">
        <w:rPr>
          <w:rFonts w:ascii="Times New Roman" w:eastAsia="宋体" w:hAnsi="Times New Roman" w:cs="Times New Roman"/>
          <w:b/>
          <w:bCs/>
          <w:color w:val="1A1A1A"/>
          <w:sz w:val="23"/>
          <w:szCs w:val="23"/>
          <w:shd w:val="clear" w:color="auto" w:fill="FFFFFF"/>
        </w:rPr>
        <w:t>DMTRL</w:t>
      </w:r>
      <w:r w:rsidRPr="007E2656">
        <w:rPr>
          <w:rFonts w:ascii="Times New Roman" w:eastAsia="宋体" w:hAnsi="Times New Roman" w:cs="Times New Roman"/>
          <w:b/>
          <w:bCs/>
          <w:color w:val="1A1A1A"/>
          <w:sz w:val="23"/>
          <w:szCs w:val="23"/>
          <w:shd w:val="clear" w:color="auto" w:fill="FFFFFF"/>
        </w:rPr>
        <w:t>算法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包括两步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</w:t>
      </w:r>
    </w:p>
    <w:p w14:paraId="1F105518" w14:textId="0E92B5D8" w:rsidR="007A7923" w:rsidRPr="007E2656" w:rsidRDefault="007A7923" w:rsidP="00CE7E01">
      <w:pPr>
        <w:pStyle w:val="a3"/>
        <w:numPr>
          <w:ilvl w:val="0"/>
          <w:numId w:val="5"/>
        </w:numPr>
        <w:spacing w:line="420" w:lineRule="exact"/>
        <w:ind w:left="777" w:firstLineChars="0" w:hanging="357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固定</w:t>
      </w:r>
      <w:r w:rsidRPr="007E2656">
        <w:rPr>
          <w:rFonts w:ascii="Times New Roman" w:eastAsia="宋体" w:hAnsi="Times New Roman" w:cs="Times New Roman"/>
          <w:position w:val="-4"/>
          <w:shd w:val="clear" w:color="auto" w:fill="FFFFFF"/>
        </w:rPr>
        <w:object w:dxaOrig="260" w:dyaOrig="260" w14:anchorId="31F4A256">
          <v:shape id="_x0000_i1031" type="#_x0000_t75" style="width:15.35pt;height:15.35pt" o:ole="">
            <v:imagedata r:id="rId19" o:title=""/>
          </v:shape>
          <o:OLEObject Type="Embed" ProgID="Equation.DSMT4" ShapeID="_x0000_i1031" DrawAspect="Content" ObjectID="_1670613686" r:id="rId20"/>
        </w:objec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，计算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W-step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4-10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</w:t>
      </w:r>
    </w:p>
    <w:p w14:paraId="1293DE9D" w14:textId="40BB241E" w:rsidR="007A7923" w:rsidRPr="007E2656" w:rsidRDefault="007A7923" w:rsidP="00CE7E01">
      <w:pPr>
        <w:pStyle w:val="a3"/>
        <w:numPr>
          <w:ilvl w:val="0"/>
          <w:numId w:val="5"/>
        </w:numPr>
        <w:spacing w:line="420" w:lineRule="exact"/>
        <w:ind w:left="777" w:firstLineChars="0" w:hanging="357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固定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，计算</w:t>
      </w:r>
      <w:r w:rsidRPr="007E2656">
        <w:rPr>
          <w:rFonts w:ascii="Times New Roman" w:eastAsia="宋体" w:hAnsi="Times New Roman" w:cs="Times New Roman"/>
          <w:position w:val="-4"/>
          <w:shd w:val="clear" w:color="auto" w:fill="FFFFFF"/>
        </w:rPr>
        <w:object w:dxaOrig="260" w:dyaOrig="260" w14:anchorId="5F848530">
          <v:shape id="_x0000_i1032" type="#_x0000_t75" style="width:15.35pt;height:15.35pt" o:ole="">
            <v:imagedata r:id="rId21" o:title=""/>
          </v:shape>
          <o:OLEObject Type="Embed" ProgID="Equation.DSMT4" ShapeID="_x0000_i1032" DrawAspect="Content" ObjectID="_1670613687" r:id="rId22"/>
        </w:objec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（</w:t>
      </w:r>
      <w:r w:rsidR="00C57D43" w:rsidRPr="007E2656">
        <w:rPr>
          <w:rFonts w:ascii="Times New Roman" w:eastAsia="宋体" w:hAnsi="Times New Roman" w:cs="Times New Roman"/>
          <w:position w:val="-4"/>
          <w:shd w:val="clear" w:color="auto" w:fill="FFFFFF"/>
        </w:rPr>
        <w:object w:dxaOrig="260" w:dyaOrig="260" w14:anchorId="40399074">
          <v:shape id="_x0000_i1033" type="#_x0000_t75" style="width:15.35pt;height:15.35pt" o:ole="">
            <v:imagedata r:id="rId23" o:title=""/>
          </v:shape>
          <o:OLEObject Type="Embed" ProgID="Equation.DSMT4" ShapeID="_x0000_i1033" DrawAspect="Content" ObjectID="_1670613688" r:id="rId24"/>
        </w:objec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-step:11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</w:t>
      </w:r>
    </w:p>
    <w:p w14:paraId="07C8477C" w14:textId="0927BE28" w:rsidR="0032471E" w:rsidRPr="007E2656" w:rsidRDefault="0032471E" w:rsidP="0032471E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其中</w:t>
      </w:r>
      <w:r w:rsidRPr="007E2656">
        <w:rPr>
          <w:rFonts w:ascii="Times New Roman" w:eastAsia="宋体" w:hAnsi="Times New Roman" w:cs="Times New Roman"/>
          <w:color w:val="1A1A1A"/>
          <w:position w:val="-4"/>
          <w:sz w:val="23"/>
          <w:szCs w:val="23"/>
          <w:shd w:val="clear" w:color="auto" w:fill="FFFFFF"/>
        </w:rPr>
        <w:object w:dxaOrig="660" w:dyaOrig="300" w14:anchorId="73001CC3">
          <v:shape id="_x0000_i1034" type="#_x0000_t75" style="width:31pt;height:15.35pt" o:ole="">
            <v:imagedata r:id="rId25" o:title=""/>
          </v:shape>
          <o:OLEObject Type="Embed" ProgID="Equation.DSMT4" ShapeID="_x0000_i1034" DrawAspect="Content" ObjectID="_1670613689" r:id="rId26"/>
        </w:objec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</w:t>
      </w:r>
      <w:r w:rsidR="00466C3C" w:rsidRPr="007E2656">
        <w:rPr>
          <w:rFonts w:ascii="Times New Roman" w:eastAsia="宋体" w:hAnsi="Times New Roman" w:cs="Times New Roman"/>
          <w:color w:val="1A1A1A"/>
          <w:position w:val="-4"/>
          <w:sz w:val="23"/>
          <w:szCs w:val="23"/>
          <w:shd w:val="clear" w:color="auto" w:fill="FFFFFF"/>
        </w:rPr>
        <w:object w:dxaOrig="220" w:dyaOrig="240" w14:anchorId="06CB5209">
          <v:shape id="_x0000_i1035" type="#_x0000_t75" style="width:13.45pt;height:13.45pt" o:ole="">
            <v:imagedata r:id="rId27" o:title=""/>
          </v:shape>
          <o:OLEObject Type="Embed" ProgID="Equation.DSMT4" ShapeID="_x0000_i1035" DrawAspect="Content" ObjectID="_1670613690" r:id="rId28"/>
        </w:objec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是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task relationship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dual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中的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α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对应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primal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中的</w:t>
      </w:r>
      <w:r w:rsidR="00723561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</w:t>
      </w:r>
    </w:p>
    <w:p w14:paraId="43A82BD2" w14:textId="74096F4A" w:rsidR="007A7923" w:rsidRPr="007E2656" w:rsidRDefault="00527DED" w:rsidP="00527DED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·</w:t>
      </w:r>
      <w:r w:rsidR="007A792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overall framework</w:t>
      </w:r>
    </w:p>
    <w:p w14:paraId="7B3EDF9A" w14:textId="35303F83" w:rsidR="007A7923" w:rsidRPr="007E2656" w:rsidRDefault="007A7923" w:rsidP="00723561">
      <w:pPr>
        <w:jc w:val="center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noProof/>
        </w:rPr>
        <w:drawing>
          <wp:inline distT="0" distB="0" distL="0" distR="0" wp14:anchorId="754F6AD6" wp14:editId="49AEE55D">
            <wp:extent cx="2349610" cy="935411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6711" cy="9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4674" w14:textId="0445E361" w:rsidR="007A7923" w:rsidRPr="007E2656" w:rsidRDefault="00B83C1E" w:rsidP="007E2656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·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W-step: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分为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local update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global update</w:t>
      </w:r>
    </w:p>
    <w:p w14:paraId="16BB71F2" w14:textId="4CAA020D" w:rsidR="00C57D43" w:rsidRPr="007E2656" w:rsidRDefault="00C57D43" w:rsidP="009D4754">
      <w:pPr>
        <w:jc w:val="left"/>
        <w:rPr>
          <w:rFonts w:ascii="Times New Roman" w:eastAsia="宋体" w:hAnsi="Times New Roman" w:cs="Times New Roman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ab/>
        <w:t>Local update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：计算对偶坐标块</w:t>
      </w:r>
      <w:r w:rsidRPr="007E2656">
        <w:rPr>
          <w:rFonts w:ascii="Times New Roman" w:eastAsia="宋体" w:hAnsi="Times New Roman" w:cs="Times New Roman"/>
          <w:color w:val="1A1A1A"/>
          <w:position w:val="-16"/>
          <w:sz w:val="23"/>
          <w:szCs w:val="23"/>
          <w:shd w:val="clear" w:color="auto" w:fill="FFFFFF"/>
        </w:rPr>
        <w:object w:dxaOrig="360" w:dyaOrig="400" w14:anchorId="4FD0229A">
          <v:shape id="_x0000_i1036" type="#_x0000_t75" style="width:20.65pt;height:20.65pt" o:ole="">
            <v:imagedata r:id="rId30" o:title=""/>
          </v:shape>
          <o:OLEObject Type="Embed" ProgID="Equation.DSMT4" ShapeID="_x0000_i1036" DrawAspect="Content" ObjectID="_1670613691" r:id="rId31"/>
        </w:objec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和</w:t>
      </w:r>
      <w:r w:rsidRPr="007E2656">
        <w:rPr>
          <w:rFonts w:ascii="Times New Roman" w:eastAsia="宋体" w:hAnsi="Times New Roman" w:cs="Times New Roman"/>
          <w:color w:val="1A1A1A"/>
          <w:position w:val="-12"/>
          <w:sz w:val="23"/>
          <w:szCs w:val="23"/>
          <w:shd w:val="clear" w:color="auto" w:fill="FFFFFF"/>
        </w:rPr>
        <w:object w:dxaOrig="380" w:dyaOrig="360" w14:anchorId="4EEAEF6D">
          <v:shape id="_x0000_i1037" type="#_x0000_t75" style="width:20.65pt;height:20.65pt" o:ole="">
            <v:imagedata r:id="rId32" o:title=""/>
          </v:shape>
          <o:OLEObject Type="Embed" ProgID="Equation.DSMT4" ShapeID="_x0000_i1037" DrawAspect="Content" ObjectID="_1670613692" r:id="rId33"/>
        </w:objec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,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其中</w:t>
      </w:r>
      <w:r w:rsidRPr="007E2656">
        <w:rPr>
          <w:rFonts w:ascii="Times New Roman" w:eastAsia="宋体" w:hAnsi="Times New Roman" w:cs="Times New Roman"/>
          <w:position w:val="-16"/>
        </w:rPr>
        <w:object w:dxaOrig="520" w:dyaOrig="400" w14:anchorId="7DFAD2F8">
          <v:shape id="_x0000_i1038" type="#_x0000_t75" style="width:25.65pt;height:20.65pt" o:ole="">
            <v:imagedata r:id="rId34" o:title=""/>
          </v:shape>
          <o:OLEObject Type="Embed" ProgID="Equation.DSMT4" ShapeID="_x0000_i1038" DrawAspect="Content" ObjectID="_1670613693" r:id="rId35"/>
        </w:object>
      </w:r>
      <w:r w:rsidRPr="007E2656">
        <w:rPr>
          <w:rFonts w:ascii="Times New Roman" w:eastAsia="宋体" w:hAnsi="Times New Roman" w:cs="Times New Roman"/>
        </w:rPr>
        <w:t>利用</w:t>
      </w:r>
      <w:r w:rsidRPr="007E2656">
        <w:rPr>
          <w:rFonts w:ascii="Times New Roman" w:eastAsia="宋体" w:hAnsi="Times New Roman" w:cs="Times New Roman"/>
        </w:rPr>
        <w:t>SDCA</w:t>
      </w:r>
      <w:r w:rsidRPr="007E2656">
        <w:rPr>
          <w:rFonts w:ascii="Times New Roman" w:eastAsia="宋体" w:hAnsi="Times New Roman" w:cs="Times New Roman"/>
        </w:rPr>
        <w:t>方法计算，进而得到</w:t>
      </w:r>
      <w:r w:rsidRPr="007E2656">
        <w:rPr>
          <w:rFonts w:ascii="Times New Roman" w:eastAsia="宋体" w:hAnsi="Times New Roman" w:cs="Times New Roman"/>
          <w:position w:val="-16"/>
        </w:rPr>
        <w:object w:dxaOrig="360" w:dyaOrig="400" w14:anchorId="341920C4">
          <v:shape id="_x0000_i1039" type="#_x0000_t75" style="width:20.65pt;height:20.65pt" o:ole="">
            <v:imagedata r:id="rId36" o:title=""/>
          </v:shape>
          <o:OLEObject Type="Embed" ProgID="Equation.DSMT4" ShapeID="_x0000_i1039" DrawAspect="Content" ObjectID="_1670613694" r:id="rId37"/>
        </w:object>
      </w:r>
    </w:p>
    <w:p w14:paraId="7323CD06" w14:textId="419A04EB" w:rsidR="00C57D43" w:rsidRPr="007E2656" w:rsidRDefault="00C57D43" w:rsidP="009D4754">
      <w:pPr>
        <w:jc w:val="left"/>
        <w:rPr>
          <w:rFonts w:ascii="Times New Roman" w:eastAsia="宋体" w:hAnsi="Times New Roman" w:cs="Times New Roman"/>
        </w:rPr>
      </w:pPr>
      <w:r w:rsidRPr="007E2656">
        <w:rPr>
          <w:rFonts w:ascii="Times New Roman" w:eastAsia="宋体" w:hAnsi="Times New Roman" w:cs="Times New Roman"/>
        </w:rPr>
        <w:lastRenderedPageBreak/>
        <w:tab/>
        <w:t>Global update</w:t>
      </w:r>
      <w:r w:rsidRPr="007E2656">
        <w:rPr>
          <w:rFonts w:ascii="Times New Roman" w:eastAsia="宋体" w:hAnsi="Times New Roman" w:cs="Times New Roman"/>
        </w:rPr>
        <w:t>：利用每个</w:t>
      </w:r>
      <w:r w:rsidRPr="007E2656">
        <w:rPr>
          <w:rFonts w:ascii="Times New Roman" w:eastAsia="宋体" w:hAnsi="Times New Roman" w:cs="Times New Roman"/>
        </w:rPr>
        <w:t>worker</w:t>
      </w:r>
      <w:r w:rsidRPr="007E2656">
        <w:rPr>
          <w:rFonts w:ascii="Times New Roman" w:eastAsia="宋体" w:hAnsi="Times New Roman" w:cs="Times New Roman"/>
        </w:rPr>
        <w:t>上报的</w:t>
      </w:r>
      <w:r w:rsidRPr="007E2656">
        <w:rPr>
          <w:rFonts w:ascii="Times New Roman" w:eastAsia="宋体" w:hAnsi="Times New Roman" w:cs="Times New Roman"/>
          <w:position w:val="-12"/>
        </w:rPr>
        <w:object w:dxaOrig="380" w:dyaOrig="360" w14:anchorId="1A405A9E">
          <v:shape id="_x0000_i1040" type="#_x0000_t75" style="width:20.65pt;height:20.65pt" o:ole="">
            <v:imagedata r:id="rId38" o:title=""/>
          </v:shape>
          <o:OLEObject Type="Embed" ProgID="Equation.DSMT4" ShapeID="_x0000_i1040" DrawAspect="Content" ObjectID="_1670613695" r:id="rId39"/>
        </w:object>
      </w:r>
      <w:r w:rsidRPr="007E2656">
        <w:rPr>
          <w:rFonts w:ascii="Times New Roman" w:eastAsia="宋体" w:hAnsi="Times New Roman" w:cs="Times New Roman"/>
        </w:rPr>
        <w:t>，聚合计算出</w:t>
      </w:r>
      <w:r w:rsidRPr="007E2656">
        <w:rPr>
          <w:rFonts w:ascii="Times New Roman" w:eastAsia="宋体" w:hAnsi="Times New Roman" w:cs="Times New Roman"/>
          <w:position w:val="-12"/>
        </w:rPr>
        <w:object w:dxaOrig="780" w:dyaOrig="380" w14:anchorId="21DABBE1">
          <v:shape id="_x0000_i1041" type="#_x0000_t75" style="width:41pt;height:20.65pt" o:ole="">
            <v:imagedata r:id="rId40" o:title=""/>
          </v:shape>
          <o:OLEObject Type="Embed" ProgID="Equation.DSMT4" ShapeID="_x0000_i1041" DrawAspect="Content" ObjectID="_1670613696" r:id="rId41"/>
        </w:object>
      </w:r>
      <w:r w:rsidRPr="007E2656">
        <w:rPr>
          <w:rFonts w:ascii="Times New Roman" w:eastAsia="宋体" w:hAnsi="Times New Roman" w:cs="Times New Roman"/>
        </w:rPr>
        <w:t>，再将更新后的</w:t>
      </w:r>
      <w:r w:rsidRPr="007E2656">
        <w:rPr>
          <w:rFonts w:ascii="Times New Roman" w:eastAsia="宋体" w:hAnsi="Times New Roman" w:cs="Times New Roman"/>
          <w:position w:val="-12"/>
        </w:rPr>
        <w:object w:dxaOrig="279" w:dyaOrig="360" w14:anchorId="3F1651B6">
          <v:shape id="_x0000_i1042" type="#_x0000_t75" style="width:15.35pt;height:20.65pt" o:ole="">
            <v:imagedata r:id="rId42" o:title=""/>
          </v:shape>
          <o:OLEObject Type="Embed" ProgID="Equation.DSMT4" ShapeID="_x0000_i1042" DrawAspect="Content" ObjectID="_1670613697" r:id="rId43"/>
        </w:object>
      </w:r>
      <w:r w:rsidRPr="007E2656">
        <w:rPr>
          <w:rFonts w:ascii="Times New Roman" w:eastAsia="宋体" w:hAnsi="Times New Roman" w:cs="Times New Roman"/>
        </w:rPr>
        <w:t>返回给相应的</w:t>
      </w:r>
      <w:r w:rsidRPr="007E2656">
        <w:rPr>
          <w:rFonts w:ascii="Times New Roman" w:eastAsia="宋体" w:hAnsi="Times New Roman" w:cs="Times New Roman"/>
        </w:rPr>
        <w:t>worker</w:t>
      </w:r>
    </w:p>
    <w:p w14:paraId="4CBB8CA1" w14:textId="25A7132A" w:rsidR="00C57D43" w:rsidRPr="007E2656" w:rsidRDefault="00C57D43" w:rsidP="009D4754">
      <w:pPr>
        <w:jc w:val="left"/>
        <w:rPr>
          <w:rFonts w:ascii="Times New Roman" w:eastAsia="宋体" w:hAnsi="Times New Roman" w:cs="Times New Roman"/>
        </w:rPr>
      </w:pPr>
      <w:r w:rsidRPr="007E2656">
        <w:rPr>
          <w:rFonts w:ascii="Times New Roman" w:eastAsia="宋体" w:hAnsi="Times New Roman" w:cs="Times New Roman"/>
        </w:rPr>
        <w:tab/>
        <w:t>W-step</w:t>
      </w:r>
      <w:r w:rsidRPr="007E2656">
        <w:rPr>
          <w:rFonts w:ascii="Times New Roman" w:eastAsia="宋体" w:hAnsi="Times New Roman" w:cs="Times New Roman"/>
        </w:rPr>
        <w:t>一直到</w:t>
      </w:r>
      <w:r w:rsidR="0032471E" w:rsidRPr="007E2656">
        <w:rPr>
          <w:rFonts w:ascii="Times New Roman" w:eastAsia="宋体" w:hAnsi="Times New Roman" w:cs="Times New Roman"/>
        </w:rPr>
        <w:t>duality gap</w:t>
      </w:r>
      <w:r w:rsidR="0032471E" w:rsidRPr="007E2656">
        <w:rPr>
          <w:rFonts w:ascii="Times New Roman" w:eastAsia="宋体" w:hAnsi="Times New Roman" w:cs="Times New Roman"/>
        </w:rPr>
        <w:t>收敛为止。</w:t>
      </w:r>
    </w:p>
    <w:p w14:paraId="7C87D762" w14:textId="5F799487" w:rsidR="0032471E" w:rsidRPr="007E2656" w:rsidRDefault="00B83C1E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·</w:t>
      </w:r>
      <w:r w:rsidR="00C57D43" w:rsidRPr="007E2656">
        <w:rPr>
          <w:rFonts w:ascii="Times New Roman" w:eastAsia="宋体" w:hAnsi="Times New Roman" w:cs="Times New Roman"/>
          <w:color w:val="1A1A1A"/>
          <w:position w:val="-4"/>
          <w:sz w:val="23"/>
          <w:szCs w:val="23"/>
          <w:shd w:val="clear" w:color="auto" w:fill="FFFFFF"/>
        </w:rPr>
        <w:object w:dxaOrig="260" w:dyaOrig="260" w14:anchorId="031C624E">
          <v:shape id="_x0000_i1043" type="#_x0000_t75" style="width:15.35pt;height:15.35pt" o:ole="">
            <v:imagedata r:id="rId44" o:title=""/>
          </v:shape>
          <o:OLEObject Type="Embed" ProgID="Equation.DSMT4" ShapeID="_x0000_i1043" DrawAspect="Content" ObjectID="_1670613698" r:id="rId45"/>
        </w:objec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-step</w:t>
      </w:r>
      <w:r w:rsidR="00C57D43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这一步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W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固定，在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server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上最小化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primal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问题，即问题（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1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）（注：只有</w:t>
      </w:r>
      <w:r w:rsidR="0032471E" w:rsidRPr="007E2656">
        <w:rPr>
          <w:rFonts w:ascii="Times New Roman" w:eastAsia="宋体" w:hAnsi="Times New Roman" w:cs="Times New Roman"/>
          <w:color w:val="1A1A1A"/>
          <w:position w:val="-10"/>
          <w:sz w:val="23"/>
          <w:szCs w:val="23"/>
          <w:shd w:val="clear" w:color="auto" w:fill="FFFFFF"/>
        </w:rPr>
        <w:object w:dxaOrig="1160" w:dyaOrig="360" w14:anchorId="171EF476">
          <v:shape id="_x0000_i1044" type="#_x0000_t75" style="width:56.65pt;height:20.65pt" o:ole="">
            <v:imagedata r:id="rId46" o:title=""/>
          </v:shape>
          <o:OLEObject Type="Embed" ProgID="Equation.DSMT4" ShapeID="_x0000_i1044" DrawAspect="Content" ObjectID="_1670613699" r:id="rId47"/>
        </w:objec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包含</w:t>
      </w:r>
      <w:r w:rsidR="0032471E" w:rsidRPr="007E2656">
        <w:rPr>
          <w:rFonts w:ascii="Times New Roman" w:eastAsia="宋体" w:hAnsi="Times New Roman" w:cs="Times New Roman"/>
          <w:color w:val="1A1A1A"/>
          <w:position w:val="-4"/>
          <w:sz w:val="23"/>
          <w:szCs w:val="23"/>
          <w:shd w:val="clear" w:color="auto" w:fill="FFFFFF"/>
        </w:rPr>
        <w:object w:dxaOrig="260" w:dyaOrig="260" w14:anchorId="07E52DA8">
          <v:shape id="_x0000_i1045" type="#_x0000_t75" style="width:15.35pt;height:15.35pt" o:ole="">
            <v:imagedata r:id="rId48" o:title=""/>
          </v:shape>
          <o:OLEObject Type="Embed" ProgID="Equation.DSMT4" ShapeID="_x0000_i1045" DrawAspect="Content" ObjectID="_1670613700" r:id="rId49"/>
        </w:objec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，利用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SVD</w: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算法），得到新的</w:t>
      </w:r>
      <w:r w:rsidR="0032471E" w:rsidRPr="007E2656">
        <w:rPr>
          <w:rFonts w:ascii="Times New Roman" w:eastAsia="宋体" w:hAnsi="Times New Roman" w:cs="Times New Roman"/>
          <w:color w:val="1A1A1A"/>
          <w:position w:val="-4"/>
          <w:sz w:val="23"/>
          <w:szCs w:val="23"/>
          <w:shd w:val="clear" w:color="auto" w:fill="FFFFFF"/>
        </w:rPr>
        <w:object w:dxaOrig="260" w:dyaOrig="260" w14:anchorId="2BBBCEFE">
          <v:shape id="_x0000_i1046" type="#_x0000_t75" style="width:15.35pt;height:15.35pt" o:ole="">
            <v:imagedata r:id="rId50" o:title=""/>
          </v:shape>
          <o:OLEObject Type="Embed" ProgID="Equation.DSMT4" ShapeID="_x0000_i1046" DrawAspect="Content" ObjectID="_1670613701" r:id="rId51"/>
        </w:objec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，然后再返回给</w:t>
      </w:r>
      <w:r w:rsidR="0032471E" w:rsidRPr="007E2656">
        <w:rPr>
          <w:rFonts w:ascii="Times New Roman" w:eastAsia="宋体" w:hAnsi="Times New Roman" w:cs="Times New Roman"/>
          <w:color w:val="1A1A1A"/>
          <w:position w:val="-12"/>
          <w:sz w:val="23"/>
          <w:szCs w:val="23"/>
          <w:shd w:val="clear" w:color="auto" w:fill="FFFFFF"/>
        </w:rPr>
        <w:object w:dxaOrig="300" w:dyaOrig="360" w14:anchorId="451054ED">
          <v:shape id="_x0000_i1047" type="#_x0000_t75" style="width:15.35pt;height:20.65pt" o:ole="">
            <v:imagedata r:id="rId52" o:title=""/>
          </v:shape>
          <o:OLEObject Type="Embed" ProgID="Equation.DSMT4" ShapeID="_x0000_i1047" DrawAspect="Content" ObjectID="_1670613702" r:id="rId53"/>
        </w:object>
      </w:r>
      <w:r w:rsidR="0032471E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。</w:t>
      </w:r>
    </w:p>
    <w:p w14:paraId="65760625" w14:textId="00CDF272" w:rsidR="007A7923" w:rsidRPr="007E2656" w:rsidRDefault="0032471E" w:rsidP="0032471E">
      <w:pPr>
        <w:jc w:val="center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C417D" wp14:editId="0E7DE4DA">
                <wp:simplePos x="0" y="0"/>
                <wp:positionH relativeFrom="column">
                  <wp:posOffset>1707543</wp:posOffset>
                </wp:positionH>
                <wp:positionV relativeFrom="paragraph">
                  <wp:posOffset>1531950</wp:posOffset>
                </wp:positionV>
                <wp:extent cx="2142490" cy="763049"/>
                <wp:effectExtent l="0" t="0" r="10160" b="1841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76304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6C9CB" id="矩形 49" o:spid="_x0000_s1026" style="position:absolute;left:0;text-align:left;margin-left:134.45pt;margin-top:120.65pt;width:168.7pt;height:60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" filled="f" strokecolor="#1f3763 [1604]" strokeweight="1pt"/>
            </w:pict>
          </mc:Fallback>
        </mc:AlternateContent>
      </w:r>
      <w:r w:rsidRPr="007E265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A336B4" wp14:editId="253BEBEA">
                <wp:simplePos x="0" y="0"/>
                <wp:positionH relativeFrom="column">
                  <wp:posOffset>1715108</wp:posOffset>
                </wp:positionH>
                <wp:positionV relativeFrom="paragraph">
                  <wp:posOffset>2310765</wp:posOffset>
                </wp:positionV>
                <wp:extent cx="2126973" cy="429371"/>
                <wp:effectExtent l="0" t="0" r="26035" b="2794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973" cy="42937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EBA20A" id="矩形 50" o:spid="_x0000_s1026" style="position:absolute;left:0;text-align:left;margin-left:135.05pt;margin-top:181.95pt;width:167.5pt;height:3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" filled="f" strokecolor="#1f3763 [1604]" strokeweight="1pt"/>
            </w:pict>
          </mc:Fallback>
        </mc:AlternateContent>
      </w:r>
      <w:r w:rsidRPr="007E2656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3704E6" wp14:editId="758D54EB">
                <wp:simplePos x="0" y="0"/>
                <wp:positionH relativeFrom="column">
                  <wp:posOffset>1616103</wp:posOffset>
                </wp:positionH>
                <wp:positionV relativeFrom="paragraph">
                  <wp:posOffset>1209923</wp:posOffset>
                </wp:positionV>
                <wp:extent cx="2282024" cy="1637969"/>
                <wp:effectExtent l="0" t="0" r="23495" b="1968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2024" cy="163796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4AC5E" id="矩形 48" o:spid="_x0000_s1026" style="position:absolute;left:0;text-align:left;margin-left:127.25pt;margin-top:95.25pt;width:179.7pt;height:12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" filled="f" strokecolor="#1f3763 [1604]" strokeweight="1pt"/>
            </w:pict>
          </mc:Fallback>
        </mc:AlternateContent>
      </w:r>
      <w:r w:rsidR="007A7923" w:rsidRPr="007E2656">
        <w:rPr>
          <w:rFonts w:ascii="Times New Roman" w:eastAsia="宋体" w:hAnsi="Times New Roman" w:cs="Times New Roman"/>
          <w:noProof/>
        </w:rPr>
        <w:drawing>
          <wp:inline distT="0" distB="0" distL="0" distR="0" wp14:anchorId="0BF027CB" wp14:editId="609F6137">
            <wp:extent cx="2524539" cy="3399711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537507" cy="341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8681" w14:textId="39C13593" w:rsidR="007A7923" w:rsidRPr="007E2656" w:rsidRDefault="00723561" w:rsidP="009D4754">
      <w:pPr>
        <w:jc w:val="left"/>
        <w:rPr>
          <w:rFonts w:ascii="Times New Roman" w:eastAsia="宋体" w:hAnsi="Times New Roman" w:cs="Times New Roman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3.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在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DMTRL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的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step 6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中用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local SDCA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来解决</w:t>
      </w:r>
      <w:r w:rsidR="007E2656" w:rsidRPr="007E2656">
        <w:rPr>
          <w:rFonts w:ascii="Times New Roman" w:eastAsia="宋体" w:hAnsi="Times New Roman" w:cs="Times New Roman"/>
          <w:position w:val="-16"/>
        </w:rPr>
        <w:object w:dxaOrig="520" w:dyaOrig="400" w14:anchorId="6A8C5D86">
          <v:shape id="_x0000_i1048" type="#_x0000_t75" style="width:25.65pt;height:20.65pt" o:ole="">
            <v:imagedata r:id="rId55" o:title=""/>
          </v:shape>
          <o:OLEObject Type="Embed" ProgID="Equation.DSMT4" ShapeID="_x0000_i1048" DrawAspect="Content" ObjectID="_1670613703" r:id="rId56"/>
        </w:object>
      </w:r>
      <w:r w:rsidR="007E2656" w:rsidRPr="007E2656">
        <w:rPr>
          <w:rFonts w:ascii="Times New Roman" w:eastAsia="宋体" w:hAnsi="Times New Roman" w:cs="Times New Roman"/>
        </w:rPr>
        <w:t>的计算</w:t>
      </w:r>
    </w:p>
    <w:p w14:paraId="443113C8" w14:textId="228AB8AE" w:rsidR="007E2656" w:rsidRPr="007E2656" w:rsidRDefault="007E2656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</w:rPr>
        <w:t>（</w:t>
      </w:r>
      <w:r w:rsidRPr="007E2656">
        <w:rPr>
          <w:rFonts w:ascii="Times New Roman" w:eastAsia="宋体" w:hAnsi="Times New Roman" w:cs="Times New Roman"/>
        </w:rPr>
        <w:t>SDCA: stochastic dual coordinate ascent</w:t>
      </w:r>
      <w:r w:rsidRPr="007E2656">
        <w:rPr>
          <w:rFonts w:ascii="Times New Roman" w:eastAsia="宋体" w:hAnsi="Times New Roman" w:cs="Times New Roman"/>
        </w:rPr>
        <w:t>随机对偶坐标上升法）</w:t>
      </w:r>
    </w:p>
    <w:p w14:paraId="1285987E" w14:textId="73F622FE" w:rsidR="007A7923" w:rsidRPr="007E2656" w:rsidRDefault="007E2656" w:rsidP="007E2656">
      <w:pPr>
        <w:jc w:val="center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noProof/>
        </w:rPr>
        <w:drawing>
          <wp:inline distT="0" distB="0" distL="0" distR="0" wp14:anchorId="44A95DD1" wp14:editId="141729C7">
            <wp:extent cx="2406790" cy="1388533"/>
            <wp:effectExtent l="0" t="0" r="0" b="254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408215" cy="13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6A88" w14:textId="77777777" w:rsidR="007E2656" w:rsidRPr="007E2656" w:rsidRDefault="007E2656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注：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duality gap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：</w:t>
      </w:r>
    </w:p>
    <w:p w14:paraId="6B797082" w14:textId="7A19BDDA" w:rsidR="007E2656" w:rsidRPr="007E2656" w:rsidRDefault="007E2656" w:rsidP="007E2656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P(W)=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问题（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1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=primal</w:t>
      </w:r>
    </w:p>
    <w:p w14:paraId="5DC85FA9" w14:textId="5730DCF5" w:rsidR="007E2656" w:rsidRPr="007E2656" w:rsidRDefault="007E2656" w:rsidP="007E2656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D(α)=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问题（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2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）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=dual</w:t>
      </w:r>
    </w:p>
    <w:p w14:paraId="21A1BD51" w14:textId="016D26BA" w:rsidR="007E2656" w:rsidRPr="007E2656" w:rsidRDefault="007E2656" w:rsidP="007E2656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bdr w:val="single" w:sz="4" w:space="0" w:color="auto"/>
          <w:shd w:val="clear" w:color="auto" w:fill="FFFFFF"/>
        </w:rPr>
      </w:pPr>
      <w:r w:rsidRPr="007E2656">
        <w:rPr>
          <w:rFonts w:ascii="Times New Roman" w:eastAsia="宋体" w:hAnsi="Times New Roman" w:cs="Times New Roman"/>
          <w:color w:val="1A1A1A"/>
          <w:sz w:val="23"/>
          <w:szCs w:val="23"/>
          <w:bdr w:val="single" w:sz="4" w:space="0" w:color="auto"/>
          <w:shd w:val="clear" w:color="auto" w:fill="FFFFFF"/>
        </w:rPr>
        <w:t xml:space="preserve">G(α)=duality gap = P(W(α)) </w:t>
      </w:r>
      <w:r w:rsidRPr="007E2656">
        <w:rPr>
          <w:rFonts w:ascii="Times New Roman" w:eastAsia="微软雅黑" w:hAnsi="Times New Roman" w:cs="Times New Roman"/>
          <w:color w:val="1A1A1A"/>
          <w:sz w:val="23"/>
          <w:szCs w:val="23"/>
          <w:bdr w:val="single" w:sz="4" w:space="0" w:color="auto"/>
          <w:shd w:val="clear" w:color="auto" w:fill="FFFFFF"/>
        </w:rPr>
        <w:t>−</w:t>
      </w:r>
      <w:r w:rsidRPr="007E2656">
        <w:rPr>
          <w:rFonts w:ascii="Times New Roman" w:eastAsia="宋体" w:hAnsi="Times New Roman" w:cs="Times New Roman"/>
          <w:color w:val="1A1A1A"/>
          <w:sz w:val="23"/>
          <w:szCs w:val="23"/>
          <w:bdr w:val="single" w:sz="4" w:space="0" w:color="auto"/>
          <w:shd w:val="clear" w:color="auto" w:fill="FFFFFF"/>
        </w:rPr>
        <w:t xml:space="preserve"> D(α) </w:t>
      </w:r>
    </w:p>
    <w:p w14:paraId="4BBF86E2" w14:textId="24127279" w:rsidR="007E2656" w:rsidRPr="007E2656" w:rsidRDefault="00B83C1E" w:rsidP="007E2656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·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From weak duality, P(W(α))</w:t>
      </w:r>
      <w:r w:rsidR="007E2656" w:rsidRPr="007E2656">
        <w:rPr>
          <w:rFonts w:ascii="Times New Roman" w:eastAsia="宋体" w:hAnsi="Times New Roman" w:cs="Times New Roman"/>
          <w:color w:val="1A1A1A"/>
          <w:position w:val="-4"/>
          <w:sz w:val="23"/>
          <w:szCs w:val="23"/>
          <w:shd w:val="clear" w:color="auto" w:fill="FFFFFF"/>
        </w:rPr>
        <w:object w:dxaOrig="200" w:dyaOrig="240" w14:anchorId="1D995C52">
          <v:shape id="_x0000_i1049" type="#_x0000_t75" style="width:10.35pt;height:10.35pt" o:ole="">
            <v:imagedata r:id="rId58" o:title=""/>
          </v:shape>
          <o:OLEObject Type="Embed" ProgID="Equation.DSMT4" ShapeID="_x0000_i1049" DrawAspect="Content" ObjectID="_1670613704" r:id="rId59"/>
        </w:objec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 xml:space="preserve">D(α). </w:t>
      </w:r>
    </w:p>
    <w:p w14:paraId="3A345424" w14:textId="704B0DDF" w:rsidR="007A7923" w:rsidRPr="007E2656" w:rsidRDefault="00B83C1E" w:rsidP="007E2656">
      <w:pPr>
        <w:ind w:firstLine="420"/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1A1A1A"/>
          <w:sz w:val="23"/>
          <w:szCs w:val="23"/>
          <w:shd w:val="clear" w:color="auto" w:fill="FFFFFF"/>
        </w:rPr>
        <w:t>·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 xml:space="preserve">G(α) could </w:t>
      </w:r>
      <w:r w:rsidR="007E2656" w:rsidRPr="007E2656">
        <w:rPr>
          <w:rFonts w:ascii="Times New Roman" w:eastAsia="宋体" w:hAnsi="Times New Roman" w:cs="Times New Roman"/>
          <w:b/>
          <w:bCs/>
          <w:color w:val="1A1A1A"/>
          <w:sz w:val="23"/>
          <w:szCs w:val="23"/>
          <w:shd w:val="clear" w:color="auto" w:fill="FFFFFF"/>
        </w:rPr>
        <w:t>provide a certificate on the approximation to the optimum</w:t>
      </w:r>
      <w:r w:rsidR="007E2656" w:rsidRPr="007E2656"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  <w:t>.</w:t>
      </w:r>
    </w:p>
    <w:p w14:paraId="25D6D1CA" w14:textId="77777777" w:rsidR="007A7923" w:rsidRPr="007E2656" w:rsidRDefault="007A7923" w:rsidP="009D4754">
      <w:pPr>
        <w:jc w:val="left"/>
        <w:rPr>
          <w:rFonts w:ascii="Times New Roman" w:eastAsia="宋体" w:hAnsi="Times New Roman" w:cs="Times New Roman"/>
          <w:color w:val="1A1A1A"/>
          <w:sz w:val="23"/>
          <w:szCs w:val="23"/>
          <w:shd w:val="clear" w:color="auto" w:fill="FFFFFF"/>
        </w:rPr>
      </w:pPr>
    </w:p>
    <w:sectPr w:rsidR="007A7923" w:rsidRPr="007E2656" w:rsidSect="00C963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4C51F" w14:textId="77777777" w:rsidR="00880D15" w:rsidRDefault="00880D15" w:rsidP="00C00375">
      <w:r>
        <w:separator/>
      </w:r>
    </w:p>
  </w:endnote>
  <w:endnote w:type="continuationSeparator" w:id="0">
    <w:p w14:paraId="20B5ECF1" w14:textId="77777777" w:rsidR="00880D15" w:rsidRDefault="00880D15" w:rsidP="00C00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74F588" w14:textId="77777777" w:rsidR="00880D15" w:rsidRDefault="00880D15" w:rsidP="00C00375">
      <w:r>
        <w:separator/>
      </w:r>
    </w:p>
  </w:footnote>
  <w:footnote w:type="continuationSeparator" w:id="0">
    <w:p w14:paraId="36E387AA" w14:textId="77777777" w:rsidR="00880D15" w:rsidRDefault="00880D15" w:rsidP="00C00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A1491"/>
    <w:multiLevelType w:val="hybridMultilevel"/>
    <w:tmpl w:val="7A1A9822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0B7E06"/>
    <w:multiLevelType w:val="hybridMultilevel"/>
    <w:tmpl w:val="25B27FDA"/>
    <w:lvl w:ilvl="0" w:tplc="19C022B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3A94308"/>
    <w:multiLevelType w:val="hybridMultilevel"/>
    <w:tmpl w:val="359AA87C"/>
    <w:lvl w:ilvl="0" w:tplc="4EC2D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447D7E"/>
    <w:multiLevelType w:val="hybridMultilevel"/>
    <w:tmpl w:val="A54E43B6"/>
    <w:lvl w:ilvl="0" w:tplc="07327714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252B11"/>
    <w:multiLevelType w:val="hybridMultilevel"/>
    <w:tmpl w:val="B0D691B8"/>
    <w:lvl w:ilvl="0" w:tplc="CD106900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A9"/>
    <w:rsid w:val="0001597C"/>
    <w:rsid w:val="00092A5B"/>
    <w:rsid w:val="00093443"/>
    <w:rsid w:val="0018662A"/>
    <w:rsid w:val="001B3075"/>
    <w:rsid w:val="001E76A3"/>
    <w:rsid w:val="00267D11"/>
    <w:rsid w:val="0032471E"/>
    <w:rsid w:val="00431748"/>
    <w:rsid w:val="00466C3C"/>
    <w:rsid w:val="00496879"/>
    <w:rsid w:val="00527DED"/>
    <w:rsid w:val="00583330"/>
    <w:rsid w:val="006A4972"/>
    <w:rsid w:val="00723561"/>
    <w:rsid w:val="007401E0"/>
    <w:rsid w:val="007A7923"/>
    <w:rsid w:val="007E2656"/>
    <w:rsid w:val="00826C01"/>
    <w:rsid w:val="008711D9"/>
    <w:rsid w:val="00880D15"/>
    <w:rsid w:val="008B1D9A"/>
    <w:rsid w:val="00932B02"/>
    <w:rsid w:val="00945A08"/>
    <w:rsid w:val="00983E93"/>
    <w:rsid w:val="009D4754"/>
    <w:rsid w:val="00A55479"/>
    <w:rsid w:val="00A96E9F"/>
    <w:rsid w:val="00AA6AFD"/>
    <w:rsid w:val="00B83C1E"/>
    <w:rsid w:val="00BE7AA9"/>
    <w:rsid w:val="00C00375"/>
    <w:rsid w:val="00C0255B"/>
    <w:rsid w:val="00C57D43"/>
    <w:rsid w:val="00C8613D"/>
    <w:rsid w:val="00C96316"/>
    <w:rsid w:val="00CE7E01"/>
    <w:rsid w:val="00D33DCB"/>
    <w:rsid w:val="00D51057"/>
    <w:rsid w:val="00DC62BB"/>
    <w:rsid w:val="00EA48D1"/>
    <w:rsid w:val="00EA74E8"/>
    <w:rsid w:val="00ED1011"/>
    <w:rsid w:val="00F16B0B"/>
    <w:rsid w:val="00F7742B"/>
    <w:rsid w:val="00FA6EA0"/>
    <w:rsid w:val="00FC2C7E"/>
    <w:rsid w:val="00FE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CEA9"/>
  <w15:chartTrackingRefBased/>
  <w15:docId w15:val="{829DFDE2-5D48-48A3-B28E-40579E9D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00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0037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00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003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png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image" Target="media/image26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png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7.png"/><Relationship Id="rId61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4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png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xun</dc:creator>
  <cp:keywords/>
  <dc:description/>
  <cp:lastModifiedBy>sun xun</cp:lastModifiedBy>
  <cp:revision>20</cp:revision>
  <dcterms:created xsi:type="dcterms:W3CDTF">2019-12-01T14:46:00Z</dcterms:created>
  <dcterms:modified xsi:type="dcterms:W3CDTF">2020-12-27T14:32:00Z</dcterms:modified>
</cp:coreProperties>
</file>