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9B8" w14:textId="0A24CBE5" w:rsidR="004F6314" w:rsidRPr="006C3E39" w:rsidRDefault="006C3E39" w:rsidP="006C3E39">
      <w:pPr>
        <w:jc w:val="center"/>
        <w:rPr>
          <w:rFonts w:ascii="黑体" w:eastAsia="黑体" w:hAnsi="黑体" w:cs="Times New Roman"/>
        </w:rPr>
      </w:pPr>
      <w:r w:rsidRPr="006C3E39">
        <w:rPr>
          <w:rFonts w:ascii="黑体" w:eastAsia="黑体" w:hAnsi="黑体" w:cs="Times New Roman" w:hint="eastAsia"/>
        </w:rPr>
        <w:t>总结报告15</w:t>
      </w:r>
    </w:p>
    <w:p w14:paraId="40AEB368" w14:textId="3CAAA353" w:rsidR="006C3E39" w:rsidRPr="006C3E39" w:rsidRDefault="006C3E39" w:rsidP="006C3E39">
      <w:pPr>
        <w:jc w:val="center"/>
        <w:rPr>
          <w:rFonts w:ascii="黑体" w:eastAsia="黑体" w:hAnsi="黑体" w:cs="Times New Roman"/>
        </w:rPr>
      </w:pPr>
      <w:r w:rsidRPr="006C3E39">
        <w:rPr>
          <w:rFonts w:ascii="黑体" w:eastAsia="黑体" w:hAnsi="黑体" w:cs="Times New Roman" w:hint="eastAsia"/>
        </w:rPr>
        <w:t>论文4篇</w:t>
      </w:r>
    </w:p>
    <w:p w14:paraId="7948896A" w14:textId="13A673FC" w:rsidR="006C3E39" w:rsidRPr="006C3E39" w:rsidRDefault="006C3E39" w:rsidP="006C3E39">
      <w:pPr>
        <w:jc w:val="center"/>
        <w:rPr>
          <w:rFonts w:ascii="黑体" w:eastAsia="黑体" w:hAnsi="黑体" w:cs="Times New Roman"/>
        </w:rPr>
      </w:pPr>
      <w:r w:rsidRPr="006C3E39">
        <w:rPr>
          <w:rFonts w:ascii="黑体" w:eastAsia="黑体" w:hAnsi="黑体" w:cs="Times New Roman" w:hint="eastAsia"/>
        </w:rPr>
        <w:t>（2020.2.16—2020.2.17）</w:t>
      </w:r>
    </w:p>
    <w:p w14:paraId="7CD34799" w14:textId="4313C5A5" w:rsidR="006C3E39" w:rsidRDefault="006C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</w:t>
      </w:r>
      <w:r>
        <w:rPr>
          <w:rFonts w:ascii="Times New Roman" w:eastAsia="宋体" w:hAnsi="Times New Roman" w:cs="Times New Roman" w:hint="eastAsia"/>
        </w:rPr>
        <w:t>contents</w:t>
      </w:r>
    </w:p>
    <w:p w14:paraId="61A335EB" w14:textId="77777777" w:rsidR="006C3E39" w:rsidRDefault="006C3E39" w:rsidP="00010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4F6314">
        <w:rPr>
          <w:rFonts w:ascii="Times New Roman" w:eastAsia="宋体" w:hAnsi="Times New Roman" w:cs="Times New Roman"/>
        </w:rPr>
        <w:t xml:space="preserve">Wang, W., Wang, J., Kolar, M., &amp; Srebro, N. (2018). </w:t>
      </w:r>
      <w:r w:rsidRPr="004F6314">
        <w:rPr>
          <w:rFonts w:ascii="Times New Roman" w:eastAsia="宋体" w:hAnsi="Times New Roman" w:cs="Times New Roman"/>
          <w:b/>
          <w:bCs/>
        </w:rPr>
        <w:t>Distributed Stochastic Multi-Task Learning with Graph Regularization</w:t>
      </w:r>
      <w:r w:rsidRPr="004F6314">
        <w:rPr>
          <w:rFonts w:ascii="Times New Roman" w:eastAsia="宋体" w:hAnsi="Times New Roman" w:cs="Times New Roman"/>
        </w:rPr>
        <w:t xml:space="preserve">. </w:t>
      </w:r>
      <w:bookmarkStart w:id="0" w:name="_GoBack"/>
      <w:bookmarkEnd w:id="0"/>
    </w:p>
    <w:p w14:paraId="54D75F6E" w14:textId="77777777" w:rsidR="006C3E39" w:rsidRPr="00B034FC" w:rsidRDefault="006C3E39" w:rsidP="00010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 xml:space="preserve">Xu, J., Tan, P. N., Luo, L., &amp; Zhou, J. (2016). </w:t>
      </w:r>
      <w:r w:rsidRPr="00B034FC">
        <w:rPr>
          <w:rFonts w:ascii="Times New Roman" w:eastAsia="宋体" w:hAnsi="Times New Roman" w:cs="Times New Roman"/>
          <w:b/>
          <w:bCs/>
        </w:rPr>
        <w:t>GSpartan: A geospatio-temporal multi-task learning framework for multi-location prediction</w:t>
      </w:r>
      <w:r w:rsidRPr="00B034FC">
        <w:rPr>
          <w:rFonts w:ascii="Times New Roman" w:eastAsia="宋体" w:hAnsi="Times New Roman" w:cs="Times New Roman"/>
        </w:rPr>
        <w:t xml:space="preserve">. 16th SIAM International Conference on Data Mining 2016, SDM 2016, 657–665. </w:t>
      </w:r>
    </w:p>
    <w:p w14:paraId="4E2CA7F7" w14:textId="77777777" w:rsidR="006C3E39" w:rsidRPr="00B034FC" w:rsidRDefault="006C3E39" w:rsidP="00010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 xml:space="preserve">Li, C., Huang, S., Liu, Y., &amp; Zhang, Z. (2018). </w:t>
      </w:r>
      <w:r w:rsidRPr="00B034FC">
        <w:rPr>
          <w:rFonts w:ascii="Times New Roman" w:eastAsia="宋体" w:hAnsi="Times New Roman" w:cs="Times New Roman"/>
          <w:b/>
          <w:bCs/>
        </w:rPr>
        <w:t>Distributed jointly sparse multitask learning over networks</w:t>
      </w:r>
      <w:r w:rsidRPr="00B034FC">
        <w:rPr>
          <w:rFonts w:ascii="Times New Roman" w:eastAsia="宋体" w:hAnsi="Times New Roman" w:cs="Times New Roman"/>
        </w:rPr>
        <w:t xml:space="preserve">. IEEE Transactions on Cybernetics, 48(1), 151–164. </w:t>
      </w:r>
    </w:p>
    <w:p w14:paraId="5362867B" w14:textId="77777777" w:rsidR="006C3E39" w:rsidRDefault="006C3E39" w:rsidP="00010B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jc w:val="left"/>
        <w:rPr>
          <w:rFonts w:ascii="Times New Roman" w:eastAsia="宋体" w:hAnsi="Times New Roman" w:cs="Times New Roman"/>
        </w:rPr>
      </w:pPr>
      <w:r w:rsidRPr="00E57E98">
        <w:rPr>
          <w:rFonts w:ascii="Times New Roman" w:eastAsia="宋体" w:hAnsi="Times New Roman" w:cs="Times New Roman"/>
        </w:rPr>
        <w:t xml:space="preserve">Verma, V. K., &amp; B, P. R. (2017). </w:t>
      </w:r>
      <w:r w:rsidRPr="00E57E98">
        <w:rPr>
          <w:rFonts w:ascii="Times New Roman" w:eastAsia="宋体" w:hAnsi="Times New Roman" w:cs="Times New Roman"/>
          <w:b/>
          <w:bCs/>
        </w:rPr>
        <w:t>Distributed Multi-task Learning for Sensor Network</w:t>
      </w:r>
      <w:r w:rsidRPr="00E57E98">
        <w:rPr>
          <w:rFonts w:ascii="Times New Roman" w:eastAsia="宋体" w:hAnsi="Times New Roman" w:cs="Times New Roman"/>
        </w:rPr>
        <w:t xml:space="preserve">. 1, 792–808. </w:t>
      </w:r>
    </w:p>
    <w:p w14:paraId="68921FC2" w14:textId="77777777" w:rsidR="006C3E39" w:rsidRPr="006C3E39" w:rsidRDefault="006C3E39">
      <w:pPr>
        <w:rPr>
          <w:rFonts w:ascii="Times New Roman" w:eastAsia="宋体" w:hAnsi="Times New Roman" w:cs="Times New Roman"/>
        </w:rPr>
      </w:pPr>
    </w:p>
    <w:p w14:paraId="3FD10A14" w14:textId="517C7988" w:rsidR="006C3E39" w:rsidRDefault="006C3E39">
      <w:pPr>
        <w:rPr>
          <w:rFonts w:ascii="Times New Roman" w:eastAsia="宋体" w:hAnsi="Times New Roman" w:cs="Times New Roman"/>
        </w:rPr>
      </w:pPr>
    </w:p>
    <w:p w14:paraId="2F4F2F33" w14:textId="47803A62" w:rsidR="006C3E39" w:rsidRDefault="006C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</w:t>
      </w:r>
      <w:r w:rsidR="005022DF">
        <w:rPr>
          <w:rFonts w:ascii="Times New Roman" w:eastAsia="宋体" w:hAnsi="Times New Roman" w:cs="Times New Roman" w:hint="eastAsia"/>
        </w:rPr>
        <w:t>总结</w:t>
      </w:r>
    </w:p>
    <w:p w14:paraId="17C35CCE" w14:textId="77777777" w:rsidR="006C3E39" w:rsidRDefault="006C3E39" w:rsidP="006C3E3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F6314">
        <w:rPr>
          <w:rFonts w:ascii="Times New Roman" w:eastAsia="宋体" w:hAnsi="Times New Roman" w:cs="Times New Roman"/>
        </w:rPr>
        <w:t xml:space="preserve">Wang, W., Wang, J., Kolar, M., &amp; Srebro, N. (2018). </w:t>
      </w:r>
      <w:r w:rsidRPr="004F6314">
        <w:rPr>
          <w:rFonts w:ascii="Times New Roman" w:eastAsia="宋体" w:hAnsi="Times New Roman" w:cs="Times New Roman"/>
          <w:b/>
          <w:bCs/>
        </w:rPr>
        <w:t>Distributed Stochastic Multi-Task Learning with Graph Regularization</w:t>
      </w:r>
      <w:r w:rsidRPr="004F6314">
        <w:rPr>
          <w:rFonts w:ascii="Times New Roman" w:eastAsia="宋体" w:hAnsi="Times New Roman" w:cs="Times New Roman"/>
        </w:rPr>
        <w:t xml:space="preserve">. </w:t>
      </w:r>
    </w:p>
    <w:p w14:paraId="02F218D2" w14:textId="77777777" w:rsidR="006C3E39" w:rsidRDefault="006C3E39">
      <w:pPr>
        <w:rPr>
          <w:rFonts w:ascii="Times New Roman" w:eastAsia="宋体" w:hAnsi="Times New Roman" w:cs="Times New Roman"/>
        </w:rPr>
      </w:pPr>
    </w:p>
    <w:p w14:paraId="09B70AAE" w14:textId="01C1A8FA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主旨说明：</w:t>
      </w:r>
    </w:p>
    <w:p w14:paraId="4C376CA9" w14:textId="238A7312" w:rsidR="00F2517B" w:rsidRPr="004269F7" w:rsidRDefault="00F2517B" w:rsidP="004269F7">
      <w:pPr>
        <w:pStyle w:val="a5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F2517B">
        <w:rPr>
          <w:rFonts w:ascii="Times New Roman" w:eastAsia="宋体" w:hAnsi="Times New Roman" w:cs="Times New Roman" w:hint="eastAsia"/>
        </w:rPr>
        <w:t>对</w:t>
      </w:r>
      <w:r w:rsidRPr="00F2517B">
        <w:rPr>
          <w:rFonts w:ascii="Times New Roman" w:eastAsia="宋体" w:hAnsi="Times New Roman" w:cs="Times New Roman" w:hint="eastAsia"/>
        </w:rPr>
        <w:t>W</w:t>
      </w:r>
      <w:r w:rsidRPr="00F2517B">
        <w:rPr>
          <w:rFonts w:ascii="Times New Roman" w:eastAsia="宋体" w:hAnsi="Times New Roman" w:cs="Times New Roman" w:hint="eastAsia"/>
        </w:rPr>
        <w:t>的限制条件之一：两个近的点间</w:t>
      </w:r>
      <w:r w:rsidRPr="00F2517B">
        <w:rPr>
          <w:rFonts w:ascii="Times New Roman" w:eastAsia="宋体" w:hAnsi="Times New Roman" w:cs="Times New Roman" w:hint="eastAsia"/>
        </w:rPr>
        <w:t>w</w:t>
      </w:r>
      <w:r w:rsidRPr="00F2517B">
        <w:rPr>
          <w:rFonts w:ascii="Times New Roman" w:eastAsia="宋体" w:hAnsi="Times New Roman" w:cs="Times New Roman" w:hint="eastAsia"/>
        </w:rPr>
        <w:t>相差不大，利用图矩阵</w:t>
      </w:r>
      <w:r w:rsidRPr="00F2517B">
        <w:rPr>
          <w:rFonts w:ascii="Times New Roman" w:eastAsia="宋体" w:hAnsi="Times New Roman" w:cs="Times New Roman" w:hint="eastAsia"/>
        </w:rPr>
        <w:t>L</w:t>
      </w:r>
      <w:r w:rsidRPr="00F2517B">
        <w:rPr>
          <w:rFonts w:ascii="Times New Roman" w:eastAsia="宋体" w:hAnsi="Times New Roman" w:cs="Times New Roman" w:hint="eastAsia"/>
        </w:rPr>
        <w:t>，变成正则项进入目标函数中</w:t>
      </w:r>
    </w:p>
    <w:p w14:paraId="53DF8843" w14:textId="7D5B7A3D" w:rsidR="00F2517B" w:rsidRPr="00F2517B" w:rsidRDefault="00F2517B" w:rsidP="00F2517B">
      <w:pPr>
        <w:pStyle w:val="a5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使用随机梯度</w:t>
      </w:r>
      <w:r w:rsidR="004269F7">
        <w:rPr>
          <w:rFonts w:ascii="Times New Roman" w:eastAsia="宋体" w:hAnsi="Times New Roman" w:cs="Times New Roman" w:hint="eastAsia"/>
        </w:rPr>
        <w:t>S</w:t>
      </w:r>
      <w:r w:rsidR="004269F7">
        <w:rPr>
          <w:rFonts w:ascii="Times New Roman" w:eastAsia="宋体" w:hAnsi="Times New Roman" w:cs="Times New Roman"/>
        </w:rPr>
        <w:t>GD</w:t>
      </w:r>
      <w:r>
        <w:rPr>
          <w:rFonts w:ascii="Times New Roman" w:eastAsia="宋体" w:hAnsi="Times New Roman" w:cs="Times New Roman" w:hint="eastAsia"/>
        </w:rPr>
        <w:t>，减少计算次数</w:t>
      </w:r>
    </w:p>
    <w:p w14:paraId="75AB17B9" w14:textId="3FBA0E6A" w:rsidR="004F6314" w:rsidRDefault="004F6314">
      <w:pPr>
        <w:rPr>
          <w:rFonts w:ascii="Times New Roman" w:eastAsia="宋体" w:hAnsi="Times New Roman" w:cs="Times New Roman"/>
        </w:rPr>
      </w:pPr>
    </w:p>
    <w:p w14:paraId="5FC7DC3C" w14:textId="0312F9A7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论文脉络：</w:t>
      </w:r>
    </w:p>
    <w:p w14:paraId="0A002A6D" w14:textId="15542AB7" w:rsidR="004F6314" w:rsidRPr="004F6314" w:rsidRDefault="004F6314" w:rsidP="004269F7">
      <w:pPr>
        <w:pStyle w:val="a5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 w:rsidRPr="004F6314">
        <w:rPr>
          <w:rFonts w:ascii="Times New Roman" w:eastAsia="宋体" w:hAnsi="Times New Roman" w:cs="Times New Roman"/>
        </w:rPr>
        <w:t>Introduction</w:t>
      </w:r>
    </w:p>
    <w:p w14:paraId="425D6E10" w14:textId="2BA3EC73" w:rsidR="004F6314" w:rsidRDefault="004F6314" w:rsidP="004269F7">
      <w:pPr>
        <w:pStyle w:val="a5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raph-based multi-task learning</w:t>
      </w:r>
    </w:p>
    <w:p w14:paraId="4AB2B5D1" w14:textId="67820F1C" w:rsidR="004F6314" w:rsidRDefault="004F6314" w:rsidP="004269F7">
      <w:pPr>
        <w:pStyle w:val="a5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istributed algorithm for ERM</w:t>
      </w:r>
    </w:p>
    <w:p w14:paraId="038A92F2" w14:textId="3DAABF38" w:rsidR="004F6314" w:rsidRPr="004269F7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3.1</w:t>
      </w:r>
      <w:r w:rsidRPr="004269F7">
        <w:rPr>
          <w:rFonts w:ascii="Times New Roman" w:eastAsia="宋体" w:hAnsi="Times New Roman" w:cs="Times New Roman"/>
        </w:rPr>
        <w:tab/>
        <w:t>Directly solving the regularizer</w:t>
      </w:r>
    </w:p>
    <w:p w14:paraId="5A76A8F9" w14:textId="710DCFD7" w:rsidR="004F6314" w:rsidRPr="004269F7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3</w:t>
      </w:r>
      <w:r w:rsidRPr="004269F7">
        <w:rPr>
          <w:rFonts w:ascii="Times New Roman" w:eastAsia="宋体" w:hAnsi="Times New Roman" w:cs="Times New Roman"/>
        </w:rPr>
        <w:t>.2</w:t>
      </w:r>
      <w:r w:rsidRPr="004269F7">
        <w:rPr>
          <w:rFonts w:ascii="Times New Roman" w:eastAsia="宋体" w:hAnsi="Times New Roman" w:cs="Times New Roman"/>
        </w:rPr>
        <w:tab/>
        <w:t>Directly optimizing the loss</w:t>
      </w:r>
    </w:p>
    <w:p w14:paraId="39EB56C8" w14:textId="5249CEBB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bookmarkStart w:id="1" w:name="OLE_LINK3"/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ab/>
        <w:t>S</w:t>
      </w:r>
      <w:r>
        <w:rPr>
          <w:rFonts w:ascii="Times New Roman" w:eastAsia="宋体" w:hAnsi="Times New Roman" w:cs="Times New Roman" w:hint="eastAsia"/>
        </w:rPr>
        <w:t>tochastic</w:t>
      </w:r>
      <w:r>
        <w:rPr>
          <w:rFonts w:ascii="Times New Roman" w:eastAsia="宋体" w:hAnsi="Times New Roman" w:cs="Times New Roman"/>
        </w:rPr>
        <w:t xml:space="preserve"> algorithms</w:t>
      </w:r>
    </w:p>
    <w:p w14:paraId="748CC0EF" w14:textId="02F90FEE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4.1</w:t>
      </w:r>
      <w:r>
        <w:rPr>
          <w:rFonts w:ascii="Times New Roman" w:eastAsia="宋体" w:hAnsi="Times New Roman" w:cs="Times New Roman"/>
        </w:rPr>
        <w:tab/>
        <w:t>Directly solving the regularizer</w:t>
      </w:r>
    </w:p>
    <w:p w14:paraId="538BF157" w14:textId="032A20EB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4.2</w:t>
      </w:r>
      <w:r>
        <w:rPr>
          <w:rFonts w:ascii="Times New Roman" w:eastAsia="宋体" w:hAnsi="Times New Roman" w:cs="Times New Roman"/>
        </w:rPr>
        <w:tab/>
        <w:t>Directly optimizing the loss</w:t>
      </w:r>
    </w:p>
    <w:bookmarkEnd w:id="1"/>
    <w:p w14:paraId="023D90B2" w14:textId="6E7EE7FC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ab/>
        <w:t>Connection to consensus learning</w:t>
      </w:r>
    </w:p>
    <w:p w14:paraId="6575855D" w14:textId="4F5D2371" w:rsidR="004F6314" w:rsidRP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ab/>
        <w:t>Experiments</w:t>
      </w:r>
    </w:p>
    <w:p w14:paraId="19BA0353" w14:textId="101E3A1B" w:rsidR="004F6314" w:rsidRDefault="004F631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</w:p>
    <w:p w14:paraId="4083C484" w14:textId="7EA941AF" w:rsidR="00F253F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Details</w:t>
      </w:r>
      <w:r>
        <w:rPr>
          <w:rFonts w:ascii="Times New Roman" w:eastAsia="宋体" w:hAnsi="Times New Roman" w:cs="Times New Roman" w:hint="eastAsia"/>
        </w:rPr>
        <w:t>:</w:t>
      </w:r>
    </w:p>
    <w:p w14:paraId="3E49D2BB" w14:textId="0A4EDE2C" w:rsidR="00F253F4" w:rsidRPr="00F253F4" w:rsidRDefault="00F253F4" w:rsidP="004269F7">
      <w:pPr>
        <w:pStyle w:val="a5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 w:rsidRPr="00F253F4">
        <w:rPr>
          <w:rFonts w:ascii="Times New Roman" w:eastAsia="宋体" w:hAnsi="Times New Roman" w:cs="Times New Roman"/>
        </w:rPr>
        <w:t>Introduction</w:t>
      </w:r>
    </w:p>
    <w:p w14:paraId="149E4FB8" w14:textId="085D1EE5" w:rsidR="00F253F4" w:rsidRDefault="00F253F4" w:rsidP="004269F7">
      <w:pPr>
        <w:pStyle w:val="a5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raph-based multi-task learning</w:t>
      </w:r>
      <w:r w:rsidR="0019534E">
        <w:rPr>
          <w:rFonts w:ascii="Times New Roman" w:eastAsia="宋体" w:hAnsi="Times New Roman" w:cs="Times New Roman" w:hint="eastAsia"/>
        </w:rPr>
        <w:t>：提出了基于图矩阵的目标函数</w:t>
      </w:r>
    </w:p>
    <w:p w14:paraId="5347F355" w14:textId="6BA753CA" w:rsidR="00F253F4" w:rsidRPr="004269F7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ED4935" wp14:editId="609F962C">
            <wp:extent cx="1773141" cy="1949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687" cy="1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F7">
        <w:rPr>
          <w:rFonts w:ascii="Times New Roman" w:eastAsia="宋体" w:hAnsi="Times New Roman" w:cs="Times New Roman" w:hint="eastAsia"/>
        </w:rPr>
        <w:t>权重矩阵要满足下面的要求：</w:t>
      </w:r>
    </w:p>
    <w:p w14:paraId="0C2EF77B" w14:textId="4A047CDB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F253F4">
        <w:rPr>
          <w:noProof/>
        </w:rPr>
        <w:lastRenderedPageBreak/>
        <w:drawing>
          <wp:inline distT="0" distB="0" distL="0" distR="0" wp14:anchorId="2936B394" wp14:editId="6CC45D45">
            <wp:extent cx="2036914" cy="546100"/>
            <wp:effectExtent l="0" t="0" r="190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749" cy="5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77F" w14:textId="4513E567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这个Ω的意义是：</w:t>
      </w:r>
      <w:r w:rsidRPr="00F253F4">
        <w:rPr>
          <w:rFonts w:ascii="Times New Roman" w:eastAsia="宋体" w:hAnsi="Times New Roman" w:cs="Times New Roman" w:hint="eastAsia"/>
        </w:rPr>
        <w:t>范数有界，且</w:t>
      </w:r>
      <w:r w:rsidRPr="00F253F4">
        <w:rPr>
          <w:rFonts w:ascii="Times New Roman" w:eastAsia="宋体" w:hAnsi="Times New Roman" w:cs="Times New Roman"/>
        </w:rPr>
        <w:t>related</w:t>
      </w:r>
      <w:r w:rsidRPr="00F253F4">
        <w:rPr>
          <w:rFonts w:ascii="Times New Roman" w:eastAsia="宋体" w:hAnsi="Times New Roman" w:cs="Times New Roman"/>
        </w:rPr>
        <w:t>的</w:t>
      </w:r>
      <w:r w:rsidRPr="00F253F4">
        <w:rPr>
          <w:rFonts w:ascii="Times New Roman" w:eastAsia="宋体" w:hAnsi="Times New Roman" w:cs="Times New Roman"/>
        </w:rPr>
        <w:t>predictor</w:t>
      </w:r>
      <w:r>
        <w:rPr>
          <w:rFonts w:ascii="Times New Roman" w:eastAsia="宋体" w:hAnsi="Times New Roman" w:cs="Times New Roman" w:hint="eastAsia"/>
        </w:rPr>
        <w:t>s</w:t>
      </w:r>
      <w:r w:rsidRPr="00F253F4">
        <w:rPr>
          <w:rFonts w:ascii="Times New Roman" w:eastAsia="宋体" w:hAnsi="Times New Roman" w:cs="Times New Roman"/>
        </w:rPr>
        <w:t>不相似度小</w:t>
      </w:r>
    </w:p>
    <w:p w14:paraId="275466ED" w14:textId="33F643AB" w:rsidR="00F253F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全局的优化目标为：</w:t>
      </w:r>
    </w:p>
    <w:p w14:paraId="19D6AB65" w14:textId="2FDE7C6A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F253F4">
        <w:rPr>
          <w:noProof/>
        </w:rPr>
        <w:drawing>
          <wp:inline distT="0" distB="0" distL="0" distR="0" wp14:anchorId="0557ADFA" wp14:editId="40BFB74F">
            <wp:extent cx="3279836" cy="322614"/>
            <wp:effectExtent l="0" t="0" r="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608" cy="3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A0B" w14:textId="77777777" w:rsidR="00F253F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w:r>
        <w:rPr>
          <w:noProof/>
        </w:rPr>
        <w:drawing>
          <wp:inline distT="0" distB="0" distL="0" distR="0" wp14:anchorId="0A05716A" wp14:editId="0DDCA516">
            <wp:extent cx="1595786" cy="196327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653" cy="2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>为每个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的优化目标。</w:t>
      </w:r>
    </w:p>
    <w:p w14:paraId="70BC646B" w14:textId="62A82373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注意，对集Ω的应用：</w:t>
      </w:r>
      <w:r>
        <w:rPr>
          <w:noProof/>
        </w:rPr>
        <w:drawing>
          <wp:inline distT="0" distB="0" distL="0" distR="0" wp14:anchorId="1D3F18A9" wp14:editId="5A192D70">
            <wp:extent cx="1433384" cy="202794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712" cy="2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3237" w14:textId="2A1B39AD" w:rsidR="00F253F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对集Ω其中一个条件利用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aplacian </w:t>
      </w:r>
      <w:r>
        <w:rPr>
          <w:rFonts w:ascii="Times New Roman" w:eastAsia="宋体" w:hAnsi="Times New Roman" w:cs="Times New Roman" w:hint="eastAsia"/>
        </w:rPr>
        <w:t>图矩阵，即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 w:hint="eastAsia"/>
        </w:rPr>
        <w:t>，则该条件可以转化为</w:t>
      </w:r>
    </w:p>
    <w:p w14:paraId="7A3D4D3C" w14:textId="796E9F48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3E1747C" wp14:editId="24E04A16">
            <wp:extent cx="3616999" cy="285971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99" cy="2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47BA" w14:textId="56CFB6AC" w:rsidR="00F253F4" w:rsidRPr="00F253F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F253F4">
        <w:rPr>
          <w:rFonts w:ascii="Times New Roman" w:eastAsia="宋体" w:hAnsi="Times New Roman" w:cs="Times New Roman"/>
          <w:highlight w:val="yellow"/>
        </w:rPr>
        <w:t xml:space="preserve">Regularized ERM </w:t>
      </w:r>
      <w:r w:rsidR="0019534E" w:rsidRPr="00F253F4">
        <w:rPr>
          <w:rFonts w:ascii="Times New Roman" w:eastAsia="宋体" w:hAnsi="Times New Roman" w:cs="Times New Roman"/>
          <w:highlight w:val="yellow"/>
        </w:rPr>
        <w:t>(Empirical Risk Minimization)</w:t>
      </w:r>
      <w:r w:rsidR="0019534E">
        <w:rPr>
          <w:rFonts w:ascii="Times New Roman" w:eastAsia="宋体" w:hAnsi="Times New Roman" w:cs="Times New Roman"/>
          <w:highlight w:val="yellow"/>
        </w:rPr>
        <w:t xml:space="preserve"> Objective</w:t>
      </w:r>
      <w:r w:rsidR="0019534E" w:rsidRPr="00F253F4">
        <w:rPr>
          <w:rFonts w:ascii="Times New Roman" w:eastAsia="宋体" w:hAnsi="Times New Roman" w:cs="Times New Roman" w:hint="eastAsia"/>
          <w:highlight w:val="yellow"/>
        </w:rPr>
        <w:t>：</w:t>
      </w:r>
      <w:r>
        <w:rPr>
          <w:noProof/>
        </w:rPr>
        <w:drawing>
          <wp:inline distT="0" distB="0" distL="0" distR="0" wp14:anchorId="2DA8D2DD" wp14:editId="748B9E0C">
            <wp:extent cx="1684867" cy="235098"/>
            <wp:effectExtent l="19050" t="19050" r="10795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967" cy="2388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6B5CC" w14:textId="6C40861E" w:rsidR="004F6314" w:rsidRDefault="00F253F4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19534E">
        <w:rPr>
          <w:noProof/>
          <w:bdr w:val="single" w:sz="4" w:space="0" w:color="auto"/>
        </w:rPr>
        <w:drawing>
          <wp:inline distT="0" distB="0" distL="0" distR="0" wp14:anchorId="02662B4A" wp14:editId="5313D876">
            <wp:extent cx="3686527" cy="93972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85" cy="9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790" w14:textId="33F8DE33" w:rsidR="0019534E" w:rsidRDefault="0019534E" w:rsidP="004269F7">
      <w:pPr>
        <w:pStyle w:val="a5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0"/>
        <w:rPr>
          <w:rFonts w:ascii="Times New Roman" w:eastAsia="宋体" w:hAnsi="Times New Roman" w:cs="Times New Roman"/>
        </w:rPr>
      </w:pPr>
      <w:r w:rsidRPr="0019534E">
        <w:rPr>
          <w:rFonts w:ascii="Times New Roman" w:eastAsia="宋体" w:hAnsi="Times New Roman" w:cs="Times New Roman" w:hint="eastAsia"/>
        </w:rPr>
        <w:t>D</w:t>
      </w:r>
      <w:r w:rsidRPr="0019534E">
        <w:rPr>
          <w:rFonts w:ascii="Times New Roman" w:eastAsia="宋体" w:hAnsi="Times New Roman" w:cs="Times New Roman"/>
        </w:rPr>
        <w:t>istributed algorithm for ERM</w:t>
      </w:r>
    </w:p>
    <w:p w14:paraId="78C5DD5E" w14:textId="2173DD06" w:rsidR="0019534E" w:rsidRPr="004269F7" w:rsidRDefault="0019534E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解决目标函数（</w:t>
      </w:r>
      <w:r w:rsidRPr="004269F7">
        <w:rPr>
          <w:rFonts w:ascii="Times New Roman" w:eastAsia="宋体" w:hAnsi="Times New Roman" w:cs="Times New Roman" w:hint="eastAsia"/>
        </w:rPr>
        <w:t>2</w:t>
      </w:r>
      <w:r w:rsidRPr="004269F7">
        <w:rPr>
          <w:rFonts w:ascii="Times New Roman" w:eastAsia="宋体" w:hAnsi="Times New Roman" w:cs="Times New Roman" w:hint="eastAsia"/>
        </w:rPr>
        <w:t>）：</w:t>
      </w:r>
    </w:p>
    <w:p w14:paraId="6D712603" w14:textId="7CFE68D9" w:rsidR="0019534E" w:rsidRPr="004269F7" w:rsidRDefault="0019534E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首先对</w:t>
      </w:r>
      <w:r w:rsidRPr="0019534E">
        <w:rPr>
          <w:position w:val="-10"/>
        </w:rPr>
        <w:object w:dxaOrig="639" w:dyaOrig="380" w14:anchorId="3866A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9pt" o:ole="">
            <v:imagedata r:id="rId13" o:title=""/>
          </v:shape>
          <o:OLEObject Type="Embed" ProgID="Equation.DSMT4" ShapeID="_x0000_i1025" DrawAspect="Content" ObjectID="_1645777663" r:id="rId14"/>
        </w:object>
      </w:r>
      <w:r w:rsidRPr="004269F7">
        <w:rPr>
          <w:rFonts w:ascii="Times New Roman" w:eastAsia="宋体" w:hAnsi="Times New Roman" w:cs="Times New Roman" w:hint="eastAsia"/>
        </w:rPr>
        <w:t>使用</w:t>
      </w:r>
      <w:r w:rsidRPr="004269F7">
        <w:rPr>
          <w:rFonts w:ascii="Times New Roman" w:eastAsia="宋体" w:hAnsi="Times New Roman" w:cs="Times New Roman" w:hint="eastAsia"/>
        </w:rPr>
        <w:t>gradient</w:t>
      </w:r>
      <w:r w:rsidRPr="004269F7">
        <w:rPr>
          <w:rFonts w:ascii="Times New Roman" w:eastAsia="宋体" w:hAnsi="Times New Roman" w:cs="Times New Roman"/>
        </w:rPr>
        <w:t xml:space="preserve"> </w:t>
      </w:r>
      <w:r w:rsidRPr="004269F7">
        <w:rPr>
          <w:rFonts w:ascii="Times New Roman" w:eastAsia="宋体" w:hAnsi="Times New Roman" w:cs="Times New Roman" w:hint="eastAsia"/>
        </w:rPr>
        <w:t>descent</w:t>
      </w:r>
    </w:p>
    <w:p w14:paraId="23A70B0B" w14:textId="47093701" w:rsidR="0019534E" w:rsidRPr="004269F7" w:rsidRDefault="0019534E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19534E">
        <w:rPr>
          <w:noProof/>
        </w:rPr>
        <w:drawing>
          <wp:inline distT="0" distB="0" distL="0" distR="0" wp14:anchorId="61D49412" wp14:editId="1D5138FF">
            <wp:extent cx="3693381" cy="30726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6569" cy="3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A0A" w14:textId="74F1CB7E" w:rsidR="0019534E" w:rsidRPr="004269F7" w:rsidRDefault="0019534E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其中，</w:t>
      </w:r>
      <w:r>
        <w:rPr>
          <w:noProof/>
        </w:rPr>
        <w:drawing>
          <wp:inline distT="0" distB="0" distL="0" distR="0" wp14:anchorId="3F81A0F7" wp14:editId="102C9134">
            <wp:extent cx="250011" cy="21377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45" cy="2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F7">
        <w:rPr>
          <w:rFonts w:ascii="Times New Roman" w:eastAsia="宋体" w:hAnsi="Times New Roman" w:cs="Times New Roman" w:hint="eastAsia"/>
        </w:rPr>
        <w:t>为</w:t>
      </w:r>
      <w:r w:rsidRPr="004269F7">
        <w:rPr>
          <w:rFonts w:ascii="Times New Roman" w:eastAsia="宋体" w:hAnsi="Times New Roman" w:cs="Times New Roman"/>
        </w:rPr>
        <w:t>weights for combining neighboring predictors</w:t>
      </w:r>
    </w:p>
    <w:p w14:paraId="38D7DD83" w14:textId="0E98DFE8" w:rsidR="0019534E" w:rsidRPr="004269F7" w:rsidRDefault="0019534E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19534E">
        <w:rPr>
          <w:noProof/>
        </w:rPr>
        <w:drawing>
          <wp:inline distT="0" distB="0" distL="0" distR="0" wp14:anchorId="19D27883" wp14:editId="3E60B7C0">
            <wp:extent cx="3713259" cy="451081"/>
            <wp:effectExtent l="0" t="0" r="1905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451" cy="4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7A1C" w14:textId="615EC475" w:rsidR="0019534E" w:rsidRPr="004269F7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正常要对</w:t>
      </w:r>
      <w:r w:rsidR="0019534E">
        <w:rPr>
          <w:noProof/>
        </w:rPr>
        <w:drawing>
          <wp:inline distT="0" distB="0" distL="0" distR="0" wp14:anchorId="177526BD" wp14:editId="38384165">
            <wp:extent cx="395212" cy="208230"/>
            <wp:effectExtent l="0" t="0" r="508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71" cy="2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F7">
        <w:rPr>
          <w:rFonts w:ascii="Times New Roman" w:eastAsia="宋体" w:hAnsi="Times New Roman" w:cs="Times New Roman" w:hint="eastAsia"/>
        </w:rPr>
        <w:t>和</w:t>
      </w:r>
      <w:r w:rsidR="0019534E">
        <w:rPr>
          <w:noProof/>
        </w:rPr>
        <w:drawing>
          <wp:inline distT="0" distB="0" distL="0" distR="0" wp14:anchorId="77A49666" wp14:editId="5F58A0E0">
            <wp:extent cx="339505" cy="169753"/>
            <wp:effectExtent l="0" t="0" r="381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0" cy="1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9F7">
        <w:rPr>
          <w:rFonts w:ascii="Times New Roman" w:eastAsia="宋体" w:hAnsi="Times New Roman" w:cs="Times New Roman" w:hint="eastAsia"/>
        </w:rPr>
        <w:t>都线性化，但是作者在这里仅对其中一个线性化</w:t>
      </w:r>
    </w:p>
    <w:p w14:paraId="7510D265" w14:textId="600CE120" w:rsidR="0019534E" w:rsidRPr="004269F7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3.1</w:t>
      </w:r>
      <w:r w:rsidRPr="004269F7">
        <w:rPr>
          <w:rFonts w:ascii="Times New Roman" w:eastAsia="宋体" w:hAnsi="Times New Roman" w:cs="Times New Roman"/>
        </w:rPr>
        <w:tab/>
        <w:t>Directly solving the regularizer</w:t>
      </w:r>
    </w:p>
    <w:p w14:paraId="7322CA62" w14:textId="48987EF1" w:rsidR="00967F69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首先，利用变换</w:t>
      </w:r>
    </w:p>
    <w:p w14:paraId="3BB0ED47" w14:textId="480140E1" w:rsidR="00967F69" w:rsidRPr="00967F69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29D33E" wp14:editId="4247F37D">
            <wp:extent cx="2475429" cy="317500"/>
            <wp:effectExtent l="0" t="0" r="127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1358" cy="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28E" w14:textId="4A8913D3" w:rsidR="004F6314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将目标函数改为，</w:t>
      </w:r>
    </w:p>
    <w:p w14:paraId="5C911C3D" w14:textId="1C7B51E7" w:rsidR="004F6314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201DE03" wp14:editId="4C571A56">
            <wp:extent cx="4114800" cy="36659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4654" cy="3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EA0" w14:textId="71058694" w:rsidR="004F6314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，降回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-space:</w:t>
      </w:r>
    </w:p>
    <w:p w14:paraId="3EA90801" w14:textId="7C08CF87" w:rsidR="00967F69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E6446D1" wp14:editId="4B7832B5">
            <wp:extent cx="4703276" cy="27349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4310" cy="2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04E" w14:textId="5683FA2C" w:rsidR="00967F69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分布到每一个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：</w:t>
      </w:r>
    </w:p>
    <w:p w14:paraId="20215356" w14:textId="60AD111D" w:rsidR="00967F69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A765DA6" wp14:editId="686A9A36">
            <wp:extent cx="4055953" cy="369655"/>
            <wp:effectExtent l="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452" cy="3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3FF" w14:textId="06BB51A2" w:rsidR="001C66C6" w:rsidRPr="001C66C6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ote</w:t>
      </w:r>
      <w:r>
        <w:rPr>
          <w:rFonts w:ascii="Times New Roman" w:eastAsia="宋体" w:hAnsi="Times New Roman" w:cs="Times New Roman" w:hint="eastAsia"/>
        </w:rPr>
        <w:t>：</w:t>
      </w:r>
      <w:r>
        <w:rPr>
          <w:noProof/>
        </w:rPr>
        <w:drawing>
          <wp:inline distT="0" distB="0" distL="0" distR="0" wp14:anchorId="0FA740C0" wp14:editId="572A2431">
            <wp:extent cx="1134602" cy="19911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5783" cy="2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6C6">
        <w:rPr>
          <w:rFonts w:ascii="Times New Roman" w:eastAsia="宋体" w:hAnsi="Times New Roman" w:cs="Times New Roman" w:hint="eastAsia"/>
        </w:rPr>
        <w:t>通过通信一圈得到每个</w:t>
      </w:r>
      <w:r w:rsidR="001C66C6">
        <w:rPr>
          <w:rFonts w:ascii="Times New Roman" w:eastAsia="宋体" w:hAnsi="Times New Roman" w:cs="Times New Roman" w:hint="eastAsia"/>
        </w:rPr>
        <w:t>node</w:t>
      </w:r>
      <w:r w:rsidR="001C66C6">
        <w:rPr>
          <w:rFonts w:ascii="Times New Roman" w:eastAsia="宋体" w:hAnsi="Times New Roman" w:cs="Times New Roman" w:hint="eastAsia"/>
        </w:rPr>
        <w:t>的梯度，</w:t>
      </w:r>
      <w:r w:rsidR="001C66C6">
        <w:rPr>
          <w:rFonts w:ascii="Times New Roman" w:eastAsia="宋体" w:hAnsi="Times New Roman" w:cs="Times New Roman" w:hint="eastAsia"/>
        </w:rPr>
        <w:t>M</w:t>
      </w:r>
      <w:r w:rsidR="001C66C6" w:rsidRPr="001C66C6">
        <w:rPr>
          <w:rFonts w:ascii="Times New Roman" w:eastAsia="宋体" w:hAnsi="Times New Roman" w:cs="Times New Roman"/>
          <w:vertAlign w:val="superscript"/>
        </w:rPr>
        <w:t>-1</w:t>
      </w:r>
      <w:r w:rsidR="001C66C6">
        <w:rPr>
          <w:rFonts w:ascii="Times New Roman" w:eastAsia="宋体" w:hAnsi="Times New Roman" w:cs="Times New Roman" w:hint="eastAsia"/>
        </w:rPr>
        <w:t>提前计算</w:t>
      </w:r>
    </w:p>
    <w:p w14:paraId="7B307741" w14:textId="77777777" w:rsidR="00967F69" w:rsidRPr="004269F7" w:rsidRDefault="00967F69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imes New Roman" w:eastAsia="宋体" w:hAnsi="Times New Roman" w:cs="Times New Roman"/>
        </w:rPr>
      </w:pPr>
      <w:r w:rsidRPr="004269F7">
        <w:rPr>
          <w:rFonts w:ascii="Times New Roman" w:eastAsia="宋体" w:hAnsi="Times New Roman" w:cs="Times New Roman" w:hint="eastAsia"/>
        </w:rPr>
        <w:t>3</w:t>
      </w:r>
      <w:r w:rsidRPr="004269F7">
        <w:rPr>
          <w:rFonts w:ascii="Times New Roman" w:eastAsia="宋体" w:hAnsi="Times New Roman" w:cs="Times New Roman"/>
        </w:rPr>
        <w:t>.2</w:t>
      </w:r>
      <w:r w:rsidRPr="004269F7">
        <w:rPr>
          <w:rFonts w:ascii="Times New Roman" w:eastAsia="宋体" w:hAnsi="Times New Roman" w:cs="Times New Roman"/>
        </w:rPr>
        <w:tab/>
        <w:t>Directly optimizing the loss</w:t>
      </w:r>
    </w:p>
    <w:p w14:paraId="5B674582" w14:textId="4A1E9BE6" w:rsidR="004F6314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由于上面的算法需要通信一圈，不太符合分布式的设置，于是得到下面的算法：</w:t>
      </w:r>
    </w:p>
    <w:p w14:paraId="3FC0085B" w14:textId="1487CB88" w:rsidR="004F6314" w:rsidRPr="001C66C6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1C66C6">
        <w:rPr>
          <w:rFonts w:ascii="Times New Roman" w:eastAsia="宋体" w:hAnsi="Times New Roman" w:cs="Times New Roman"/>
        </w:rPr>
        <w:t>linearize the graph regularizer but fully optimize over the loss:</w:t>
      </w:r>
    </w:p>
    <w:p w14:paraId="2E65F769" w14:textId="471E41A9" w:rsidR="004F6314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 w:rsidRPr="001C66C6">
        <w:rPr>
          <w:noProof/>
        </w:rPr>
        <w:drawing>
          <wp:inline distT="0" distB="0" distL="0" distR="0" wp14:anchorId="5D80C5C0" wp14:editId="309C0027">
            <wp:extent cx="3675563" cy="586780"/>
            <wp:effectExtent l="0" t="0" r="127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320" cy="6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9D1" w14:textId="3C37C802" w:rsidR="001C66C6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分配到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：</w:t>
      </w:r>
      <w:r w:rsidR="00F813FD">
        <w:rPr>
          <w:rFonts w:ascii="Times New Roman" w:eastAsia="宋体" w:hAnsi="Times New Roman" w:cs="Times New Roman" w:hint="eastAsia"/>
        </w:rPr>
        <w:t>||</w:t>
      </w:r>
      <w:r w:rsidR="00F813FD">
        <w:rPr>
          <w:rFonts w:ascii="Times New Roman" w:eastAsia="宋体" w:hAnsi="Times New Roman" w:cs="Times New Roman"/>
        </w:rPr>
        <w:t>W-W</w:t>
      </w:r>
      <w:r w:rsidR="00F813FD">
        <w:rPr>
          <w:rFonts w:ascii="Times New Roman" w:eastAsia="宋体" w:hAnsi="Times New Roman" w:cs="Times New Roman" w:hint="eastAsia"/>
          <w:vertAlign w:val="superscript"/>
        </w:rPr>
        <w:t>t</w:t>
      </w:r>
      <w:r w:rsidR="00F813FD">
        <w:rPr>
          <w:rFonts w:ascii="Times New Roman" w:eastAsia="宋体" w:hAnsi="Times New Roman" w:cs="Times New Roman" w:hint="eastAsia"/>
        </w:rPr>
        <w:t>||</w:t>
      </w:r>
      <w:r w:rsidR="00F813FD" w:rsidRPr="00F813FD">
        <w:rPr>
          <w:rFonts w:ascii="Times New Roman" w:eastAsia="宋体" w:hAnsi="Times New Roman" w:cs="Times New Roman"/>
          <w:vertAlign w:val="superscript"/>
        </w:rPr>
        <w:t>2</w:t>
      </w:r>
      <w:r w:rsidR="00F813FD" w:rsidRPr="00F813FD">
        <w:rPr>
          <w:rFonts w:ascii="Times New Roman" w:eastAsia="宋体" w:hAnsi="Times New Roman" w:cs="Times New Roman"/>
          <w:vertAlign w:val="subscript"/>
        </w:rPr>
        <w:t>F</w:t>
      </w:r>
      <w:r w:rsidR="00F813FD">
        <w:rPr>
          <w:rFonts w:ascii="Times New Roman" w:eastAsia="宋体" w:hAnsi="Times New Roman" w:cs="Times New Roman" w:hint="eastAsia"/>
        </w:rPr>
        <w:t>线性化后可能有不好的性质，强凸保证</w:t>
      </w:r>
    </w:p>
    <w:p w14:paraId="2C3FFD38" w14:textId="1FDB5CA4" w:rsidR="004F6314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31D6B88" wp14:editId="3E460930">
            <wp:extent cx="1255919" cy="293391"/>
            <wp:effectExtent l="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3066" cy="2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A972C" wp14:editId="4E3B1560">
            <wp:extent cx="2532937" cy="333972"/>
            <wp:effectExtent l="0" t="0" r="127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673" cy="3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08B9" w14:textId="6F136DE6" w:rsidR="004F6314" w:rsidRDefault="00DD4AB2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即，</w:t>
      </w:r>
    </w:p>
    <w:p w14:paraId="20EDD3D1" w14:textId="0B22C9FE" w:rsidR="004F6314" w:rsidRDefault="001C66C6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ABD257" wp14:editId="5B9C8B92">
            <wp:extent cx="4266154" cy="298929"/>
            <wp:effectExtent l="0" t="0" r="127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697" cy="3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6A2" w14:textId="77777777" w:rsidR="00DD4AB2" w:rsidRDefault="00DD4AB2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ab/>
        <w:t>S</w:t>
      </w:r>
      <w:r>
        <w:rPr>
          <w:rFonts w:ascii="Times New Roman" w:eastAsia="宋体" w:hAnsi="Times New Roman" w:cs="Times New Roman" w:hint="eastAsia"/>
        </w:rPr>
        <w:t>tochastic</w:t>
      </w:r>
      <w:r>
        <w:rPr>
          <w:rFonts w:ascii="Times New Roman" w:eastAsia="宋体" w:hAnsi="Times New Roman" w:cs="Times New Roman"/>
        </w:rPr>
        <w:t xml:space="preserve"> algorithms</w:t>
      </w:r>
    </w:p>
    <w:p w14:paraId="751F76E7" w14:textId="42D22EFB" w:rsidR="00DD4AB2" w:rsidRDefault="00DD4AB2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4.1</w:t>
      </w:r>
      <w:r>
        <w:rPr>
          <w:rFonts w:ascii="Times New Roman" w:eastAsia="宋体" w:hAnsi="Times New Roman" w:cs="Times New Roman"/>
        </w:rPr>
        <w:tab/>
        <w:t>Directly solving the regularizer</w:t>
      </w:r>
    </w:p>
    <w:p w14:paraId="14612143" w14:textId="40BAE1CF" w:rsidR="00DD4AB2" w:rsidRDefault="00DD4AB2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 w:rsidRPr="00DD4AB2">
        <w:rPr>
          <w:rFonts w:ascii="Times New Roman" w:eastAsia="宋体" w:hAnsi="Times New Roman" w:cs="Times New Roman"/>
        </w:rPr>
        <w:t>minibatch SGD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with</w:t>
      </w:r>
      <w:r w:rsidRPr="00F2517B">
        <w:rPr>
          <w:rFonts w:ascii="Times New Roman" w:eastAsia="宋体" w:hAnsi="Times New Roman" w:cs="Times New Roman"/>
          <w:b/>
          <w:bCs/>
        </w:rPr>
        <w:t xml:space="preserve"> b samples</w:t>
      </w:r>
      <w:r w:rsidRPr="00DD4AB2">
        <w:rPr>
          <w:rFonts w:ascii="Times New Roman" w:eastAsia="宋体" w:hAnsi="Times New Roman" w:cs="Times New Roman"/>
        </w:rPr>
        <w:t xml:space="preserve"> per machine</w:t>
      </w:r>
    </w:p>
    <w:p w14:paraId="5C75A1F5" w14:textId="323FDF52" w:rsidR="006F0833" w:rsidRDefault="006F0833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76717CB" wp14:editId="19004EEB">
            <wp:extent cx="4540195" cy="63134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4502" cy="6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2A5" w14:textId="22E55B40" w:rsidR="00DD4AB2" w:rsidRDefault="00DD4AB2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4.2</w:t>
      </w:r>
      <w:r>
        <w:rPr>
          <w:rFonts w:ascii="Times New Roman" w:eastAsia="宋体" w:hAnsi="Times New Roman" w:cs="Times New Roman"/>
        </w:rPr>
        <w:tab/>
        <w:t>Directly optimizing the loss</w:t>
      </w:r>
    </w:p>
    <w:p w14:paraId="53EA5EE5" w14:textId="078EB14E" w:rsidR="00F2517B" w:rsidRDefault="00F2517B" w:rsidP="00426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34A38E" wp14:editId="2FBF2597">
            <wp:extent cx="3702606" cy="53671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757" cy="5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1A5F" w14:textId="1C7EA474" w:rsidR="004F6314" w:rsidRDefault="004F6314">
      <w:pPr>
        <w:rPr>
          <w:rFonts w:ascii="Times New Roman" w:eastAsia="宋体" w:hAnsi="Times New Roman" w:cs="Times New Roman"/>
        </w:rPr>
      </w:pPr>
    </w:p>
    <w:p w14:paraId="4177A5DF" w14:textId="1F69617D" w:rsidR="004F6314" w:rsidRDefault="004F6314">
      <w:pPr>
        <w:rPr>
          <w:rFonts w:ascii="Times New Roman" w:eastAsia="宋体" w:hAnsi="Times New Roman" w:cs="Times New Roman"/>
        </w:rPr>
      </w:pPr>
    </w:p>
    <w:p w14:paraId="28CDBC39" w14:textId="77BA98F1" w:rsidR="004269F7" w:rsidRDefault="004269F7">
      <w:pPr>
        <w:rPr>
          <w:rFonts w:ascii="Times New Roman" w:eastAsia="宋体" w:hAnsi="Times New Roman" w:cs="Times New Roman"/>
        </w:rPr>
      </w:pPr>
    </w:p>
    <w:p w14:paraId="4C8A4545" w14:textId="6F903B4F" w:rsidR="004269F7" w:rsidRDefault="004269F7">
      <w:pPr>
        <w:rPr>
          <w:rFonts w:ascii="Times New Roman" w:eastAsia="宋体" w:hAnsi="Times New Roman" w:cs="Times New Roman"/>
        </w:rPr>
      </w:pPr>
    </w:p>
    <w:p w14:paraId="0B403E56" w14:textId="3AA42DCD" w:rsidR="004269F7" w:rsidRDefault="004269F7">
      <w:pPr>
        <w:rPr>
          <w:rFonts w:ascii="Times New Roman" w:eastAsia="宋体" w:hAnsi="Times New Roman" w:cs="Times New Roman"/>
        </w:rPr>
      </w:pPr>
    </w:p>
    <w:p w14:paraId="477DF307" w14:textId="45E1406A" w:rsidR="004269F7" w:rsidRDefault="004269F7">
      <w:pPr>
        <w:rPr>
          <w:rFonts w:ascii="Times New Roman" w:eastAsia="宋体" w:hAnsi="Times New Roman" w:cs="Times New Roman"/>
        </w:rPr>
      </w:pPr>
    </w:p>
    <w:p w14:paraId="6D70F96C" w14:textId="221D990D" w:rsidR="004269F7" w:rsidRDefault="004269F7">
      <w:pPr>
        <w:rPr>
          <w:rFonts w:ascii="Times New Roman" w:eastAsia="宋体" w:hAnsi="Times New Roman" w:cs="Times New Roman"/>
        </w:rPr>
      </w:pPr>
    </w:p>
    <w:p w14:paraId="64854217" w14:textId="6745594D" w:rsidR="004269F7" w:rsidRDefault="004269F7">
      <w:pPr>
        <w:rPr>
          <w:rFonts w:ascii="Times New Roman" w:eastAsia="宋体" w:hAnsi="Times New Roman" w:cs="Times New Roman"/>
        </w:rPr>
      </w:pPr>
    </w:p>
    <w:p w14:paraId="6A7FBCDB" w14:textId="417D0E40" w:rsidR="004269F7" w:rsidRDefault="004269F7">
      <w:pPr>
        <w:rPr>
          <w:rFonts w:ascii="Times New Roman" w:eastAsia="宋体" w:hAnsi="Times New Roman" w:cs="Times New Roman"/>
        </w:rPr>
      </w:pPr>
    </w:p>
    <w:p w14:paraId="75988E47" w14:textId="7897429C" w:rsidR="004269F7" w:rsidRDefault="004269F7">
      <w:pPr>
        <w:rPr>
          <w:rFonts w:ascii="Times New Roman" w:eastAsia="宋体" w:hAnsi="Times New Roman" w:cs="Times New Roman"/>
        </w:rPr>
      </w:pPr>
    </w:p>
    <w:p w14:paraId="5DE34E96" w14:textId="744AAA54" w:rsidR="004269F7" w:rsidRDefault="004269F7">
      <w:pPr>
        <w:rPr>
          <w:rFonts w:ascii="Times New Roman" w:eastAsia="宋体" w:hAnsi="Times New Roman" w:cs="Times New Roman"/>
        </w:rPr>
      </w:pPr>
    </w:p>
    <w:p w14:paraId="6F75508C" w14:textId="02A00AC4" w:rsidR="004269F7" w:rsidRDefault="004269F7">
      <w:pPr>
        <w:rPr>
          <w:rFonts w:ascii="Times New Roman" w:eastAsia="宋体" w:hAnsi="Times New Roman" w:cs="Times New Roman"/>
        </w:rPr>
      </w:pPr>
    </w:p>
    <w:p w14:paraId="50C9B713" w14:textId="658144BF" w:rsidR="004269F7" w:rsidRDefault="004269F7">
      <w:pPr>
        <w:rPr>
          <w:rFonts w:ascii="Times New Roman" w:eastAsia="宋体" w:hAnsi="Times New Roman" w:cs="Times New Roman"/>
        </w:rPr>
      </w:pPr>
    </w:p>
    <w:p w14:paraId="2B3732FF" w14:textId="7FAC31C8" w:rsidR="004269F7" w:rsidRDefault="004269F7">
      <w:pPr>
        <w:rPr>
          <w:rFonts w:ascii="Times New Roman" w:eastAsia="宋体" w:hAnsi="Times New Roman" w:cs="Times New Roman"/>
        </w:rPr>
      </w:pPr>
    </w:p>
    <w:p w14:paraId="0BFEBAFF" w14:textId="46588D7F" w:rsidR="004269F7" w:rsidRDefault="004269F7">
      <w:pPr>
        <w:rPr>
          <w:rFonts w:ascii="Times New Roman" w:eastAsia="宋体" w:hAnsi="Times New Roman" w:cs="Times New Roman"/>
        </w:rPr>
      </w:pPr>
    </w:p>
    <w:p w14:paraId="4E391834" w14:textId="7F625F46" w:rsidR="004269F7" w:rsidRDefault="004269F7">
      <w:pPr>
        <w:rPr>
          <w:rFonts w:ascii="Times New Roman" w:eastAsia="宋体" w:hAnsi="Times New Roman" w:cs="Times New Roman"/>
        </w:rPr>
      </w:pPr>
    </w:p>
    <w:p w14:paraId="7BEDFF34" w14:textId="74647AFA" w:rsidR="004269F7" w:rsidRDefault="004269F7">
      <w:pPr>
        <w:rPr>
          <w:rFonts w:ascii="Times New Roman" w:eastAsia="宋体" w:hAnsi="Times New Roman" w:cs="Times New Roman"/>
        </w:rPr>
      </w:pPr>
    </w:p>
    <w:p w14:paraId="4DCECA39" w14:textId="1130BADC" w:rsidR="004269F7" w:rsidRDefault="004269F7">
      <w:pPr>
        <w:rPr>
          <w:rFonts w:ascii="Times New Roman" w:eastAsia="宋体" w:hAnsi="Times New Roman" w:cs="Times New Roman"/>
        </w:rPr>
      </w:pPr>
    </w:p>
    <w:p w14:paraId="157D4EB5" w14:textId="034145DB" w:rsidR="004269F7" w:rsidRDefault="004269F7">
      <w:pPr>
        <w:rPr>
          <w:rFonts w:ascii="Times New Roman" w:eastAsia="宋体" w:hAnsi="Times New Roman" w:cs="Times New Roman"/>
        </w:rPr>
      </w:pPr>
    </w:p>
    <w:p w14:paraId="63F69D53" w14:textId="77777777" w:rsidR="00D84D24" w:rsidRPr="00B034FC" w:rsidRDefault="00D84D24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 xml:space="preserve">Xu, J., Tan, P. N., Luo, L., &amp; Zhou, J. (2016). </w:t>
      </w:r>
      <w:r w:rsidRPr="00B034FC">
        <w:rPr>
          <w:rFonts w:ascii="Times New Roman" w:eastAsia="宋体" w:hAnsi="Times New Roman" w:cs="Times New Roman"/>
          <w:b/>
          <w:bCs/>
        </w:rPr>
        <w:t>GSpartan: A geospatio-temporal multi-task learning framework for multi-location prediction</w:t>
      </w:r>
      <w:r w:rsidRPr="00B034FC">
        <w:rPr>
          <w:rFonts w:ascii="Times New Roman" w:eastAsia="宋体" w:hAnsi="Times New Roman" w:cs="Times New Roman"/>
        </w:rPr>
        <w:t xml:space="preserve">. 16th SIAM International Conference on Data Mining 2016, SDM 2016, 657–665. </w:t>
      </w:r>
    </w:p>
    <w:p w14:paraId="458B7982" w14:textId="77777777" w:rsidR="00D84D24" w:rsidRPr="00B034FC" w:rsidRDefault="00D84D24">
      <w:pPr>
        <w:rPr>
          <w:rFonts w:ascii="Times New Roman" w:eastAsia="宋体" w:hAnsi="Times New Roman" w:cs="Times New Roman"/>
        </w:rPr>
      </w:pPr>
    </w:p>
    <w:p w14:paraId="610B038B" w14:textId="405B0F2C" w:rsidR="00605120" w:rsidRPr="00B034FC" w:rsidRDefault="00605120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主旨说明：</w:t>
      </w:r>
      <w:r w:rsidR="001017CD" w:rsidRPr="00B034FC">
        <w:rPr>
          <w:rFonts w:ascii="Times New Roman" w:eastAsia="宋体" w:hAnsi="Times New Roman" w:cs="Times New Roman"/>
        </w:rPr>
        <w:t>提出</w:t>
      </w:r>
      <w:r w:rsidR="001017CD" w:rsidRPr="00B034FC">
        <w:rPr>
          <w:rFonts w:ascii="Times New Roman" w:eastAsia="宋体" w:hAnsi="Times New Roman" w:cs="Times New Roman"/>
        </w:rPr>
        <w:t>GSpartan</w:t>
      </w:r>
      <w:r w:rsidR="001017CD" w:rsidRPr="00B034FC">
        <w:rPr>
          <w:rFonts w:ascii="Times New Roman" w:eastAsia="宋体" w:hAnsi="Times New Roman" w:cs="Times New Roman"/>
        </w:rPr>
        <w:t>模型</w:t>
      </w:r>
    </w:p>
    <w:p w14:paraId="451D8C36" w14:textId="06BB7884" w:rsidR="00605120" w:rsidRPr="00B034FC" w:rsidRDefault="00605120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1</w:t>
      </w:r>
      <w:r w:rsidRPr="00B034FC">
        <w:rPr>
          <w:rFonts w:ascii="Times New Roman" w:eastAsia="宋体" w:hAnsi="Times New Roman" w:cs="Times New Roman"/>
        </w:rPr>
        <w:t>）</w:t>
      </w:r>
      <w:r w:rsidRPr="00B034FC">
        <w:rPr>
          <w:rFonts w:ascii="Times New Roman" w:eastAsia="宋体" w:hAnsi="Times New Roman" w:cs="Times New Roman"/>
        </w:rPr>
        <w:t>Local models</w:t>
      </w:r>
      <w:r w:rsidRPr="00B034FC">
        <w:rPr>
          <w:rFonts w:ascii="Times New Roman" w:eastAsia="宋体" w:hAnsi="Times New Roman" w:cs="Times New Roman"/>
        </w:rPr>
        <w:t>共享一些公共的、低秩</w:t>
      </w:r>
      <w:r w:rsidRPr="00B034FC">
        <w:rPr>
          <w:rFonts w:ascii="Times New Roman" w:eastAsia="宋体" w:hAnsi="Times New Roman" w:cs="Times New Roman"/>
        </w:rPr>
        <w:t>representations</w:t>
      </w:r>
    </w:p>
    <w:p w14:paraId="1135D5C8" w14:textId="10EFC8DE" w:rsidR="00605120" w:rsidRPr="00B034FC" w:rsidRDefault="00605120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2</w:t>
      </w:r>
      <w:r w:rsidRPr="00B034FC">
        <w:rPr>
          <w:rFonts w:ascii="Times New Roman" w:eastAsia="宋体" w:hAnsi="Times New Roman" w:cs="Times New Roman"/>
        </w:rPr>
        <w:t>）每个局部模型（</w:t>
      </w:r>
      <w:r w:rsidRPr="00B034FC">
        <w:rPr>
          <w:rFonts w:ascii="Times New Roman" w:eastAsia="宋体" w:hAnsi="Times New Roman" w:cs="Times New Roman"/>
        </w:rPr>
        <w:t>local models</w:t>
      </w:r>
      <w:r w:rsidRPr="00B034FC">
        <w:rPr>
          <w:rFonts w:ascii="Times New Roman" w:eastAsia="宋体" w:hAnsi="Times New Roman" w:cs="Times New Roman"/>
        </w:rPr>
        <w:t>）作为基模型（</w:t>
      </w:r>
      <w:r w:rsidRPr="00B034FC">
        <w:rPr>
          <w:rFonts w:ascii="Times New Roman" w:eastAsia="宋体" w:hAnsi="Times New Roman" w:cs="Times New Roman"/>
        </w:rPr>
        <w:t>base models</w:t>
      </w:r>
      <w:r w:rsidRPr="00B034FC">
        <w:rPr>
          <w:rFonts w:ascii="Times New Roman" w:eastAsia="宋体" w:hAnsi="Times New Roman" w:cs="Times New Roman"/>
        </w:rPr>
        <w:t>）的线性组合</w:t>
      </w:r>
    </w:p>
    <w:p w14:paraId="43724868" w14:textId="77777777" w:rsidR="001017CD" w:rsidRPr="00B034FC" w:rsidRDefault="00605120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3</w:t>
      </w:r>
      <w:r w:rsidRPr="00B034FC">
        <w:rPr>
          <w:rFonts w:ascii="Times New Roman" w:eastAsia="宋体" w:hAnsi="Times New Roman" w:cs="Times New Roman"/>
        </w:rPr>
        <w:t>）有两种变量：</w:t>
      </w:r>
      <w:bookmarkStart w:id="2" w:name="OLE_LINK1"/>
      <w:bookmarkStart w:id="3" w:name="OLE_LINK2"/>
      <w:r w:rsidRPr="00B034FC">
        <w:rPr>
          <w:rFonts w:ascii="Times New Roman" w:eastAsia="宋体" w:hAnsi="Times New Roman" w:cs="Times New Roman"/>
        </w:rPr>
        <w:t>response variable</w:t>
      </w:r>
      <w:bookmarkEnd w:id="2"/>
      <w:bookmarkEnd w:id="3"/>
      <w:r w:rsidRPr="00B034FC">
        <w:rPr>
          <w:rFonts w:ascii="Times New Roman" w:eastAsia="宋体" w:hAnsi="Times New Roman" w:cs="Times New Roman"/>
        </w:rPr>
        <w:t>，即我们想要预测的变量</w:t>
      </w:r>
      <w:r w:rsidR="00ED67DB" w:rsidRPr="00B034FC">
        <w:rPr>
          <w:rFonts w:ascii="Times New Roman" w:eastAsia="宋体" w:hAnsi="Times New Roman" w:cs="Times New Roman"/>
        </w:rPr>
        <w:t>；</w:t>
      </w:r>
    </w:p>
    <w:p w14:paraId="1A2FBB94" w14:textId="2C458FEF" w:rsidR="00605120" w:rsidRPr="00B034FC" w:rsidRDefault="00605120" w:rsidP="00101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75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predictor variables</w:t>
      </w:r>
      <w:r w:rsidRPr="00B034FC">
        <w:rPr>
          <w:rFonts w:ascii="Times New Roman" w:eastAsia="宋体" w:hAnsi="Times New Roman" w:cs="Times New Roman"/>
        </w:rPr>
        <w:t>，是由全局或地区模型产生的其他输出</w:t>
      </w:r>
    </w:p>
    <w:p w14:paraId="03AF7F9F" w14:textId="62D04EA0" w:rsidR="001017CD" w:rsidRPr="00B034FC" w:rsidRDefault="001017CD" w:rsidP="00101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比如，预测每月降雨量是</w:t>
      </w:r>
      <w:r w:rsidRPr="00B034FC">
        <w:rPr>
          <w:rFonts w:ascii="Times New Roman" w:eastAsia="宋体" w:hAnsi="Times New Roman" w:cs="Times New Roman"/>
        </w:rPr>
        <w:t>response variable ;mean temperature at 2 meters, mean sea level pressure, 500 hPa geopotential height, and near surface relative humidity</w:t>
      </w:r>
      <w:r w:rsidR="00D814F6" w:rsidRPr="00B034FC">
        <w:rPr>
          <w:rFonts w:ascii="Times New Roman" w:eastAsia="宋体" w:hAnsi="Times New Roman" w:cs="Times New Roman"/>
        </w:rPr>
        <w:t>是</w:t>
      </w:r>
      <w:r w:rsidR="00D814F6" w:rsidRPr="00B034FC">
        <w:rPr>
          <w:rFonts w:ascii="Times New Roman" w:eastAsia="宋体" w:hAnsi="Times New Roman" w:cs="Times New Roman"/>
        </w:rPr>
        <w:t>predictor variables</w:t>
      </w:r>
      <w:r w:rsidR="00D814F6" w:rsidRPr="00B034FC">
        <w:rPr>
          <w:rFonts w:ascii="Times New Roman" w:eastAsia="宋体" w:hAnsi="Times New Roman" w:cs="Times New Roman"/>
        </w:rPr>
        <w:t>。</w:t>
      </w:r>
    </w:p>
    <w:p w14:paraId="30BE493B" w14:textId="28FF4EAB" w:rsidR="001017CD" w:rsidRPr="00B034FC" w:rsidRDefault="001017CD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4</w:t>
      </w:r>
      <w:r w:rsidRPr="00B034FC">
        <w:rPr>
          <w:rFonts w:ascii="Times New Roman" w:eastAsia="宋体" w:hAnsi="Times New Roman" w:cs="Times New Roman"/>
        </w:rPr>
        <w:t>）实验部分通过去掉拉普拉斯图矩阵的正则化进行比较，还和一些其他方法进行了比较</w:t>
      </w:r>
    </w:p>
    <w:p w14:paraId="3833CBDB" w14:textId="7AB44C3A" w:rsidR="001017CD" w:rsidRPr="00B034FC" w:rsidRDefault="001017CD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</w:pPr>
      <w:r w:rsidRPr="00B034FC">
        <w:rPr>
          <w:rFonts w:ascii="Times New Roman" w:eastAsia="宋体" w:hAnsi="Times New Roman" w:cs="Times New Roman"/>
        </w:rPr>
        <w:t>5</w:t>
      </w:r>
      <w:r w:rsidRPr="00B034FC">
        <w:rPr>
          <w:rFonts w:ascii="Times New Roman" w:eastAsia="宋体" w:hAnsi="Times New Roman" w:cs="Times New Roman"/>
        </w:rPr>
        <w:t>）拉普拉斯图矩阵：通过</w:t>
      </w:r>
      <w:r w:rsidRPr="00B034FC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修正变差函数的逆（</w:t>
      </w:r>
      <w:r w:rsidRPr="00B034FC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inverse of a modified variogram</w:t>
      </w:r>
      <w:r w:rsidRPr="00B034FC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）</w:t>
      </w:r>
      <w:r w:rsidRPr="00B034FC">
        <w:rPr>
          <w:rFonts w:ascii="Times New Roman" w:eastAsia="宋体" w:hAnsi="Times New Roman" w:cs="Times New Roman"/>
        </w:rPr>
        <w:t>给出</w:t>
      </w:r>
    </w:p>
    <w:p w14:paraId="1083BD7B" w14:textId="0BC870ED" w:rsidR="001017CD" w:rsidRPr="00B034FC" w:rsidRDefault="001017CD" w:rsidP="00ED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Variogram</w:t>
      </w:r>
      <w:r w:rsidRPr="00B034FC">
        <w:rPr>
          <w:rFonts w:ascii="Times New Roman" w:eastAsia="宋体" w:hAnsi="Times New Roman" w:cs="Times New Roman"/>
        </w:rPr>
        <w:t>：方差图是一种空间统计中发展起来的一种度量方法，用来确定一对位置之间的空间依赖性。见引用文献</w:t>
      </w:r>
      <w:r w:rsidRPr="00B034FC">
        <w:rPr>
          <w:rFonts w:ascii="Times New Roman" w:eastAsia="宋体" w:hAnsi="Times New Roman" w:cs="Times New Roman"/>
        </w:rPr>
        <w:t>[10]</w:t>
      </w:r>
    </w:p>
    <w:p w14:paraId="1D7DBB02" w14:textId="738ADD20" w:rsidR="001017CD" w:rsidRPr="00B034FC" w:rsidRDefault="001017CD" w:rsidP="00101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3152040B" wp14:editId="27BA2C63">
            <wp:extent cx="1984242" cy="353086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9201" cy="3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B982" w14:textId="77777777" w:rsidR="00ED67DB" w:rsidRPr="00B034FC" w:rsidRDefault="00ED67DB" w:rsidP="00ED67DB">
      <w:pPr>
        <w:rPr>
          <w:rFonts w:ascii="Times New Roman" w:eastAsia="宋体" w:hAnsi="Times New Roman" w:cs="Times New Roman"/>
        </w:rPr>
      </w:pPr>
    </w:p>
    <w:p w14:paraId="60646675" w14:textId="71E1B6DA" w:rsidR="00605120" w:rsidRPr="00B034FC" w:rsidRDefault="00605120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目标函数：</w:t>
      </w:r>
    </w:p>
    <w:p w14:paraId="7C3EC010" w14:textId="2108D23A" w:rsidR="00ED67DB" w:rsidRPr="00B034FC" w:rsidRDefault="00605120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3D652A84" wp14:editId="78F43D70">
            <wp:extent cx="2314702" cy="74212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2835" cy="7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  <w:position w:val="-6"/>
        </w:rPr>
        <w:object w:dxaOrig="960" w:dyaOrig="320" w14:anchorId="7D079B3E">
          <v:shape id="_x0000_i1026" type="#_x0000_t75" style="width:48.35pt;height:16pt" o:ole="">
            <v:imagedata r:id="rId33" o:title=""/>
          </v:shape>
          <o:OLEObject Type="Embed" ProgID="Equation.DSMT4" ShapeID="_x0000_i1026" DrawAspect="Content" ObjectID="_1645777664" r:id="rId34"/>
        </w:object>
      </w:r>
      <w:r w:rsidRPr="00B034FC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inline distT="0" distB="0" distL="0" distR="0" wp14:anchorId="5FBB4124" wp14:editId="702D1196">
            <wp:extent cx="2259106" cy="7562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2757" cy="7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</w:rPr>
        <w:t>Note</w:t>
      </w:r>
      <w:r w:rsidRPr="00B034FC">
        <w:rPr>
          <w:rFonts w:ascii="Times New Roman" w:eastAsia="宋体" w:hAnsi="Times New Roman" w:cs="Times New Roman"/>
        </w:rPr>
        <w:t>：</w:t>
      </w:r>
      <w:r w:rsidR="00ED67DB" w:rsidRPr="00B034FC">
        <w:rPr>
          <w:rFonts w:ascii="Times New Roman" w:eastAsia="宋体" w:hAnsi="Times New Roman" w:cs="Times New Roman"/>
        </w:rPr>
        <w:t>W=UV</w:t>
      </w:r>
    </w:p>
    <w:p w14:paraId="460B410E" w14:textId="77777777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U</w:t>
      </w:r>
      <w:r w:rsidRPr="00B034FC">
        <w:rPr>
          <w:rFonts w:ascii="Times New Roman" w:eastAsia="宋体" w:hAnsi="Times New Roman" w:cs="Times New Roman"/>
        </w:rPr>
        <w:t>：</w:t>
      </w:r>
      <w:r w:rsidRPr="00B034FC">
        <w:rPr>
          <w:rFonts w:ascii="Times New Roman" w:eastAsia="宋体" w:hAnsi="Times New Roman" w:cs="Times New Roman"/>
        </w:rPr>
        <w:t xml:space="preserve">a feature representation of the base models </w:t>
      </w:r>
    </w:p>
    <w:p w14:paraId="4B848504" w14:textId="75D38098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V</w:t>
      </w:r>
      <w:r w:rsidRPr="00B034FC">
        <w:rPr>
          <w:rFonts w:ascii="Times New Roman" w:eastAsia="宋体" w:hAnsi="Times New Roman" w:cs="Times New Roman"/>
        </w:rPr>
        <w:t>：</w:t>
      </w:r>
      <w:r w:rsidRPr="00B034FC">
        <w:rPr>
          <w:rFonts w:ascii="Times New Roman" w:eastAsia="宋体" w:hAnsi="Times New Roman" w:cs="Times New Roman"/>
        </w:rPr>
        <w:t>the weighted combination of the base models that form the local model at each location.</w:t>
      </w:r>
    </w:p>
    <w:p w14:paraId="422F4DCA" w14:textId="3E4DA2DA" w:rsidR="00605120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矩阵</w:t>
      </w:r>
      <w:r w:rsidRPr="00B034FC">
        <w:rPr>
          <w:rFonts w:ascii="Times New Roman" w:eastAsia="宋体" w:hAnsi="Times New Roman" w:cs="Times New Roman"/>
        </w:rPr>
        <w:t>U</w:t>
      </w:r>
      <w:r w:rsidRPr="00B034FC">
        <w:rPr>
          <w:rFonts w:ascii="Times New Roman" w:eastAsia="宋体" w:hAnsi="Times New Roman" w:cs="Times New Roman"/>
        </w:rPr>
        <w:t>是基本模型的特征表示，</w:t>
      </w:r>
      <w:r w:rsidRPr="00B034FC">
        <w:rPr>
          <w:rFonts w:ascii="Times New Roman" w:eastAsia="宋体" w:hAnsi="Times New Roman" w:cs="Times New Roman"/>
        </w:rPr>
        <w:t>V</w:t>
      </w:r>
      <w:r w:rsidRPr="00B034FC">
        <w:rPr>
          <w:rFonts w:ascii="Times New Roman" w:eastAsia="宋体" w:hAnsi="Times New Roman" w:cs="Times New Roman"/>
        </w:rPr>
        <w:t>表示在一点形成局部模型的基本模型的加权组合。</w:t>
      </w:r>
    </w:p>
    <w:p w14:paraId="49B6F0FF" w14:textId="49F08C2F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A</w:t>
      </w:r>
      <w:r w:rsidRPr="00B034FC">
        <w:rPr>
          <w:rFonts w:ascii="Times New Roman" w:eastAsia="宋体" w:hAnsi="Times New Roman" w:cs="Times New Roman"/>
        </w:rPr>
        <w:t>：拉普拉斯图矩阵，引入空间自相关</w:t>
      </w:r>
    </w:p>
    <w:p w14:paraId="40586271" w14:textId="77777777" w:rsidR="00E561D6" w:rsidRPr="00B034FC" w:rsidRDefault="00E561D6" w:rsidP="00ED67DB">
      <w:pPr>
        <w:jc w:val="left"/>
        <w:rPr>
          <w:rFonts w:ascii="Times New Roman" w:eastAsia="宋体" w:hAnsi="Times New Roman" w:cs="Times New Roman"/>
        </w:rPr>
      </w:pPr>
    </w:p>
    <w:p w14:paraId="10967D3B" w14:textId="7F677DF7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优化算法：</w:t>
      </w:r>
    </w:p>
    <w:p w14:paraId="6AB1167F" w14:textId="35D9805B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通过</w:t>
      </w:r>
      <w:r w:rsidRPr="00B034FC">
        <w:rPr>
          <w:rFonts w:ascii="Times New Roman" w:eastAsia="宋体" w:hAnsi="Times New Roman" w:cs="Times New Roman"/>
        </w:rPr>
        <w:t>BCD</w:t>
      </w:r>
      <w:r w:rsidRPr="00B034FC">
        <w:rPr>
          <w:rFonts w:ascii="Times New Roman" w:eastAsia="宋体" w:hAnsi="Times New Roman" w:cs="Times New Roman"/>
        </w:rPr>
        <w:t>，交替优化</w:t>
      </w:r>
      <w:r w:rsidRPr="00B034FC">
        <w:rPr>
          <w:rFonts w:ascii="Times New Roman" w:eastAsia="宋体" w:hAnsi="Times New Roman" w:cs="Times New Roman"/>
        </w:rPr>
        <w:t>U</w:t>
      </w:r>
      <w:r w:rsidRPr="00B034FC">
        <w:rPr>
          <w:rFonts w:ascii="Times New Roman" w:eastAsia="宋体" w:hAnsi="Times New Roman" w:cs="Times New Roman"/>
        </w:rPr>
        <w:t>和</w:t>
      </w:r>
      <w:r w:rsidRPr="00B034FC">
        <w:rPr>
          <w:rFonts w:ascii="Times New Roman" w:eastAsia="宋体" w:hAnsi="Times New Roman" w:cs="Times New Roman"/>
        </w:rPr>
        <w:t>V</w:t>
      </w:r>
    </w:p>
    <w:p w14:paraId="741E019E" w14:textId="66017ADF" w:rsidR="001017CD" w:rsidRPr="00B034FC" w:rsidRDefault="001017CD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1D3BB1D" wp14:editId="7B6B3EF5">
            <wp:extent cx="2713690" cy="212756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7073" cy="21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7DC" w14:textId="448FAE17" w:rsidR="00ED67DB" w:rsidRPr="00B034FC" w:rsidRDefault="00E561D6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2D5AFAF" wp14:editId="2E0DC71C">
            <wp:simplePos x="0" y="0"/>
            <wp:positionH relativeFrom="margin">
              <wp:posOffset>2668905</wp:posOffset>
            </wp:positionH>
            <wp:positionV relativeFrom="paragraph">
              <wp:posOffset>50165</wp:posOffset>
            </wp:positionV>
            <wp:extent cx="2491740" cy="1040130"/>
            <wp:effectExtent l="19050" t="19050" r="22860" b="26670"/>
            <wp:wrapTight wrapText="bothSides">
              <wp:wrapPolygon edited="0">
                <wp:start x="-165" y="-396"/>
                <wp:lineTo x="-165" y="21758"/>
                <wp:lineTo x="21633" y="21758"/>
                <wp:lineTo x="21633" y="-396"/>
                <wp:lineTo x="-165" y="-396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0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DB"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371F0023" wp14:editId="6F2459B4">
            <wp:extent cx="2444278" cy="1031152"/>
            <wp:effectExtent l="19050" t="19050" r="1333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4104" cy="103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9A402" w14:textId="650C6F59" w:rsidR="00ED67DB" w:rsidRPr="00B034FC" w:rsidRDefault="00ED67DB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通过</w:t>
      </w:r>
      <w:r w:rsidR="00E561D6" w:rsidRPr="00B034FC">
        <w:rPr>
          <w:rFonts w:ascii="Times New Roman" w:eastAsia="宋体" w:hAnsi="Times New Roman" w:cs="Times New Roman"/>
        </w:rPr>
        <w:t>proximal gradient descent</w:t>
      </w:r>
      <w:r w:rsidR="00E561D6" w:rsidRPr="00B034FC">
        <w:rPr>
          <w:rFonts w:ascii="Times New Roman" w:eastAsia="宋体" w:hAnsi="Times New Roman" w:cs="Times New Roman"/>
        </w:rPr>
        <w:t>进一步计算，</w:t>
      </w:r>
      <w:r w:rsidR="00E561D6" w:rsidRPr="00B034FC">
        <w:rPr>
          <w:rFonts w:ascii="Times New Roman" w:eastAsia="宋体" w:hAnsi="Times New Roman" w:cs="Times New Roman"/>
        </w:rPr>
        <w:tab/>
      </w:r>
      <w:r w:rsidR="00E561D6" w:rsidRPr="00B034FC">
        <w:rPr>
          <w:rFonts w:ascii="Times New Roman" w:eastAsia="宋体" w:hAnsi="Times New Roman" w:cs="Times New Roman"/>
        </w:rPr>
        <w:t>同样通过</w:t>
      </w:r>
      <w:r w:rsidR="00E561D6" w:rsidRPr="00B034FC">
        <w:rPr>
          <w:rFonts w:ascii="Times New Roman" w:eastAsia="宋体" w:hAnsi="Times New Roman" w:cs="Times New Roman"/>
        </w:rPr>
        <w:t>proximal gradient descent</w:t>
      </w:r>
      <w:r w:rsidR="00E561D6" w:rsidRPr="00B034FC">
        <w:rPr>
          <w:rFonts w:ascii="Times New Roman" w:eastAsia="宋体" w:hAnsi="Times New Roman" w:cs="Times New Roman"/>
        </w:rPr>
        <w:t>，</w:t>
      </w:r>
    </w:p>
    <w:p w14:paraId="099E6FC1" w14:textId="2ABA6C32" w:rsidR="00ED67DB" w:rsidRPr="00B034FC" w:rsidRDefault="00E561D6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  <w:bdr w:val="single" w:sz="4" w:space="0" w:color="auto"/>
        </w:rPr>
        <w:drawing>
          <wp:anchor distT="0" distB="0" distL="114300" distR="114300" simplePos="0" relativeHeight="251659264" behindDoc="1" locked="0" layoutInCell="1" allowOverlap="1" wp14:anchorId="07FAD26D" wp14:editId="5F8E83D5">
            <wp:simplePos x="0" y="0"/>
            <wp:positionH relativeFrom="column">
              <wp:posOffset>2660015</wp:posOffset>
            </wp:positionH>
            <wp:positionV relativeFrom="paragraph">
              <wp:posOffset>116840</wp:posOffset>
            </wp:positionV>
            <wp:extent cx="2500630" cy="2537460"/>
            <wp:effectExtent l="19050" t="19050" r="13970" b="15240"/>
            <wp:wrapTight wrapText="bothSides">
              <wp:wrapPolygon edited="0">
                <wp:start x="-165" y="-162"/>
                <wp:lineTo x="-165" y="21568"/>
                <wp:lineTo x="21556" y="21568"/>
                <wp:lineTo x="21556" y="-162"/>
                <wp:lineTo x="-165" y="-16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5374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DB"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1FBBB0C9" wp14:editId="47DA9F84">
            <wp:extent cx="2469538" cy="2583821"/>
            <wp:effectExtent l="19050" t="19050" r="26035" b="260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258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8A20D" w14:textId="08AC7551" w:rsidR="00E561D6" w:rsidRPr="00B034FC" w:rsidRDefault="00891D0F" w:rsidP="00D81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4E5B7C1" wp14:editId="42839921">
            <wp:simplePos x="0" y="0"/>
            <wp:positionH relativeFrom="column">
              <wp:posOffset>2668270</wp:posOffset>
            </wp:positionH>
            <wp:positionV relativeFrom="paragraph">
              <wp:posOffset>72390</wp:posOffset>
            </wp:positionV>
            <wp:extent cx="2421255" cy="315595"/>
            <wp:effectExtent l="0" t="0" r="0" b="8255"/>
            <wp:wrapTight wrapText="bothSides">
              <wp:wrapPolygon edited="0">
                <wp:start x="0" y="0"/>
                <wp:lineTo x="0" y="20861"/>
                <wp:lineTo x="21413" y="20861"/>
                <wp:lineTo x="21413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1D6"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7CBD831F" wp14:editId="17D68BBF">
            <wp:extent cx="2463165" cy="47359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4802" cy="4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5C39" w14:textId="0B88ABF7" w:rsidR="00E561D6" w:rsidRPr="00B034FC" w:rsidRDefault="00E561D6" w:rsidP="00ED67DB">
      <w:pPr>
        <w:jc w:val="left"/>
        <w:rPr>
          <w:rFonts w:ascii="Times New Roman" w:eastAsia="宋体" w:hAnsi="Times New Roman" w:cs="Times New Roman"/>
        </w:rPr>
      </w:pPr>
    </w:p>
    <w:p w14:paraId="1539C773" w14:textId="2B279E25" w:rsidR="00CC4C49" w:rsidRPr="00B034FC" w:rsidRDefault="00CC4C49" w:rsidP="00ED67DB">
      <w:pPr>
        <w:jc w:val="left"/>
        <w:rPr>
          <w:rFonts w:ascii="Times New Roman" w:eastAsia="宋体" w:hAnsi="Times New Roman" w:cs="Times New Roman"/>
        </w:rPr>
      </w:pPr>
    </w:p>
    <w:p w14:paraId="29EACC1B" w14:textId="2FA4F968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6700DD33" w14:textId="2732E63D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66B77D89" w14:textId="2857E6A2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F37A3FA" w14:textId="249A8078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563F3C7B" w14:textId="53002010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6DAD66F" w14:textId="54614B3F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33909172" w14:textId="4C2888EC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A199CA7" w14:textId="539B811E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0FB53C8F" w14:textId="36E0F990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6FD2EB51" w14:textId="099A72BF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0530C7A8" w14:textId="3B682956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26068FA7" w14:textId="64C1B11D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75B48F42" w14:textId="2AE8BC22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3D862038" w14:textId="5D8EE334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DAF1A15" w14:textId="51886973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7942481A" w14:textId="7ED4F9CA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B7FAD66" w14:textId="7C2BF4FF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4A2BFC29" w14:textId="77777777" w:rsidR="00D84D24" w:rsidRPr="00B034FC" w:rsidRDefault="00D84D24" w:rsidP="00ED67DB">
      <w:pPr>
        <w:jc w:val="left"/>
        <w:rPr>
          <w:rFonts w:ascii="Times New Roman" w:eastAsia="宋体" w:hAnsi="Times New Roman" w:cs="Times New Roman"/>
        </w:rPr>
      </w:pPr>
    </w:p>
    <w:p w14:paraId="31BE6107" w14:textId="6EB80F1B" w:rsidR="00CC4C49" w:rsidRPr="00B034FC" w:rsidRDefault="00CC4C49" w:rsidP="00CC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 xml:space="preserve">Li, C., Huang, S., Liu, Y., &amp; Zhang, Z. (2018). </w:t>
      </w:r>
      <w:r w:rsidRPr="00B034FC">
        <w:rPr>
          <w:rFonts w:ascii="Times New Roman" w:eastAsia="宋体" w:hAnsi="Times New Roman" w:cs="Times New Roman"/>
          <w:b/>
          <w:bCs/>
        </w:rPr>
        <w:t>Distributed jointly sparse multitask learning over networks</w:t>
      </w:r>
      <w:r w:rsidRPr="00B034FC">
        <w:rPr>
          <w:rFonts w:ascii="Times New Roman" w:eastAsia="宋体" w:hAnsi="Times New Roman" w:cs="Times New Roman"/>
        </w:rPr>
        <w:t xml:space="preserve">. IEEE Transactions on Cybernetics, 48(1), 151–164. </w:t>
      </w:r>
    </w:p>
    <w:p w14:paraId="262880F6" w14:textId="6B410E8B" w:rsidR="00CC4C49" w:rsidRPr="00B034FC" w:rsidRDefault="00CC4C49" w:rsidP="00ED67DB">
      <w:pPr>
        <w:jc w:val="left"/>
        <w:rPr>
          <w:rFonts w:ascii="Times New Roman" w:eastAsia="宋体" w:hAnsi="Times New Roman" w:cs="Times New Roman"/>
        </w:rPr>
      </w:pPr>
    </w:p>
    <w:p w14:paraId="39D7EAB3" w14:textId="0ABB0DD0" w:rsidR="00CC4C49" w:rsidRPr="00B034FC" w:rsidRDefault="00F74467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主旨说明：</w:t>
      </w:r>
      <w:r w:rsidRPr="00B034FC">
        <w:rPr>
          <w:rFonts w:ascii="Times New Roman" w:eastAsia="宋体" w:hAnsi="Times New Roman" w:cs="Times New Roman"/>
        </w:rPr>
        <w:t>AC-dJSMT algorithm</w:t>
      </w:r>
    </w:p>
    <w:p w14:paraId="2C4FA5FC" w14:textId="77777777" w:rsidR="00F74467" w:rsidRPr="00B034FC" w:rsidRDefault="00F74467" w:rsidP="007B2C91">
      <w:pPr>
        <w:pStyle w:val="a5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文章考虑了多任务的两点：</w:t>
      </w:r>
    </w:p>
    <w:p w14:paraId="6C084D0F" w14:textId="7BC41467" w:rsidR="002C661B" w:rsidRPr="00B034FC" w:rsidRDefault="002C661B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position w:val="-10"/>
        </w:rPr>
        <w:object w:dxaOrig="240" w:dyaOrig="260" w14:anchorId="6FAF4277">
          <v:shape id="_x0000_i1027" type="#_x0000_t75" style="width:12.35pt;height:13pt" o:ole="">
            <v:imagedata r:id="rId43" o:title=""/>
          </v:shape>
          <o:OLEObject Type="Embed" ProgID="Equation.DSMT4" ShapeID="_x0000_i1027" DrawAspect="Content" ObjectID="_1645777665" r:id="rId44"/>
        </w:object>
      </w:r>
      <w:r w:rsidR="00CC4C49" w:rsidRPr="00B034FC">
        <w:rPr>
          <w:rFonts w:ascii="Times New Roman" w:eastAsia="宋体" w:hAnsi="Times New Roman" w:cs="Times New Roman"/>
        </w:rPr>
        <w:t>的一项为惩罚</w:t>
      </w:r>
      <w:r w:rsidR="00CC4C49" w:rsidRPr="00B034FC">
        <w:rPr>
          <w:rFonts w:ascii="Times New Roman" w:eastAsia="宋体" w:hAnsi="Times New Roman" w:cs="Times New Roman"/>
        </w:rPr>
        <w:t>intertask similarities</w:t>
      </w:r>
      <w:r w:rsidR="00CC4C49" w:rsidRPr="00B034FC">
        <w:rPr>
          <w:rFonts w:ascii="Times New Roman" w:eastAsia="宋体" w:hAnsi="Times New Roman" w:cs="Times New Roman"/>
        </w:rPr>
        <w:t>；</w:t>
      </w:r>
      <w:r w:rsidR="006178A2" w:rsidRPr="00B034FC">
        <w:rPr>
          <w:rFonts w:ascii="Times New Roman" w:eastAsia="宋体" w:hAnsi="Times New Roman" w:cs="Times New Roman"/>
          <w:position w:val="-10"/>
        </w:rPr>
        <w:object w:dxaOrig="200" w:dyaOrig="260" w14:anchorId="28629010">
          <v:shape id="_x0000_i1028" type="#_x0000_t75" style="width:10pt;height:13pt" o:ole="">
            <v:imagedata r:id="rId45" o:title=""/>
          </v:shape>
          <o:OLEObject Type="Embed" ProgID="Equation.DSMT4" ShapeID="_x0000_i1028" DrawAspect="Content" ObjectID="_1645777666" r:id="rId46"/>
        </w:object>
      </w:r>
      <w:r w:rsidR="006178A2" w:rsidRPr="00B034FC">
        <w:rPr>
          <w:rFonts w:ascii="Times New Roman" w:eastAsia="宋体" w:hAnsi="Times New Roman" w:cs="Times New Roman"/>
        </w:rPr>
        <w:t>的一项用来惩罚</w:t>
      </w:r>
      <w:r w:rsidR="006178A2" w:rsidRPr="00B034FC">
        <w:rPr>
          <w:rFonts w:ascii="Times New Roman" w:eastAsia="宋体" w:hAnsi="Times New Roman" w:cs="Times New Roman"/>
        </w:rPr>
        <w:t>joint sparsity</w:t>
      </w:r>
      <w:r w:rsidR="006178A2" w:rsidRPr="00B034FC">
        <w:rPr>
          <w:rFonts w:ascii="Times New Roman" w:eastAsia="宋体" w:hAnsi="Times New Roman" w:cs="Times New Roman"/>
        </w:rPr>
        <w:t>。</w:t>
      </w:r>
    </w:p>
    <w:p w14:paraId="633C68AA" w14:textId="24C57B78" w:rsidR="007B2C91" w:rsidRPr="00B034FC" w:rsidRDefault="002C661B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如果只考虑其中一种情况，只须让对应的项的系数为</w:t>
      </w:r>
      <w:r w:rsidRPr="00B034FC">
        <w:rPr>
          <w:rFonts w:ascii="Times New Roman" w:eastAsia="宋体" w:hAnsi="Times New Roman" w:cs="Times New Roman"/>
        </w:rPr>
        <w:t>0.</w:t>
      </w:r>
    </w:p>
    <w:p w14:paraId="6116B81E" w14:textId="7467F139" w:rsidR="002C661B" w:rsidRPr="00B034FC" w:rsidRDefault="00F74467" w:rsidP="007B2C91">
      <w:pPr>
        <w:pStyle w:val="a5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为了分布式将</w:t>
      </w:r>
      <w:r w:rsidRPr="00B034FC">
        <w:rPr>
          <w:rFonts w:ascii="Times New Roman" w:eastAsia="宋体" w:hAnsi="Times New Roman" w:cs="Times New Roman"/>
        </w:rPr>
        <w:t>W</w:t>
      </w:r>
      <w:r w:rsidRPr="00B034FC">
        <w:rPr>
          <w:rFonts w:ascii="Times New Roman" w:eastAsia="宋体" w:hAnsi="Times New Roman" w:cs="Times New Roman"/>
        </w:rPr>
        <w:t>分配给每个节点</w:t>
      </w:r>
      <w:r w:rsidRPr="00B034FC">
        <w:rPr>
          <w:rFonts w:ascii="Times New Roman" w:eastAsia="宋体" w:hAnsi="Times New Roman" w:cs="Times New Roman"/>
        </w:rPr>
        <w:t>W</w:t>
      </w:r>
      <w:r w:rsidRPr="00B034FC">
        <w:rPr>
          <w:rFonts w:ascii="Times New Roman" w:eastAsia="宋体" w:hAnsi="Times New Roman" w:cs="Times New Roman"/>
          <w:vertAlign w:val="subscript"/>
        </w:rPr>
        <w:t>k</w:t>
      </w:r>
      <w:r w:rsidRPr="00B034FC">
        <w:rPr>
          <w:rFonts w:ascii="Times New Roman" w:eastAsia="宋体" w:hAnsi="Times New Roman" w:cs="Times New Roman"/>
        </w:rPr>
        <w:t>：</w:t>
      </w:r>
      <w:r w:rsidRPr="00B034FC">
        <w:rPr>
          <w:rFonts w:ascii="Times New Roman" w:eastAsia="宋体" w:hAnsi="Times New Roman" w:cs="Times New Roman"/>
        </w:rPr>
        <w:t>a local parameter matrix</w:t>
      </w:r>
      <w:r w:rsidR="00780B2C" w:rsidRPr="00B034FC">
        <w:rPr>
          <w:rFonts w:ascii="Times New Roman" w:eastAsia="宋体" w:hAnsi="Times New Roman" w:cs="Times New Roman"/>
        </w:rPr>
        <w:t>（</w:t>
      </w:r>
      <w:r w:rsidR="00EE2B88" w:rsidRPr="00B034FC">
        <w:rPr>
          <w:rFonts w:ascii="Times New Roman" w:eastAsia="宋体" w:hAnsi="Times New Roman" w:cs="Times New Roman"/>
        </w:rPr>
        <w:t>consisting of the parameter vectors of all its neighbors</w:t>
      </w:r>
      <w:r w:rsidR="00780B2C" w:rsidRPr="00B034FC">
        <w:rPr>
          <w:rFonts w:ascii="Times New Roman" w:eastAsia="宋体" w:hAnsi="Times New Roman" w:cs="Times New Roman"/>
        </w:rPr>
        <w:t>）</w:t>
      </w:r>
    </w:p>
    <w:p w14:paraId="3B05FE25" w14:textId="2777017B" w:rsidR="007B2C91" w:rsidRPr="00B034FC" w:rsidRDefault="007B2C91" w:rsidP="007B2C91">
      <w:pPr>
        <w:pStyle w:val="a5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  <w:highlight w:val="yellow"/>
        </w:rPr>
      </w:pPr>
      <w:r w:rsidRPr="00B034FC">
        <w:rPr>
          <w:rFonts w:ascii="Times New Roman" w:eastAsia="宋体" w:hAnsi="Times New Roman" w:cs="Times New Roman"/>
          <w:highlight w:val="yellow"/>
        </w:rPr>
        <w:t>作者认为</w:t>
      </w:r>
      <w:r w:rsidRPr="00B034FC">
        <w:rPr>
          <w:rFonts w:ascii="Times New Roman" w:eastAsia="宋体" w:hAnsi="Times New Roman" w:cs="Times New Roman"/>
          <w:highlight w:val="yellow"/>
        </w:rPr>
        <w:t>joint sparsity</w:t>
      </w:r>
      <w:r w:rsidRPr="00B034FC">
        <w:rPr>
          <w:rFonts w:ascii="Times New Roman" w:eastAsia="宋体" w:hAnsi="Times New Roman" w:cs="Times New Roman"/>
          <w:highlight w:val="yellow"/>
        </w:rPr>
        <w:t>意味着每一个</w:t>
      </w:r>
      <w:r w:rsidRPr="00B034FC">
        <w:rPr>
          <w:rFonts w:ascii="Times New Roman" w:eastAsia="宋体" w:hAnsi="Times New Roman" w:cs="Times New Roman"/>
          <w:highlight w:val="yellow"/>
        </w:rPr>
        <w:t>node</w:t>
      </w:r>
      <w:r w:rsidRPr="00B034FC">
        <w:rPr>
          <w:rFonts w:ascii="Times New Roman" w:eastAsia="宋体" w:hAnsi="Times New Roman" w:cs="Times New Roman"/>
          <w:highlight w:val="yellow"/>
        </w:rPr>
        <w:t>的参数向量</w:t>
      </w:r>
      <w:r w:rsidRPr="00B034FC">
        <w:rPr>
          <w:rFonts w:ascii="Times New Roman" w:eastAsia="宋体" w:hAnsi="Times New Roman" w:cs="Times New Roman"/>
          <w:position w:val="-12"/>
          <w:highlight w:val="yellow"/>
        </w:rPr>
        <w:object w:dxaOrig="320" w:dyaOrig="380" w14:anchorId="3A236386">
          <v:shape id="_x0000_i1029" type="#_x0000_t75" style="width:16pt;height:18.65pt" o:ole="">
            <v:imagedata r:id="rId47" o:title=""/>
          </v:shape>
          <o:OLEObject Type="Embed" ProgID="Equation.DSMT4" ShapeID="_x0000_i1029" DrawAspect="Content" ObjectID="_1645777667" r:id="rId48"/>
        </w:object>
      </w:r>
      <w:r w:rsidRPr="00B034FC">
        <w:rPr>
          <w:rFonts w:ascii="Times New Roman" w:eastAsia="宋体" w:hAnsi="Times New Roman" w:cs="Times New Roman"/>
          <w:highlight w:val="yellow"/>
        </w:rPr>
        <w:t>哪个位置是</w:t>
      </w:r>
      <w:r w:rsidRPr="00B034FC">
        <w:rPr>
          <w:rFonts w:ascii="Times New Roman" w:eastAsia="宋体" w:hAnsi="Times New Roman" w:cs="Times New Roman"/>
          <w:highlight w:val="yellow"/>
        </w:rPr>
        <w:t>0</w:t>
      </w:r>
      <w:r w:rsidRPr="00B034FC">
        <w:rPr>
          <w:rFonts w:ascii="Times New Roman" w:eastAsia="宋体" w:hAnsi="Times New Roman" w:cs="Times New Roman"/>
          <w:highlight w:val="yellow"/>
        </w:rPr>
        <w:t>，哪个位置不是</w:t>
      </w:r>
      <w:r w:rsidRPr="00B034FC">
        <w:rPr>
          <w:rFonts w:ascii="Times New Roman" w:eastAsia="宋体" w:hAnsi="Times New Roman" w:cs="Times New Roman"/>
          <w:highlight w:val="yellow"/>
        </w:rPr>
        <w:t>0</w:t>
      </w:r>
      <w:r w:rsidRPr="00B034FC">
        <w:rPr>
          <w:rFonts w:ascii="Times New Roman" w:eastAsia="宋体" w:hAnsi="Times New Roman" w:cs="Times New Roman"/>
          <w:highlight w:val="yellow"/>
        </w:rPr>
        <w:t>，对于所有的节点都是一样的，比如第一个分量</w:t>
      </w:r>
      <w:r w:rsidRPr="00B034FC">
        <w:rPr>
          <w:rFonts w:ascii="Times New Roman" w:eastAsia="宋体" w:hAnsi="Times New Roman" w:cs="Times New Roman"/>
          <w:highlight w:val="yellow"/>
        </w:rPr>
        <w:t>all nodes</w:t>
      </w:r>
      <w:r w:rsidRPr="00B034FC">
        <w:rPr>
          <w:rFonts w:ascii="Times New Roman" w:eastAsia="宋体" w:hAnsi="Times New Roman" w:cs="Times New Roman"/>
          <w:highlight w:val="yellow"/>
        </w:rPr>
        <w:t>全是</w:t>
      </w:r>
      <w:r w:rsidRPr="00B034FC">
        <w:rPr>
          <w:rFonts w:ascii="Times New Roman" w:eastAsia="宋体" w:hAnsi="Times New Roman" w:cs="Times New Roman"/>
          <w:highlight w:val="yellow"/>
        </w:rPr>
        <w:t>0</w:t>
      </w:r>
      <w:r w:rsidRPr="00B034FC">
        <w:rPr>
          <w:rFonts w:ascii="Times New Roman" w:eastAsia="宋体" w:hAnsi="Times New Roman" w:cs="Times New Roman"/>
          <w:highlight w:val="yellow"/>
        </w:rPr>
        <w:t>，第二个分量全不是</w:t>
      </w:r>
      <w:r w:rsidRPr="00B034FC">
        <w:rPr>
          <w:rFonts w:ascii="Times New Roman" w:eastAsia="宋体" w:hAnsi="Times New Roman" w:cs="Times New Roman"/>
          <w:highlight w:val="yellow"/>
        </w:rPr>
        <w:t>0…</w:t>
      </w:r>
      <w:r w:rsidRPr="00B034FC">
        <w:rPr>
          <w:rFonts w:ascii="Times New Roman" w:eastAsia="宋体" w:hAnsi="Times New Roman" w:cs="Times New Roman"/>
          <w:highlight w:val="yellow"/>
        </w:rPr>
        <w:t>这样的结构，即</w:t>
      </w:r>
    </w:p>
    <w:p w14:paraId="529E137D" w14:textId="1B809617" w:rsidR="007B2C91" w:rsidRPr="00B034FC" w:rsidRDefault="007B2C91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highlight w:val="yellow"/>
        </w:rPr>
      </w:pPr>
      <w:r w:rsidRPr="00B034FC">
        <w:rPr>
          <w:rFonts w:ascii="Times New Roman" w:eastAsia="宋体" w:hAnsi="Times New Roman" w:cs="Times New Roman"/>
          <w:noProof/>
          <w:highlight w:val="yellow"/>
        </w:rPr>
        <w:drawing>
          <wp:inline distT="0" distB="0" distL="0" distR="0" wp14:anchorId="7186DD03" wp14:editId="5202DD73">
            <wp:extent cx="2493140" cy="299008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24884" cy="3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B1FE" w14:textId="0836713A" w:rsidR="007B2C91" w:rsidRPr="00B034FC" w:rsidRDefault="007B2C91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highlight w:val="yellow"/>
        </w:rPr>
        <w:t>问题：认为</w:t>
      </w:r>
      <w:r w:rsidR="00D64326">
        <w:rPr>
          <w:rFonts w:ascii="Times New Roman" w:eastAsia="宋体" w:hAnsi="Times New Roman" w:cs="Times New Roman" w:hint="eastAsia"/>
          <w:highlight w:val="yellow"/>
        </w:rPr>
        <w:t>所有</w:t>
      </w:r>
      <w:r w:rsidR="00D64326">
        <w:rPr>
          <w:rFonts w:ascii="Times New Roman" w:eastAsia="宋体" w:hAnsi="Times New Roman" w:cs="Times New Roman" w:hint="eastAsia"/>
          <w:highlight w:val="yellow"/>
        </w:rPr>
        <w:t>nodes</w:t>
      </w:r>
      <w:r w:rsidR="00D64326">
        <w:rPr>
          <w:rFonts w:ascii="Times New Roman" w:eastAsia="宋体" w:hAnsi="Times New Roman" w:cs="Times New Roman" w:hint="eastAsia"/>
          <w:highlight w:val="yellow"/>
        </w:rPr>
        <w:t>都一样的形式</w:t>
      </w:r>
      <w:r w:rsidRPr="00B034FC">
        <w:rPr>
          <w:rFonts w:ascii="Times New Roman" w:eastAsia="宋体" w:hAnsi="Times New Roman" w:cs="Times New Roman"/>
          <w:highlight w:val="yellow"/>
        </w:rPr>
        <w:t>，</w:t>
      </w:r>
      <w:r w:rsidR="00D64326">
        <w:rPr>
          <w:rFonts w:ascii="Times New Roman" w:eastAsia="宋体" w:hAnsi="Times New Roman" w:cs="Times New Roman" w:hint="eastAsia"/>
          <w:highlight w:val="yellow"/>
        </w:rPr>
        <w:t>这样的假设</w:t>
      </w:r>
      <w:r w:rsidRPr="00B034FC">
        <w:rPr>
          <w:rFonts w:ascii="Times New Roman" w:eastAsia="宋体" w:hAnsi="Times New Roman" w:cs="Times New Roman"/>
          <w:highlight w:val="yellow"/>
        </w:rPr>
        <w:t>合理吗？</w:t>
      </w:r>
      <w:r w:rsidR="00D64326">
        <w:rPr>
          <w:rFonts w:ascii="Times New Roman" w:eastAsia="宋体" w:hAnsi="Times New Roman" w:cs="Times New Roman" w:hint="eastAsia"/>
          <w:highlight w:val="yellow"/>
        </w:rPr>
        <w:t>现实中有这样的例子吗？</w:t>
      </w:r>
    </w:p>
    <w:p w14:paraId="4BDFFBBA" w14:textId="534C24AB" w:rsidR="007B2C91" w:rsidRPr="00B034FC" w:rsidRDefault="007B2C91" w:rsidP="007B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4)</w:t>
      </w:r>
      <w:r w:rsidRPr="00B034FC">
        <w:rPr>
          <w:rFonts w:ascii="Times New Roman" w:eastAsia="宋体" w:hAnsi="Times New Roman" w:cs="Times New Roman"/>
        </w:rPr>
        <w:tab/>
        <w:t>intertask similarities</w:t>
      </w:r>
      <w:r w:rsidRPr="00B034FC">
        <w:rPr>
          <w:rFonts w:ascii="Times New Roman" w:eastAsia="宋体" w:hAnsi="Times New Roman" w:cs="Times New Roman"/>
        </w:rPr>
        <w:t>的部分</w:t>
      </w:r>
      <w:r w:rsidRPr="00B034FC">
        <w:rPr>
          <w:rFonts w:ascii="Times New Roman" w:eastAsia="宋体" w:hAnsi="Times New Roman" w:cs="Times New Roman"/>
          <w:position w:val="-12"/>
        </w:rPr>
        <w:object w:dxaOrig="279" w:dyaOrig="360" w14:anchorId="61A06B10">
          <v:shape id="_x0000_i1030" type="#_x0000_t75" style="width:13.65pt;height:18.35pt" o:ole="">
            <v:imagedata r:id="rId50" o:title=""/>
          </v:shape>
          <o:OLEObject Type="Embed" ProgID="Equation.DSMT4" ShapeID="_x0000_i1030" DrawAspect="Content" ObjectID="_1645777668" r:id="rId51"/>
        </w:object>
      </w:r>
      <w:r w:rsidRPr="00B034FC">
        <w:rPr>
          <w:rFonts w:ascii="Times New Roman" w:eastAsia="宋体" w:hAnsi="Times New Roman" w:cs="Times New Roman"/>
        </w:rPr>
        <w:t>intertask combiner</w:t>
      </w:r>
      <w:r w:rsidRPr="00B034FC">
        <w:rPr>
          <w:rFonts w:ascii="Times New Roman" w:eastAsia="宋体" w:hAnsi="Times New Roman" w:cs="Times New Roman"/>
        </w:rPr>
        <w:t>，见下优化算法所述。</w:t>
      </w:r>
    </w:p>
    <w:p w14:paraId="4BF5DE0A" w14:textId="77777777" w:rsidR="007B2C91" w:rsidRPr="00B034FC" w:rsidRDefault="007B2C91" w:rsidP="007B2C91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474223B8" w14:textId="7D7A59B7" w:rsidR="00CC4C49" w:rsidRPr="00B034FC" w:rsidRDefault="00CC4C49" w:rsidP="00CC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目标函数：</w:t>
      </w:r>
    </w:p>
    <w:p w14:paraId="59D0C281" w14:textId="12D8856A" w:rsidR="00CC4C49" w:rsidRPr="00B034FC" w:rsidRDefault="00CC4C49" w:rsidP="00CC4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558B5B8F" wp14:editId="3CD7C445">
            <wp:extent cx="3038482" cy="5506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6256" cy="5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793" w14:textId="183F9DCF" w:rsidR="00CC4C49" w:rsidRPr="00B034FC" w:rsidRDefault="00CC4C49" w:rsidP="0061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 w:hangingChars="300" w:hanging="63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Note</w:t>
      </w:r>
      <w:r w:rsidRPr="00B034FC">
        <w:rPr>
          <w:rFonts w:ascii="Times New Roman" w:eastAsia="宋体" w:hAnsi="Times New Roman" w:cs="Times New Roman"/>
        </w:rPr>
        <w:t>：</w:t>
      </w: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0C35BABB" wp14:editId="6E949A45">
            <wp:extent cx="880809" cy="1805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9533" cy="1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</w:rPr>
        <w:t>.</w:t>
      </w:r>
      <w:r w:rsidRPr="00B034FC">
        <w:rPr>
          <w:rFonts w:ascii="Times New Roman" w:eastAsia="宋体" w:hAnsi="Times New Roman" w:cs="Times New Roman"/>
        </w:rPr>
        <w:t>另外有</w:t>
      </w: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2E8C598C" wp14:editId="4E6747FA">
            <wp:extent cx="2296651" cy="21255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6651" cy="2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574CE2F2" wp14:editId="5B69C0AD">
            <wp:extent cx="2236206" cy="311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1796" cy="3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8A2" w:rsidRPr="00B034FC">
        <w:rPr>
          <w:rFonts w:ascii="Times New Roman" w:eastAsia="宋体" w:hAnsi="Times New Roman" w:cs="Times New Roman"/>
        </w:rPr>
        <w:t>：</w:t>
      </w:r>
      <w:r w:rsidR="006178A2" w:rsidRPr="00B034FC">
        <w:rPr>
          <w:rFonts w:ascii="Times New Roman" w:eastAsia="宋体" w:hAnsi="Times New Roman" w:cs="Times New Roman"/>
        </w:rPr>
        <w:t>intertask combiners</w:t>
      </w:r>
    </w:p>
    <w:p w14:paraId="53E44E8A" w14:textId="423C019F" w:rsidR="00CC4C49" w:rsidRPr="00B034FC" w:rsidRDefault="00CC4C49" w:rsidP="0061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2C8499FC" wp14:editId="63B56DA3">
            <wp:extent cx="444137" cy="18241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4609" cy="1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</w:rPr>
        <w:t>用来惩罚稀疏</w:t>
      </w:r>
    </w:p>
    <w:p w14:paraId="1C680584" w14:textId="77777777" w:rsidR="006178A2" w:rsidRPr="00B034FC" w:rsidRDefault="006178A2" w:rsidP="00CC4C49">
      <w:pPr>
        <w:ind w:left="420" w:firstLineChars="50" w:firstLine="105"/>
        <w:jc w:val="left"/>
        <w:rPr>
          <w:rFonts w:ascii="Times New Roman" w:eastAsia="宋体" w:hAnsi="Times New Roman" w:cs="Times New Roman"/>
        </w:rPr>
      </w:pPr>
    </w:p>
    <w:p w14:paraId="75B61371" w14:textId="77777777" w:rsidR="005C12B6" w:rsidRPr="00B034FC" w:rsidRDefault="005C12B6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解决方法</w:t>
      </w:r>
      <w:r w:rsidR="006178A2" w:rsidRPr="00B034FC">
        <w:rPr>
          <w:rFonts w:ascii="Times New Roman" w:eastAsia="宋体" w:hAnsi="Times New Roman" w:cs="Times New Roman"/>
        </w:rPr>
        <w:t>：</w:t>
      </w:r>
    </w:p>
    <w:p w14:paraId="2D0D31A1" w14:textId="5D5DE20E" w:rsidR="006178A2" w:rsidRPr="00B034FC" w:rsidRDefault="006178A2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steepest-descent method</w:t>
      </w:r>
    </w:p>
    <w:p w14:paraId="0179E6B8" w14:textId="2EC4A15B" w:rsidR="00CC4C49" w:rsidRPr="00B034FC" w:rsidRDefault="00CC4C49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C5AAA32" wp14:editId="04A45103">
            <wp:extent cx="2587789" cy="705394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6219" cy="7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B8D" w14:textId="016655E6" w:rsidR="006178A2" w:rsidRPr="00B034FC" w:rsidRDefault="006178A2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Note:</w:t>
      </w:r>
      <w:r w:rsidRPr="00B034FC">
        <w:rPr>
          <w:rFonts w:ascii="Times New Roman" w:eastAsia="宋体" w:hAnsi="Times New Roman" w:cs="Times New Roman"/>
          <w:position w:val="-14"/>
        </w:rPr>
        <w:object w:dxaOrig="760" w:dyaOrig="380" w14:anchorId="7288BC7C">
          <v:shape id="_x0000_i1031" type="#_x0000_t75" style="width:38.35pt;height:18.65pt" o:ole="">
            <v:imagedata r:id="rId58" o:title=""/>
          </v:shape>
          <o:OLEObject Type="Embed" ProgID="Equation.DSMT4" ShapeID="_x0000_i1031" DrawAspect="Content" ObjectID="_1645777669" r:id="rId59"/>
        </w:object>
      </w:r>
      <w:r w:rsidRPr="00B034FC">
        <w:rPr>
          <w:rFonts w:ascii="Times New Roman" w:eastAsia="宋体" w:hAnsi="Times New Roman" w:cs="Times New Roman"/>
        </w:rPr>
        <w:t>是关于</w:t>
      </w:r>
      <w:r w:rsidRPr="00B034FC">
        <w:rPr>
          <w:rFonts w:ascii="Times New Roman" w:eastAsia="宋体" w:hAnsi="Times New Roman" w:cs="Times New Roman"/>
        </w:rPr>
        <w:t>w</w:t>
      </w:r>
      <w:r w:rsidRPr="00B034FC">
        <w:rPr>
          <w:rFonts w:ascii="Times New Roman" w:eastAsia="宋体" w:hAnsi="Times New Roman" w:cs="Times New Roman"/>
        </w:rPr>
        <w:t>的</w:t>
      </w:r>
      <w:r w:rsidRPr="00B034FC">
        <w:rPr>
          <w:rFonts w:ascii="Times New Roman" w:eastAsia="宋体" w:hAnsi="Times New Roman" w:cs="Times New Roman"/>
        </w:rPr>
        <w:t>L</w:t>
      </w:r>
      <w:r w:rsidRPr="00B034FC">
        <w:rPr>
          <w:rFonts w:ascii="Times New Roman" w:eastAsia="宋体" w:hAnsi="Times New Roman" w:cs="Times New Roman"/>
          <w:vertAlign w:val="subscript"/>
        </w:rPr>
        <w:t>2</w:t>
      </w:r>
      <w:r w:rsidRPr="00B034FC">
        <w:rPr>
          <w:rFonts w:ascii="Times New Roman" w:eastAsia="宋体" w:hAnsi="Times New Roman" w:cs="Times New Roman"/>
          <w:vertAlign w:val="subscript"/>
        </w:rPr>
        <w:t>，</w:t>
      </w:r>
      <w:r w:rsidRPr="00B034FC">
        <w:rPr>
          <w:rFonts w:ascii="Times New Roman" w:eastAsia="宋体" w:hAnsi="Times New Roman" w:cs="Times New Roman"/>
          <w:vertAlign w:val="subscript"/>
        </w:rPr>
        <w:t>p</w:t>
      </w:r>
      <w:r w:rsidRPr="00B034FC">
        <w:rPr>
          <w:rFonts w:ascii="Times New Roman" w:eastAsia="宋体" w:hAnsi="Times New Roman" w:cs="Times New Roman"/>
        </w:rPr>
        <w:t>范数的次梯度</w:t>
      </w:r>
    </w:p>
    <w:p w14:paraId="5786504B" w14:textId="77777777" w:rsidR="006178A2" w:rsidRPr="00B034FC" w:rsidRDefault="006178A2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迭代更新公式：</w:t>
      </w:r>
    </w:p>
    <w:p w14:paraId="199C7333" w14:textId="42B643D7" w:rsidR="006178A2" w:rsidRPr="00B034FC" w:rsidRDefault="006178A2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3044AEE7" wp14:editId="556226B8">
            <wp:extent cx="2783296" cy="490912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19030" cy="4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2AF" w14:textId="6EB657D7" w:rsidR="005C12B6" w:rsidRPr="00B034FC" w:rsidRDefault="005C12B6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用</w:t>
      </w: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43A012A0" wp14:editId="120FE74B">
            <wp:extent cx="343476" cy="21037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172" cy="2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</w:rPr>
        <w:t>来代替</w:t>
      </w: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24545DEB" wp14:editId="5417752C">
            <wp:extent cx="472303" cy="179018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2237" cy="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4FC">
        <w:rPr>
          <w:rFonts w:ascii="Times New Roman" w:eastAsia="宋体" w:hAnsi="Times New Roman" w:cs="Times New Roman"/>
        </w:rPr>
        <w:t>得到，</w:t>
      </w:r>
    </w:p>
    <w:p w14:paraId="56B9F8FC" w14:textId="2AF14494" w:rsidR="005C12B6" w:rsidRPr="00B034FC" w:rsidRDefault="005C12B6" w:rsidP="00D84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04E09F5C" wp14:editId="33CC611C">
            <wp:extent cx="2586446" cy="656747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17132" cy="6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E905" w14:textId="77777777" w:rsidR="00D84D24" w:rsidRPr="00B034FC" w:rsidRDefault="00D84D24" w:rsidP="006178A2">
      <w:pPr>
        <w:rPr>
          <w:rFonts w:ascii="Times New Roman" w:eastAsia="宋体" w:hAnsi="Times New Roman" w:cs="Times New Roman"/>
        </w:rPr>
      </w:pPr>
    </w:p>
    <w:p w14:paraId="265BA309" w14:textId="1475857E" w:rsidR="006178A2" w:rsidRPr="00B034FC" w:rsidRDefault="006178A2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优化算法：</w:t>
      </w:r>
    </w:p>
    <w:p w14:paraId="28E21011" w14:textId="3EE27F8A" w:rsidR="005C12B6" w:rsidRPr="00B034FC" w:rsidRDefault="005C12B6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1243AB93" wp14:editId="380E02CF">
            <wp:extent cx="2700751" cy="1608598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04796" cy="161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626" w14:textId="125B8562" w:rsidR="006178A2" w:rsidRPr="00B034FC" w:rsidRDefault="00E457C1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6178A2" w:rsidRPr="00B034FC">
        <w:rPr>
          <w:rFonts w:ascii="Times New Roman" w:eastAsia="宋体" w:hAnsi="Times New Roman" w:cs="Times New Roman"/>
        </w:rPr>
        <w:t>当</w:t>
      </w:r>
      <w:r w:rsidR="006178A2" w:rsidRPr="00B034FC">
        <w:rPr>
          <w:rFonts w:ascii="Times New Roman" w:eastAsia="宋体" w:hAnsi="Times New Roman" w:cs="Times New Roman"/>
          <w:position w:val="-12"/>
        </w:rPr>
        <w:object w:dxaOrig="279" w:dyaOrig="360" w14:anchorId="3E3C257A">
          <v:shape id="_x0000_i1032" type="#_x0000_t75" style="width:13.65pt;height:18.35pt" o:ole="">
            <v:imagedata r:id="rId65" o:title=""/>
          </v:shape>
          <o:OLEObject Type="Embed" ProgID="Equation.DSMT4" ShapeID="_x0000_i1032" DrawAspect="Content" ObjectID="_1645777670" r:id="rId66"/>
        </w:object>
      </w:r>
      <w:r w:rsidR="005C12B6" w:rsidRPr="00B034FC">
        <w:rPr>
          <w:rFonts w:ascii="Times New Roman" w:eastAsia="宋体" w:hAnsi="Times New Roman" w:cs="Times New Roman"/>
        </w:rPr>
        <w:t>is fixed</w:t>
      </w:r>
      <w:r w:rsidR="006178A2" w:rsidRPr="00B034FC">
        <w:rPr>
          <w:rFonts w:ascii="Times New Roman" w:eastAsia="宋体" w:hAnsi="Times New Roman" w:cs="Times New Roman"/>
        </w:rPr>
        <w:t>，得到了</w:t>
      </w:r>
      <w:r w:rsidR="006178A2" w:rsidRPr="00B034FC">
        <w:rPr>
          <w:rFonts w:ascii="Times New Roman" w:eastAsia="宋体" w:hAnsi="Times New Roman" w:cs="Times New Roman"/>
        </w:rPr>
        <w:t>FC-dJSMT</w:t>
      </w:r>
      <w:r w:rsidR="006178A2" w:rsidRPr="00B034FC">
        <w:rPr>
          <w:rFonts w:ascii="Times New Roman" w:eastAsia="宋体" w:hAnsi="Times New Roman" w:cs="Times New Roman"/>
        </w:rPr>
        <w:t>（</w:t>
      </w:r>
      <w:r w:rsidR="006178A2" w:rsidRPr="00B034FC">
        <w:rPr>
          <w:rFonts w:ascii="Times New Roman" w:eastAsia="宋体" w:hAnsi="Times New Roman" w:cs="Times New Roman"/>
        </w:rPr>
        <w:t xml:space="preserve">fixed </w:t>
      </w:r>
      <w:r w:rsidR="006178A2" w:rsidRPr="00B034FC">
        <w:rPr>
          <w:rFonts w:ascii="Times New Roman" w:eastAsia="宋体" w:hAnsi="Times New Roman" w:cs="Times New Roman"/>
          <w:position w:val="-12"/>
        </w:rPr>
        <w:object w:dxaOrig="279" w:dyaOrig="360" w14:anchorId="3A5221E1">
          <v:shape id="_x0000_i1033" type="#_x0000_t75" style="width:13.65pt;height:18.35pt" o:ole="">
            <v:imagedata r:id="rId67" o:title=""/>
          </v:shape>
          <o:OLEObject Type="Embed" ProgID="Equation.DSMT4" ShapeID="_x0000_i1033" DrawAspect="Content" ObjectID="_1645777671" r:id="rId68"/>
        </w:object>
      </w:r>
      <w:r w:rsidR="006178A2" w:rsidRPr="00B034FC">
        <w:rPr>
          <w:rFonts w:ascii="Times New Roman" w:eastAsia="宋体" w:hAnsi="Times New Roman" w:cs="Times New Roman"/>
        </w:rPr>
        <w:t xml:space="preserve"> distributed </w:t>
      </w:r>
      <w:r w:rsidR="005C12B6" w:rsidRPr="00B034FC">
        <w:rPr>
          <w:rFonts w:ascii="Times New Roman" w:eastAsia="宋体" w:hAnsi="Times New Roman" w:cs="Times New Roman"/>
        </w:rPr>
        <w:t>jointly sparse multitask</w:t>
      </w:r>
      <w:r w:rsidR="006178A2" w:rsidRPr="00B034FC">
        <w:rPr>
          <w:rFonts w:ascii="Times New Roman" w:eastAsia="宋体" w:hAnsi="Times New Roman" w:cs="Times New Roman"/>
        </w:rPr>
        <w:t>）</w:t>
      </w:r>
    </w:p>
    <w:p w14:paraId="271DBE50" w14:textId="3CF77B76" w:rsidR="005C12B6" w:rsidRPr="00B034FC" w:rsidRDefault="00E457C1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5C12B6" w:rsidRPr="00B034FC">
        <w:rPr>
          <w:rFonts w:ascii="Times New Roman" w:eastAsia="宋体" w:hAnsi="Times New Roman" w:cs="Times New Roman"/>
        </w:rPr>
        <w:t>当</w:t>
      </w:r>
      <w:r w:rsidR="005C12B6" w:rsidRPr="00B034FC">
        <w:rPr>
          <w:rFonts w:ascii="Times New Roman" w:eastAsia="宋体" w:hAnsi="Times New Roman" w:cs="Times New Roman"/>
          <w:position w:val="-12"/>
        </w:rPr>
        <w:object w:dxaOrig="279" w:dyaOrig="360" w14:anchorId="0C040FF9">
          <v:shape id="_x0000_i1034" type="#_x0000_t75" style="width:13.65pt;height:18.35pt" o:ole="">
            <v:imagedata r:id="rId69" o:title=""/>
          </v:shape>
          <o:OLEObject Type="Embed" ProgID="Equation.DSMT4" ShapeID="_x0000_i1034" DrawAspect="Content" ObjectID="_1645777672" r:id="rId70"/>
        </w:object>
      </w:r>
      <w:r w:rsidR="005C12B6" w:rsidRPr="00B034FC">
        <w:rPr>
          <w:rFonts w:ascii="Times New Roman" w:eastAsia="宋体" w:hAnsi="Times New Roman" w:cs="Times New Roman"/>
        </w:rPr>
        <w:t>is adaptive</w:t>
      </w:r>
      <w:r w:rsidR="005C12B6" w:rsidRPr="00B034FC">
        <w:rPr>
          <w:rFonts w:ascii="Times New Roman" w:eastAsia="宋体" w:hAnsi="Times New Roman" w:cs="Times New Roman"/>
        </w:rPr>
        <w:t>，得到了</w:t>
      </w:r>
      <w:r w:rsidR="005C12B6" w:rsidRPr="00B034FC">
        <w:rPr>
          <w:rFonts w:ascii="Times New Roman" w:eastAsia="宋体" w:hAnsi="Times New Roman" w:cs="Times New Roman"/>
        </w:rPr>
        <w:t>AC-dJSMT</w:t>
      </w:r>
      <w:r w:rsidR="005C12B6" w:rsidRPr="00B034FC">
        <w:rPr>
          <w:rFonts w:ascii="Times New Roman" w:eastAsia="宋体" w:hAnsi="Times New Roman" w:cs="Times New Roman"/>
        </w:rPr>
        <w:t>（</w:t>
      </w:r>
      <w:r w:rsidR="005C12B6" w:rsidRPr="00B034FC">
        <w:rPr>
          <w:rFonts w:ascii="Times New Roman" w:eastAsia="宋体" w:hAnsi="Times New Roman" w:cs="Times New Roman"/>
        </w:rPr>
        <w:t xml:space="preserve">adaptive </w:t>
      </w:r>
      <w:r w:rsidR="005C12B6" w:rsidRPr="00B034FC">
        <w:rPr>
          <w:rFonts w:ascii="Times New Roman" w:eastAsia="宋体" w:hAnsi="Times New Roman" w:cs="Times New Roman"/>
          <w:position w:val="-12"/>
        </w:rPr>
        <w:object w:dxaOrig="279" w:dyaOrig="360" w14:anchorId="3D3B1976">
          <v:shape id="_x0000_i1035" type="#_x0000_t75" style="width:13.65pt;height:18.35pt" o:ole="">
            <v:imagedata r:id="rId67" o:title=""/>
          </v:shape>
          <o:OLEObject Type="Embed" ProgID="Equation.DSMT4" ShapeID="_x0000_i1035" DrawAspect="Content" ObjectID="_1645777673" r:id="rId71"/>
        </w:object>
      </w:r>
      <w:r w:rsidR="005C12B6" w:rsidRPr="00B034FC">
        <w:rPr>
          <w:rFonts w:ascii="Times New Roman" w:eastAsia="宋体" w:hAnsi="Times New Roman" w:cs="Times New Roman"/>
        </w:rPr>
        <w:t xml:space="preserve"> distributed jointly sparse multitask</w:t>
      </w:r>
      <w:r w:rsidR="005C12B6" w:rsidRPr="00B034FC">
        <w:rPr>
          <w:rFonts w:ascii="Times New Roman" w:eastAsia="宋体" w:hAnsi="Times New Roman" w:cs="Times New Roman"/>
        </w:rPr>
        <w:t>）</w:t>
      </w:r>
    </w:p>
    <w:p w14:paraId="514DEE66" w14:textId="24825637" w:rsidR="005C12B6" w:rsidRPr="00B034FC" w:rsidRDefault="005C12B6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由下面的公式给出</w:t>
      </w:r>
      <w:r w:rsidRPr="00B034FC">
        <w:rPr>
          <w:rFonts w:ascii="Times New Roman" w:eastAsia="宋体" w:hAnsi="Times New Roman" w:cs="Times New Roman"/>
          <w:position w:val="-12"/>
        </w:rPr>
        <w:object w:dxaOrig="279" w:dyaOrig="360" w14:anchorId="7E60EBBA">
          <v:shape id="_x0000_i1036" type="#_x0000_t75" style="width:13.65pt;height:18.35pt" o:ole="">
            <v:imagedata r:id="rId67" o:title=""/>
          </v:shape>
          <o:OLEObject Type="Embed" ProgID="Equation.DSMT4" ShapeID="_x0000_i1036" DrawAspect="Content" ObjectID="_1645777674" r:id="rId72"/>
        </w:object>
      </w:r>
      <w:r w:rsidRPr="00B034FC">
        <w:rPr>
          <w:rFonts w:ascii="Times New Roman" w:eastAsia="宋体" w:hAnsi="Times New Roman" w:cs="Times New Roman"/>
        </w:rPr>
        <w:t>的取值，</w:t>
      </w:r>
    </w:p>
    <w:p w14:paraId="472EE245" w14:textId="6454D6E7" w:rsidR="006178A2" w:rsidRPr="00B034FC" w:rsidRDefault="006178A2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2A772384" wp14:editId="6E4885EC">
            <wp:extent cx="2804240" cy="1194318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36884" cy="12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93E" w14:textId="558E17EF" w:rsidR="005C12B6" w:rsidRPr="00B034FC" w:rsidRDefault="00E457C1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5C12B6" w:rsidRPr="00B034FC">
        <w:rPr>
          <w:rFonts w:ascii="Times New Roman" w:eastAsia="宋体" w:hAnsi="Times New Roman" w:cs="Times New Roman"/>
        </w:rPr>
        <w:t>对于</w:t>
      </w:r>
      <w:r w:rsidR="002C661B" w:rsidRPr="00B034FC">
        <w:rPr>
          <w:rFonts w:ascii="Times New Roman" w:eastAsia="宋体" w:hAnsi="Times New Roman" w:cs="Times New Roman"/>
        </w:rPr>
        <w:t>稀疏</w:t>
      </w:r>
      <w:r w:rsidR="005C12B6" w:rsidRPr="00B034FC">
        <w:rPr>
          <w:rFonts w:ascii="Times New Roman" w:eastAsia="宋体" w:hAnsi="Times New Roman" w:cs="Times New Roman"/>
        </w:rPr>
        <w:t>惩罚项</w:t>
      </w:r>
      <w:r w:rsidR="002C661B" w:rsidRPr="00B034FC">
        <w:rPr>
          <w:rFonts w:ascii="Times New Roman" w:eastAsia="宋体" w:hAnsi="Times New Roman" w:cs="Times New Roman"/>
        </w:rPr>
        <w:t>||</w:t>
      </w:r>
      <w:r w:rsidR="005C12B6" w:rsidRPr="00B034FC">
        <w:rPr>
          <w:rFonts w:ascii="Times New Roman" w:eastAsia="宋体" w:hAnsi="Times New Roman" w:cs="Times New Roman"/>
        </w:rPr>
        <w:t>W</w:t>
      </w:r>
      <w:r w:rsidR="002C661B" w:rsidRPr="00B034FC">
        <w:rPr>
          <w:rFonts w:ascii="Times New Roman" w:eastAsia="宋体" w:hAnsi="Times New Roman" w:cs="Times New Roman"/>
        </w:rPr>
        <w:t>||</w:t>
      </w:r>
      <w:r w:rsidR="002C661B" w:rsidRPr="00B034FC">
        <w:rPr>
          <w:rFonts w:ascii="Times New Roman" w:eastAsia="宋体" w:hAnsi="Times New Roman" w:cs="Times New Roman"/>
          <w:vertAlign w:val="subscript"/>
        </w:rPr>
        <w:t>2</w:t>
      </w:r>
      <w:r w:rsidR="002C661B" w:rsidRPr="00B034FC">
        <w:rPr>
          <w:rFonts w:ascii="Times New Roman" w:eastAsia="宋体" w:hAnsi="Times New Roman" w:cs="Times New Roman"/>
          <w:vertAlign w:val="subscript"/>
        </w:rPr>
        <w:t>，</w:t>
      </w:r>
      <w:r w:rsidR="002C661B" w:rsidRPr="00B034FC">
        <w:rPr>
          <w:rFonts w:ascii="Times New Roman" w:eastAsia="宋体" w:hAnsi="Times New Roman" w:cs="Times New Roman"/>
          <w:vertAlign w:val="subscript"/>
        </w:rPr>
        <w:t>p</w:t>
      </w:r>
      <w:r w:rsidR="005C12B6" w:rsidRPr="00B034FC">
        <w:rPr>
          <w:rFonts w:ascii="Times New Roman" w:eastAsia="宋体" w:hAnsi="Times New Roman" w:cs="Times New Roman"/>
        </w:rPr>
        <w:t>的范数的讨论</w:t>
      </w:r>
    </w:p>
    <w:p w14:paraId="629A3E6A" w14:textId="5E584DE4" w:rsidR="005C12B6" w:rsidRPr="00B034FC" w:rsidRDefault="005C12B6" w:rsidP="00E57E98">
      <w:pPr>
        <w:pStyle w:val="a5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L</w:t>
      </w:r>
      <w:r w:rsidRPr="00B034FC">
        <w:rPr>
          <w:rFonts w:ascii="Times New Roman" w:eastAsia="宋体" w:hAnsi="Times New Roman" w:cs="Times New Roman"/>
          <w:vertAlign w:val="subscript"/>
        </w:rPr>
        <w:t>2</w:t>
      </w:r>
      <w:r w:rsidRPr="00B034FC">
        <w:rPr>
          <w:rFonts w:ascii="Times New Roman" w:eastAsia="宋体" w:hAnsi="Times New Roman" w:cs="Times New Roman"/>
          <w:vertAlign w:val="subscript"/>
        </w:rPr>
        <w:t>，</w:t>
      </w:r>
      <w:r w:rsidRPr="00B034FC">
        <w:rPr>
          <w:rFonts w:ascii="Times New Roman" w:eastAsia="宋体" w:hAnsi="Times New Roman" w:cs="Times New Roman"/>
          <w:vertAlign w:val="subscript"/>
        </w:rPr>
        <w:t>1</w:t>
      </w:r>
      <w:r w:rsidRPr="00B034FC">
        <w:rPr>
          <w:rFonts w:ascii="Times New Roman" w:eastAsia="宋体" w:hAnsi="Times New Roman" w:cs="Times New Roman"/>
        </w:rPr>
        <w:t>-norm</w:t>
      </w:r>
    </w:p>
    <w:p w14:paraId="7CB11B09" w14:textId="6C0A112D" w:rsidR="005C12B6" w:rsidRPr="00B034FC" w:rsidRDefault="005C12B6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941D5E5" wp14:editId="0414C72A">
            <wp:extent cx="2261741" cy="447717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77623" cy="4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6E1" w14:textId="2C295786" w:rsidR="005C12B6" w:rsidRPr="00B034FC" w:rsidRDefault="005C12B6" w:rsidP="00E57E98">
      <w:pPr>
        <w:pStyle w:val="a5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Reweighted L</w:t>
      </w:r>
      <w:r w:rsidRPr="00B034FC">
        <w:rPr>
          <w:rFonts w:ascii="Times New Roman" w:eastAsia="宋体" w:hAnsi="Times New Roman" w:cs="Times New Roman"/>
          <w:vertAlign w:val="subscript"/>
        </w:rPr>
        <w:t>2</w:t>
      </w:r>
      <w:r w:rsidRPr="00B034FC">
        <w:rPr>
          <w:rFonts w:ascii="Times New Roman" w:eastAsia="宋体" w:hAnsi="Times New Roman" w:cs="Times New Roman"/>
          <w:vertAlign w:val="subscript"/>
        </w:rPr>
        <w:t>，</w:t>
      </w:r>
      <w:r w:rsidRPr="00B034FC">
        <w:rPr>
          <w:rFonts w:ascii="Times New Roman" w:eastAsia="宋体" w:hAnsi="Times New Roman" w:cs="Times New Roman"/>
          <w:vertAlign w:val="subscript"/>
        </w:rPr>
        <w:t>1</w:t>
      </w:r>
      <w:r w:rsidRPr="00B034FC">
        <w:rPr>
          <w:rFonts w:ascii="Times New Roman" w:eastAsia="宋体" w:hAnsi="Times New Roman" w:cs="Times New Roman"/>
        </w:rPr>
        <w:t xml:space="preserve">-norm </w:t>
      </w:r>
      <w:r w:rsidRPr="00B034FC">
        <w:rPr>
          <w:rFonts w:ascii="Times New Roman" w:eastAsia="宋体" w:hAnsi="Times New Roman" w:cs="Times New Roman"/>
        </w:rPr>
        <w:t>：</w:t>
      </w:r>
      <w:r w:rsidRPr="00B034FC">
        <w:rPr>
          <w:rFonts w:ascii="Times New Roman" w:eastAsia="宋体" w:hAnsi="Times New Roman" w:cs="Times New Roman"/>
        </w:rPr>
        <w:t>RW</w:t>
      </w:r>
      <w:r w:rsidRPr="00B034FC">
        <w:rPr>
          <w:rFonts w:ascii="Times New Roman" w:eastAsia="宋体" w:hAnsi="Times New Roman" w:cs="Times New Roman"/>
          <w:position w:val="-14"/>
        </w:rPr>
        <w:object w:dxaOrig="300" w:dyaOrig="380" w14:anchorId="29034E63">
          <v:shape id="_x0000_i1037" type="#_x0000_t75" style="width:15pt;height:18.65pt" o:ole="">
            <v:imagedata r:id="rId75" o:title=""/>
          </v:shape>
          <o:OLEObject Type="Embed" ProgID="Equation.DSMT4" ShapeID="_x0000_i1037" DrawAspect="Content" ObjectID="_1645777675" r:id="rId76"/>
        </w:object>
      </w:r>
      <w:r w:rsidRPr="00B034FC">
        <w:rPr>
          <w:rFonts w:ascii="Times New Roman" w:eastAsia="宋体" w:hAnsi="Times New Roman" w:cs="Times New Roman"/>
        </w:rPr>
        <w:t>范数</w:t>
      </w:r>
    </w:p>
    <w:p w14:paraId="490F6B2C" w14:textId="735CCE54" w:rsidR="005C12B6" w:rsidRPr="00B034FC" w:rsidRDefault="005C12B6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4A6456D7" wp14:editId="0B5573FB">
            <wp:extent cx="2202025" cy="37137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39743" cy="3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847" w14:textId="6483D480" w:rsidR="005C12B6" w:rsidRPr="00B034FC" w:rsidRDefault="005C12B6" w:rsidP="00E57E98">
      <w:pPr>
        <w:pStyle w:val="a5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jc w:val="left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</w:rPr>
        <w:t>L</w:t>
      </w:r>
      <w:r w:rsidRPr="00B034FC">
        <w:rPr>
          <w:rFonts w:ascii="Times New Roman" w:eastAsia="宋体" w:hAnsi="Times New Roman" w:cs="Times New Roman"/>
          <w:vertAlign w:val="subscript"/>
        </w:rPr>
        <w:t>2</w:t>
      </w:r>
      <w:r w:rsidRPr="00B034FC">
        <w:rPr>
          <w:rFonts w:ascii="Times New Roman" w:eastAsia="宋体" w:hAnsi="Times New Roman" w:cs="Times New Roman"/>
          <w:vertAlign w:val="subscript"/>
        </w:rPr>
        <w:t>，</w:t>
      </w:r>
      <w:r w:rsidRPr="00B034FC">
        <w:rPr>
          <w:rFonts w:ascii="Times New Roman" w:eastAsia="宋体" w:hAnsi="Times New Roman" w:cs="Times New Roman"/>
          <w:vertAlign w:val="subscript"/>
        </w:rPr>
        <w:t>0</w:t>
      </w:r>
      <w:r w:rsidRPr="00B034FC">
        <w:rPr>
          <w:rFonts w:ascii="Times New Roman" w:eastAsia="宋体" w:hAnsi="Times New Roman" w:cs="Times New Roman"/>
        </w:rPr>
        <w:t>-norm</w:t>
      </w:r>
    </w:p>
    <w:p w14:paraId="307C236B" w14:textId="38C49085" w:rsidR="002C661B" w:rsidRDefault="002C661B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B034FC">
        <w:rPr>
          <w:rFonts w:ascii="Times New Roman" w:eastAsia="宋体" w:hAnsi="Times New Roman" w:cs="Times New Roman"/>
          <w:noProof/>
        </w:rPr>
        <w:drawing>
          <wp:inline distT="0" distB="0" distL="0" distR="0" wp14:anchorId="160B1C86" wp14:editId="22595EBD">
            <wp:extent cx="2408144" cy="3433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00986" cy="3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0C64" w14:textId="728D3C81" w:rsidR="00E57E98" w:rsidRDefault="00E57E98" w:rsidP="00E57E98">
      <w:pPr>
        <w:jc w:val="center"/>
        <w:rPr>
          <w:rFonts w:ascii="Times New Roman" w:eastAsia="宋体" w:hAnsi="Times New Roman" w:cs="Times New Roman"/>
        </w:rPr>
      </w:pPr>
    </w:p>
    <w:p w14:paraId="2F571B73" w14:textId="63327991" w:rsidR="00E57E98" w:rsidRDefault="00E57E98" w:rsidP="00E57E98">
      <w:pPr>
        <w:jc w:val="center"/>
        <w:rPr>
          <w:rFonts w:ascii="Times New Roman" w:eastAsia="宋体" w:hAnsi="Times New Roman" w:cs="Times New Roman"/>
        </w:rPr>
      </w:pPr>
    </w:p>
    <w:p w14:paraId="226E9548" w14:textId="0761AA53" w:rsidR="00E57E98" w:rsidRDefault="00E57E98" w:rsidP="00E57E98">
      <w:pPr>
        <w:jc w:val="center"/>
        <w:rPr>
          <w:rFonts w:ascii="Times New Roman" w:eastAsia="宋体" w:hAnsi="Times New Roman" w:cs="Times New Roman"/>
        </w:rPr>
      </w:pPr>
    </w:p>
    <w:p w14:paraId="48CFEA59" w14:textId="6B5E3B03" w:rsidR="00E57E98" w:rsidRDefault="00E57E98" w:rsidP="00E57E98">
      <w:pPr>
        <w:jc w:val="center"/>
        <w:rPr>
          <w:rFonts w:ascii="Times New Roman" w:eastAsia="宋体" w:hAnsi="Times New Roman" w:cs="Times New Roman"/>
        </w:rPr>
      </w:pPr>
    </w:p>
    <w:p w14:paraId="190AC466" w14:textId="4D1D3C85" w:rsidR="00E57E98" w:rsidRDefault="00E57E98" w:rsidP="00E57E98">
      <w:pPr>
        <w:jc w:val="center"/>
        <w:rPr>
          <w:rFonts w:ascii="Times New Roman" w:eastAsia="宋体" w:hAnsi="Times New Roman" w:cs="Times New Roman"/>
        </w:rPr>
      </w:pPr>
    </w:p>
    <w:p w14:paraId="75A78E62" w14:textId="52425434" w:rsidR="00E57E98" w:rsidRDefault="00E57E98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E57E98">
        <w:rPr>
          <w:rFonts w:ascii="Times New Roman" w:eastAsia="宋体" w:hAnsi="Times New Roman" w:cs="Times New Roman"/>
        </w:rPr>
        <w:t xml:space="preserve">Verma, V. K., &amp; B, P. R. (2017). </w:t>
      </w:r>
      <w:r w:rsidRPr="00E57E98">
        <w:rPr>
          <w:rFonts w:ascii="Times New Roman" w:eastAsia="宋体" w:hAnsi="Times New Roman" w:cs="Times New Roman"/>
          <w:b/>
          <w:bCs/>
        </w:rPr>
        <w:t>Distributed Multi-task Learning for Sensor Network</w:t>
      </w:r>
      <w:r w:rsidRPr="00E57E98">
        <w:rPr>
          <w:rFonts w:ascii="Times New Roman" w:eastAsia="宋体" w:hAnsi="Times New Roman" w:cs="Times New Roman"/>
        </w:rPr>
        <w:t xml:space="preserve">. 1, 792–808. </w:t>
      </w:r>
    </w:p>
    <w:p w14:paraId="55A52309" w14:textId="3B3DE96F" w:rsidR="00E57E98" w:rsidRDefault="00E57E98" w:rsidP="00E57E98">
      <w:pPr>
        <w:jc w:val="left"/>
        <w:rPr>
          <w:rFonts w:ascii="Times New Roman" w:eastAsia="宋体" w:hAnsi="Times New Roman" w:cs="Times New Roman"/>
        </w:rPr>
      </w:pPr>
    </w:p>
    <w:p w14:paraId="51312702" w14:textId="1AFA6F1B" w:rsidR="00E57E98" w:rsidRDefault="00E57E98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主旨说明：</w:t>
      </w:r>
    </w:p>
    <w:p w14:paraId="14852087" w14:textId="159E5208" w:rsidR="00E57E98" w:rsidRDefault="00E57E98" w:rsidP="00E57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比较中规中矩的一</w:t>
      </w:r>
      <w:r w:rsidR="004F6314">
        <w:rPr>
          <w:rFonts w:ascii="Times New Roman" w:eastAsia="宋体" w:hAnsi="Times New Roman" w:cs="Times New Roman" w:hint="eastAsia"/>
        </w:rPr>
        <w:t>篇</w:t>
      </w:r>
      <w:r>
        <w:rPr>
          <w:rFonts w:ascii="Times New Roman" w:eastAsia="宋体" w:hAnsi="Times New Roman" w:cs="Times New Roman" w:hint="eastAsia"/>
        </w:rPr>
        <w:t>分布式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多任务学习</w:t>
      </w:r>
      <w:r w:rsidR="004F6314">
        <w:rPr>
          <w:rFonts w:ascii="Times New Roman" w:eastAsia="宋体" w:hAnsi="Times New Roman" w:cs="Times New Roman" w:hint="eastAsia"/>
        </w:rPr>
        <w:t>，在</w:t>
      </w:r>
      <w:r w:rsidR="004F6314">
        <w:rPr>
          <w:rFonts w:ascii="Times New Roman" w:eastAsia="宋体" w:hAnsi="Times New Roman" w:cs="Times New Roman" w:hint="eastAsia"/>
        </w:rPr>
        <w:t>neighbors</w:t>
      </w:r>
      <w:r w:rsidR="004F6314">
        <w:rPr>
          <w:rFonts w:ascii="Times New Roman" w:eastAsia="宋体" w:hAnsi="Times New Roman" w:cs="Times New Roman" w:hint="eastAsia"/>
        </w:rPr>
        <w:t>间传递</w:t>
      </w:r>
      <w:r w:rsidR="004F6314" w:rsidRPr="004F6314">
        <w:rPr>
          <w:rFonts w:ascii="Times New Roman" w:eastAsia="宋体" w:hAnsi="Times New Roman" w:cs="Times New Roman" w:hint="eastAsia"/>
          <w:b/>
          <w:bCs/>
        </w:rPr>
        <w:t>参数</w:t>
      </w:r>
      <w:r w:rsidR="004F6314" w:rsidRPr="004F6314">
        <w:rPr>
          <w:rFonts w:ascii="Times New Roman" w:eastAsia="宋体" w:hAnsi="Times New Roman" w:cs="Times New Roman" w:hint="eastAsia"/>
          <w:b/>
          <w:bCs/>
        </w:rPr>
        <w:t>parameter</w:t>
      </w:r>
    </w:p>
    <w:p w14:paraId="06AAC153" w14:textId="5FC73F0E" w:rsidR="00E57E98" w:rsidRDefault="00E57E98" w:rsidP="00E57E98">
      <w:pPr>
        <w:jc w:val="left"/>
        <w:rPr>
          <w:rFonts w:ascii="Times New Roman" w:eastAsia="宋体" w:hAnsi="Times New Roman" w:cs="Times New Roman"/>
        </w:rPr>
      </w:pPr>
    </w:p>
    <w:p w14:paraId="79CAD4DF" w14:textId="3EA99752" w:rsidR="00E57E98" w:rsidRDefault="00E57E98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目标函数：</w:t>
      </w:r>
    </w:p>
    <w:p w14:paraId="75056BEA" w14:textId="32E78521" w:rsidR="00E57E98" w:rsidRDefault="00E57E98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全局的：</w:t>
      </w:r>
    </w:p>
    <w:p w14:paraId="62ADED30" w14:textId="13D4D7BF" w:rsidR="00E57E98" w:rsidRDefault="00E57E98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E57E98">
        <w:rPr>
          <w:noProof/>
        </w:rPr>
        <w:drawing>
          <wp:inline distT="0" distB="0" distL="0" distR="0" wp14:anchorId="67657308" wp14:editId="206786C3">
            <wp:extent cx="4013200" cy="544048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026600" cy="5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27C" w14:textId="6C1AAEA0" w:rsidR="00E57E98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分配到每一个节点的：</w:t>
      </w:r>
    </w:p>
    <w:p w14:paraId="56AA1D12" w14:textId="654ABB9F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39A32FA" wp14:editId="76F9B968">
            <wp:extent cx="4064000" cy="430081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71903" cy="4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1E0" w14:textId="70B2D74A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得到：</w:t>
      </w:r>
    </w:p>
    <w:p w14:paraId="17FA2E7E" w14:textId="06F93E6A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5A555C" wp14:editId="203AB332">
            <wp:extent cx="3310467" cy="406136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64937" cy="4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134B" w14:textId="41EAD480" w:rsidR="004F6314" w:rsidRDefault="004F6314" w:rsidP="004F6314">
      <w:pPr>
        <w:jc w:val="center"/>
        <w:rPr>
          <w:rFonts w:ascii="Times New Roman" w:eastAsia="宋体" w:hAnsi="Times New Roman" w:cs="Times New Roman"/>
        </w:rPr>
      </w:pPr>
    </w:p>
    <w:p w14:paraId="68E7060B" w14:textId="5F679127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优化算法：</w:t>
      </w:r>
    </w:p>
    <w:p w14:paraId="2338799C" w14:textId="497352BC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次迭代：</w:t>
      </w:r>
    </w:p>
    <w:p w14:paraId="58F1F816" w14:textId="286EA9D2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F6314">
        <w:rPr>
          <w:noProof/>
        </w:rPr>
        <w:drawing>
          <wp:inline distT="0" distB="0" distL="0" distR="0" wp14:anchorId="2E890997" wp14:editId="046630B7">
            <wp:extent cx="3474208" cy="3852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79416" cy="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7C5" w14:textId="10D477BE" w:rsidR="004F6314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MTL</w:t>
      </w:r>
      <w:r>
        <w:rPr>
          <w:rFonts w:ascii="Times New Roman" w:eastAsia="宋体" w:hAnsi="Times New Roman" w:cs="Times New Roman" w:hint="eastAsia"/>
        </w:rPr>
        <w:t>算法</w:t>
      </w:r>
      <w:r>
        <w:rPr>
          <w:rFonts w:ascii="Times New Roman" w:eastAsia="宋体" w:hAnsi="Times New Roman" w:cs="Times New Roman" w:hint="eastAsia"/>
        </w:rPr>
        <w:t>:</w:t>
      </w:r>
    </w:p>
    <w:p w14:paraId="0A747D1A" w14:textId="252DE41F" w:rsidR="004F6314" w:rsidRPr="00E57E98" w:rsidRDefault="004F6314" w:rsidP="004F6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952FCF" wp14:editId="2B8EB4E6">
            <wp:extent cx="3670770" cy="357549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85978" cy="35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14" w:rsidRPr="00E57E98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415F"/>
    <w:multiLevelType w:val="hybridMultilevel"/>
    <w:tmpl w:val="3E62C7BC"/>
    <w:lvl w:ilvl="0" w:tplc="E14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26BC4"/>
    <w:multiLevelType w:val="hybridMultilevel"/>
    <w:tmpl w:val="C380922E"/>
    <w:lvl w:ilvl="0" w:tplc="75F6EE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00D90"/>
    <w:multiLevelType w:val="hybridMultilevel"/>
    <w:tmpl w:val="052E343A"/>
    <w:lvl w:ilvl="0" w:tplc="1316A0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626FF"/>
    <w:multiLevelType w:val="hybridMultilevel"/>
    <w:tmpl w:val="B3EAC0B0"/>
    <w:lvl w:ilvl="0" w:tplc="0FD0D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A6265"/>
    <w:multiLevelType w:val="hybridMultilevel"/>
    <w:tmpl w:val="13784D0A"/>
    <w:lvl w:ilvl="0" w:tplc="A44211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75"/>
    <w:rsid w:val="0000002B"/>
    <w:rsid w:val="00010BA6"/>
    <w:rsid w:val="001017CD"/>
    <w:rsid w:val="0019534E"/>
    <w:rsid w:val="001C66C6"/>
    <w:rsid w:val="001D1E60"/>
    <w:rsid w:val="00267D11"/>
    <w:rsid w:val="002C661B"/>
    <w:rsid w:val="004269F7"/>
    <w:rsid w:val="004F6314"/>
    <w:rsid w:val="005022DF"/>
    <w:rsid w:val="005B1675"/>
    <w:rsid w:val="005C12B6"/>
    <w:rsid w:val="00605120"/>
    <w:rsid w:val="006178A2"/>
    <w:rsid w:val="006C3E39"/>
    <w:rsid w:val="006F0833"/>
    <w:rsid w:val="006F2BA7"/>
    <w:rsid w:val="00780B2C"/>
    <w:rsid w:val="007B2C91"/>
    <w:rsid w:val="00802A6F"/>
    <w:rsid w:val="00891D0F"/>
    <w:rsid w:val="008F5D93"/>
    <w:rsid w:val="00967F69"/>
    <w:rsid w:val="009745CD"/>
    <w:rsid w:val="00B034FC"/>
    <w:rsid w:val="00BD7209"/>
    <w:rsid w:val="00C0150D"/>
    <w:rsid w:val="00C96316"/>
    <w:rsid w:val="00CC4C49"/>
    <w:rsid w:val="00D64326"/>
    <w:rsid w:val="00D814F6"/>
    <w:rsid w:val="00D84D24"/>
    <w:rsid w:val="00DD4AB2"/>
    <w:rsid w:val="00E457C1"/>
    <w:rsid w:val="00E561D6"/>
    <w:rsid w:val="00E57E98"/>
    <w:rsid w:val="00ED67DB"/>
    <w:rsid w:val="00EE2B88"/>
    <w:rsid w:val="00F2517B"/>
    <w:rsid w:val="00F253F4"/>
    <w:rsid w:val="00F74467"/>
    <w:rsid w:val="00F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318A"/>
  <w15:chartTrackingRefBased/>
  <w15:docId w15:val="{B56EF2D4-97C3-486D-81A3-5CD5274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1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1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1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oleObject" Target="embeddings/oleObject2.bin"/><Relationship Id="rId42" Type="http://schemas.openxmlformats.org/officeDocument/2006/relationships/image" Target="media/image36.png"/><Relationship Id="rId47" Type="http://schemas.openxmlformats.org/officeDocument/2006/relationships/image" Target="media/image39.wmf"/><Relationship Id="rId50" Type="http://schemas.openxmlformats.org/officeDocument/2006/relationships/image" Target="media/image41.wmf"/><Relationship Id="rId55" Type="http://schemas.openxmlformats.org/officeDocument/2006/relationships/image" Target="media/image45.png"/><Relationship Id="rId63" Type="http://schemas.openxmlformats.org/officeDocument/2006/relationships/image" Target="media/image52.png"/><Relationship Id="rId68" Type="http://schemas.openxmlformats.org/officeDocument/2006/relationships/oleObject" Target="embeddings/oleObject9.bin"/><Relationship Id="rId76" Type="http://schemas.openxmlformats.org/officeDocument/2006/relationships/oleObject" Target="embeddings/oleObject13.bin"/><Relationship Id="rId84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wmf"/><Relationship Id="rId53" Type="http://schemas.openxmlformats.org/officeDocument/2006/relationships/image" Target="media/image43.png"/><Relationship Id="rId58" Type="http://schemas.openxmlformats.org/officeDocument/2006/relationships/image" Target="media/image48.wmf"/><Relationship Id="rId66" Type="http://schemas.openxmlformats.org/officeDocument/2006/relationships/oleObject" Target="embeddings/oleObject8.bin"/><Relationship Id="rId74" Type="http://schemas.openxmlformats.org/officeDocument/2006/relationships/image" Target="media/image58.png"/><Relationship Id="rId79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0.png"/><Relationship Id="rId82" Type="http://schemas.openxmlformats.org/officeDocument/2006/relationships/image" Target="media/image6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wmf"/><Relationship Id="rId48" Type="http://schemas.openxmlformats.org/officeDocument/2006/relationships/oleObject" Target="embeddings/oleObject5.bin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6.wmf"/><Relationship Id="rId77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oleObject" Target="embeddings/oleObject6.bin"/><Relationship Id="rId72" Type="http://schemas.openxmlformats.org/officeDocument/2006/relationships/oleObject" Target="embeddings/oleObject12.bin"/><Relationship Id="rId80" Type="http://schemas.openxmlformats.org/officeDocument/2006/relationships/image" Target="media/image63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wmf"/><Relationship Id="rId38" Type="http://schemas.openxmlformats.org/officeDocument/2006/relationships/image" Target="media/image32.png"/><Relationship Id="rId46" Type="http://schemas.openxmlformats.org/officeDocument/2006/relationships/oleObject" Target="embeddings/oleObject4.bin"/><Relationship Id="rId59" Type="http://schemas.openxmlformats.org/officeDocument/2006/relationships/oleObject" Target="embeddings/oleObject7.bin"/><Relationship Id="rId67" Type="http://schemas.openxmlformats.org/officeDocument/2006/relationships/image" Target="media/image55.wmf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oleObject" Target="embeddings/oleObject10.bin"/><Relationship Id="rId75" Type="http://schemas.openxmlformats.org/officeDocument/2006/relationships/image" Target="media/image59.wmf"/><Relationship Id="rId83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oleObject" Target="embeddings/oleObject3.bin"/><Relationship Id="rId52" Type="http://schemas.openxmlformats.org/officeDocument/2006/relationships/image" Target="media/image42.png"/><Relationship Id="rId60" Type="http://schemas.openxmlformats.org/officeDocument/2006/relationships/image" Target="media/image49.png"/><Relationship Id="rId65" Type="http://schemas.openxmlformats.org/officeDocument/2006/relationships/image" Target="media/image54.wmf"/><Relationship Id="rId73" Type="http://schemas.openxmlformats.org/officeDocument/2006/relationships/image" Target="media/image57.png"/><Relationship Id="rId78" Type="http://schemas.openxmlformats.org/officeDocument/2006/relationships/image" Target="media/image61.png"/><Relationship Id="rId8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22</cp:revision>
  <dcterms:created xsi:type="dcterms:W3CDTF">2020-02-16T15:02:00Z</dcterms:created>
  <dcterms:modified xsi:type="dcterms:W3CDTF">2020-03-15T03:41:00Z</dcterms:modified>
</cp:coreProperties>
</file>