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41F93" w14:textId="004BBE85" w:rsidR="00B44087" w:rsidRPr="000A3DB7" w:rsidRDefault="00B44087" w:rsidP="00B44087">
      <w:pPr>
        <w:jc w:val="center"/>
        <w:rPr>
          <w:rFonts w:ascii="黑体" w:eastAsia="黑体" w:hAnsi="黑体" w:cs="Times New Roman"/>
        </w:rPr>
      </w:pPr>
      <w:r w:rsidRPr="000A3DB7">
        <w:rPr>
          <w:rFonts w:ascii="黑体" w:eastAsia="黑体" w:hAnsi="黑体" w:cs="Times New Roman"/>
        </w:rPr>
        <w:t>总结报告23</w:t>
      </w:r>
    </w:p>
    <w:p w14:paraId="58B8867E" w14:textId="77777777" w:rsidR="00B44087" w:rsidRPr="000A3DB7" w:rsidRDefault="00B44087" w:rsidP="00B44087">
      <w:pPr>
        <w:jc w:val="center"/>
        <w:rPr>
          <w:rFonts w:ascii="黑体" w:eastAsia="黑体" w:hAnsi="黑体" w:cs="Times New Roman"/>
        </w:rPr>
      </w:pPr>
      <w:r w:rsidRPr="000A3DB7">
        <w:rPr>
          <w:rFonts w:ascii="黑体" w:eastAsia="黑体" w:hAnsi="黑体" w:cs="Times New Roman"/>
        </w:rPr>
        <w:t>论文</w:t>
      </w:r>
      <w:r w:rsidRPr="000A3DB7">
        <w:rPr>
          <w:rFonts w:ascii="黑体" w:eastAsia="黑体" w:hAnsi="黑体" w:cs="Times New Roman"/>
        </w:rPr>
        <w:t>Multi-task sparse structure learning with Gaussian copula models</w:t>
      </w:r>
      <w:r w:rsidRPr="000A3DB7">
        <w:rPr>
          <w:rFonts w:ascii="黑体" w:eastAsia="黑体" w:hAnsi="黑体" w:cs="Times New Roman"/>
        </w:rPr>
        <w:t>等</w:t>
      </w:r>
    </w:p>
    <w:p w14:paraId="5AF761DB" w14:textId="3A0C6D0F" w:rsidR="00B44087" w:rsidRPr="000A3DB7" w:rsidRDefault="00B44087" w:rsidP="00B44087">
      <w:pPr>
        <w:jc w:val="center"/>
        <w:rPr>
          <w:rFonts w:ascii="黑体" w:eastAsia="黑体" w:hAnsi="黑体" w:cs="Times New Roman"/>
        </w:rPr>
      </w:pPr>
      <w:r w:rsidRPr="000A3DB7">
        <w:rPr>
          <w:rFonts w:ascii="黑体" w:eastAsia="黑体" w:hAnsi="黑体" w:cs="Times New Roman"/>
        </w:rPr>
        <w:t>推导过程</w:t>
      </w:r>
      <w:bookmarkStart w:id="0" w:name="_GoBack"/>
      <w:bookmarkEnd w:id="0"/>
    </w:p>
    <w:p w14:paraId="09C0B7C3" w14:textId="190DE65C" w:rsidR="00B44087" w:rsidRPr="000A3DB7" w:rsidRDefault="00B44087" w:rsidP="00B44087">
      <w:pPr>
        <w:jc w:val="center"/>
        <w:rPr>
          <w:rFonts w:ascii="黑体" w:eastAsia="黑体" w:hAnsi="黑体" w:cs="Times New Roman"/>
        </w:rPr>
      </w:pPr>
      <w:r w:rsidRPr="000A3DB7">
        <w:rPr>
          <w:rFonts w:ascii="黑体" w:eastAsia="黑体" w:hAnsi="黑体" w:cs="Times New Roman"/>
        </w:rPr>
        <w:t>（2020.3.17）</w:t>
      </w:r>
    </w:p>
    <w:p w14:paraId="70A4AE56" w14:textId="5FBBA67B" w:rsidR="00B44087" w:rsidRPr="000A3DB7" w:rsidRDefault="00B4408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一、</w:t>
      </w:r>
      <w:r w:rsidRPr="000A3DB7">
        <w:rPr>
          <w:rFonts w:ascii="Times New Roman" w:eastAsia="宋体" w:hAnsi="Times New Roman" w:cs="Times New Roman"/>
        </w:rPr>
        <w:t>contents</w:t>
      </w:r>
    </w:p>
    <w:p w14:paraId="19E35FBF" w14:textId="7C6A3842" w:rsidR="00B44087" w:rsidRPr="000A3DB7" w:rsidRDefault="00B44087" w:rsidP="00B4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 xml:space="preserve">Gonçalves, A. R., Von </w:t>
      </w:r>
      <w:proofErr w:type="spellStart"/>
      <w:r w:rsidRPr="000A3DB7">
        <w:rPr>
          <w:rFonts w:ascii="Times New Roman" w:eastAsia="宋体" w:hAnsi="Times New Roman" w:cs="Times New Roman"/>
        </w:rPr>
        <w:t>Zuben</w:t>
      </w:r>
      <w:proofErr w:type="spellEnd"/>
      <w:r w:rsidRPr="000A3DB7">
        <w:rPr>
          <w:rFonts w:ascii="Times New Roman" w:eastAsia="宋体" w:hAnsi="Times New Roman" w:cs="Times New Roman"/>
        </w:rPr>
        <w:t xml:space="preserve">, F. J., &amp; Banerjee, A. (2016). </w:t>
      </w:r>
      <w:r w:rsidRPr="000A3DB7">
        <w:rPr>
          <w:rFonts w:ascii="Times New Roman" w:eastAsia="宋体" w:hAnsi="Times New Roman" w:cs="Times New Roman"/>
          <w:b/>
          <w:bCs/>
        </w:rPr>
        <w:t>Multi-task sparse structure learning with Gaussian copula models</w:t>
      </w:r>
      <w:r w:rsidRPr="000A3DB7">
        <w:rPr>
          <w:rFonts w:ascii="Times New Roman" w:eastAsia="宋体" w:hAnsi="Times New Roman" w:cs="Times New Roman"/>
        </w:rPr>
        <w:t>. Journal of Machine Learning Research, 17, 1–30.</w:t>
      </w:r>
    </w:p>
    <w:p w14:paraId="5EEB44AD" w14:textId="5083FF19" w:rsidR="00B44087" w:rsidRPr="000A3DB7" w:rsidRDefault="00B44087" w:rsidP="00B4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 xml:space="preserve">Feng, S., Ren, W., Han, M., &amp; Chen, Y. W. (2019). </w:t>
      </w:r>
      <w:r w:rsidRPr="000A3DB7">
        <w:rPr>
          <w:rFonts w:ascii="Times New Roman" w:eastAsia="宋体" w:hAnsi="Times New Roman" w:cs="Times New Roman"/>
          <w:b/>
          <w:bCs/>
        </w:rPr>
        <w:t>Robust manifold broad learning system for large-scale noisy chaotic time series prediction: A perturbation perspective</w:t>
      </w:r>
      <w:r w:rsidRPr="000A3DB7">
        <w:rPr>
          <w:rFonts w:ascii="Times New Roman" w:eastAsia="宋体" w:hAnsi="Times New Roman" w:cs="Times New Roman"/>
        </w:rPr>
        <w:t xml:space="preserve">. Neural Networks, 117, 179–190. </w:t>
      </w:r>
    </w:p>
    <w:p w14:paraId="27C98796" w14:textId="77777777" w:rsidR="00B44087" w:rsidRPr="000A3DB7" w:rsidRDefault="00B44087" w:rsidP="00B44087">
      <w:pPr>
        <w:rPr>
          <w:rFonts w:ascii="Times New Roman" w:eastAsia="宋体" w:hAnsi="Times New Roman" w:cs="Times New Roman"/>
        </w:rPr>
      </w:pPr>
    </w:p>
    <w:p w14:paraId="016B41FD" w14:textId="77777777" w:rsidR="00B44087" w:rsidRPr="000A3DB7" w:rsidRDefault="00B44087" w:rsidP="00B4408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二、论文</w:t>
      </w:r>
      <w:r w:rsidRPr="000A3DB7">
        <w:rPr>
          <w:rFonts w:ascii="Times New Roman" w:eastAsia="宋体" w:hAnsi="Times New Roman" w:cs="Times New Roman"/>
        </w:rPr>
        <w:t>1</w:t>
      </w:r>
    </w:p>
    <w:p w14:paraId="4CC5E534" w14:textId="00E24DF3" w:rsidR="00B44087" w:rsidRPr="000A3DB7" w:rsidRDefault="00B44087" w:rsidP="00B4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 xml:space="preserve">Gonçalves, A. R., Von </w:t>
      </w:r>
      <w:proofErr w:type="spellStart"/>
      <w:r w:rsidRPr="000A3DB7">
        <w:rPr>
          <w:rFonts w:ascii="Times New Roman" w:eastAsia="宋体" w:hAnsi="Times New Roman" w:cs="Times New Roman"/>
        </w:rPr>
        <w:t>Zuben</w:t>
      </w:r>
      <w:proofErr w:type="spellEnd"/>
      <w:r w:rsidRPr="000A3DB7">
        <w:rPr>
          <w:rFonts w:ascii="Times New Roman" w:eastAsia="宋体" w:hAnsi="Times New Roman" w:cs="Times New Roman"/>
        </w:rPr>
        <w:t xml:space="preserve">, F. J., &amp; Banerjee, A. (2016). </w:t>
      </w:r>
      <w:r w:rsidRPr="000A3DB7">
        <w:rPr>
          <w:rFonts w:ascii="Times New Roman" w:eastAsia="宋体" w:hAnsi="Times New Roman" w:cs="Times New Roman"/>
          <w:b/>
          <w:bCs/>
        </w:rPr>
        <w:t>Multi-task sparse structure learning with Gaussian copula models</w:t>
      </w:r>
      <w:r w:rsidRPr="000A3DB7">
        <w:rPr>
          <w:rFonts w:ascii="Times New Roman" w:eastAsia="宋体" w:hAnsi="Times New Roman" w:cs="Times New Roman"/>
        </w:rPr>
        <w:t>. Journal of Machine Learning Research, 17, 1–30.</w:t>
      </w:r>
    </w:p>
    <w:p w14:paraId="72DE4C41" w14:textId="40A31439" w:rsidR="00B44087" w:rsidRPr="000A3DB7" w:rsidRDefault="00B44087" w:rsidP="00B44087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理论基础：</w:t>
      </w:r>
    </w:p>
    <w:p w14:paraId="51990156" w14:textId="72A7C113" w:rsidR="00B44087" w:rsidRPr="000A3DB7" w:rsidRDefault="00B44087" w:rsidP="00B44087">
      <w:pPr>
        <w:jc w:val="center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085AD5A4" wp14:editId="0DA569B7">
            <wp:extent cx="3522268" cy="259993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434" cy="2629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28A6D7FC" wp14:editId="0F3FAC36">
            <wp:extent cx="3553981" cy="2649867"/>
            <wp:effectExtent l="19050" t="19050" r="279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420" cy="2673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C2A18" w14:textId="78C10044" w:rsidR="00635E5A" w:rsidRPr="000A3DB7" w:rsidRDefault="005E3A9C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0811042" wp14:editId="3A2F5286">
            <wp:extent cx="4521162" cy="64234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64" cy="64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A84E" w14:textId="447DBA04" w:rsidR="00B44087" w:rsidRPr="000A3DB7" w:rsidRDefault="00B4408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（</w:t>
      </w:r>
      <w:r w:rsidRPr="000A3DB7">
        <w:rPr>
          <w:rFonts w:ascii="Times New Roman" w:eastAsia="宋体" w:hAnsi="Times New Roman" w:cs="Times New Roman"/>
        </w:rPr>
        <w:t>8</w:t>
      </w:r>
      <w:r w:rsidRPr="000A3DB7">
        <w:rPr>
          <w:rFonts w:ascii="Times New Roman" w:eastAsia="宋体" w:hAnsi="Times New Roman" w:cs="Times New Roman"/>
        </w:rPr>
        <w:t>）的非</w:t>
      </w:r>
      <w:proofErr w:type="gramStart"/>
      <w:r w:rsidRPr="000A3DB7">
        <w:rPr>
          <w:rFonts w:ascii="Times New Roman" w:eastAsia="宋体" w:hAnsi="Times New Roman" w:cs="Times New Roman"/>
        </w:rPr>
        <w:t>凸</w:t>
      </w:r>
      <w:proofErr w:type="gramEnd"/>
      <w:r w:rsidRPr="000A3DB7">
        <w:rPr>
          <w:rFonts w:ascii="Times New Roman" w:eastAsia="宋体" w:hAnsi="Times New Roman" w:cs="Times New Roman"/>
        </w:rPr>
        <w:t>优化问题可以利用逼近算法，例如下面的例子：</w:t>
      </w:r>
    </w:p>
    <w:p w14:paraId="47C32BF2" w14:textId="18BE3B42" w:rsidR="00B44087" w:rsidRPr="000A3DB7" w:rsidRDefault="00B4408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68305F57" wp14:editId="5A471BA5">
            <wp:extent cx="2459991" cy="1845734"/>
            <wp:effectExtent l="19050" t="19050" r="1651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765" cy="1850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256849DE" wp14:editId="5636FB39">
            <wp:extent cx="2461683" cy="1839889"/>
            <wp:effectExtent l="19050" t="19050" r="15240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171" cy="184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409D3" w14:textId="58AEC78F" w:rsidR="00B44087" w:rsidRPr="000A3DB7" w:rsidRDefault="00B4408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lastRenderedPageBreak/>
        <w:t>二、论文</w:t>
      </w:r>
      <w:r w:rsidRPr="000A3DB7">
        <w:rPr>
          <w:rFonts w:ascii="Times New Roman" w:eastAsia="宋体" w:hAnsi="Times New Roman" w:cs="Times New Roman"/>
        </w:rPr>
        <w:t>2</w:t>
      </w:r>
    </w:p>
    <w:p w14:paraId="5F41A4EC" w14:textId="77777777" w:rsidR="00B44087" w:rsidRPr="000A3DB7" w:rsidRDefault="00B44087" w:rsidP="00B44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 xml:space="preserve">Feng, S., Ren, W., Han, M., &amp; Chen, Y. W. (2019). </w:t>
      </w:r>
      <w:r w:rsidRPr="000A3DB7">
        <w:rPr>
          <w:rFonts w:ascii="Times New Roman" w:eastAsia="宋体" w:hAnsi="Times New Roman" w:cs="Times New Roman"/>
          <w:b/>
          <w:bCs/>
        </w:rPr>
        <w:t>Robust manifold broad learning system for large-scale noisy chaotic time series prediction: A perturbation perspective</w:t>
      </w:r>
      <w:r w:rsidRPr="000A3DB7">
        <w:rPr>
          <w:rFonts w:ascii="Times New Roman" w:eastAsia="宋体" w:hAnsi="Times New Roman" w:cs="Times New Roman"/>
        </w:rPr>
        <w:t xml:space="preserve">. Neural Networks, 117, 179–190. </w:t>
      </w:r>
    </w:p>
    <w:p w14:paraId="444E5819" w14:textId="77777777" w:rsidR="009E46E7" w:rsidRPr="000A3DB7" w:rsidRDefault="009E46E7">
      <w:pPr>
        <w:rPr>
          <w:rFonts w:ascii="Times New Roman" w:eastAsia="宋体" w:hAnsi="Times New Roman" w:cs="Times New Roman"/>
        </w:rPr>
      </w:pPr>
    </w:p>
    <w:p w14:paraId="442AAA77" w14:textId="6D5FCDBB" w:rsidR="00B44087" w:rsidRPr="000A3DB7" w:rsidRDefault="00B44087" w:rsidP="009E46E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推导过程</w:t>
      </w:r>
    </w:p>
    <w:p w14:paraId="44EF4437" w14:textId="14A51AB1" w:rsidR="00B44087" w:rsidRPr="000A3DB7" w:rsidRDefault="009E46E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82AC6" wp14:editId="3134E727">
                <wp:simplePos x="0" y="0"/>
                <wp:positionH relativeFrom="column">
                  <wp:posOffset>2429510</wp:posOffset>
                </wp:positionH>
                <wp:positionV relativeFrom="paragraph">
                  <wp:posOffset>5032562</wp:posOffset>
                </wp:positionV>
                <wp:extent cx="369625" cy="433415"/>
                <wp:effectExtent l="19050" t="19050" r="1143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25" cy="433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7125E" id="矩形 7" o:spid="_x0000_s1026" style="position:absolute;left:0;text-align:left;margin-left:191.3pt;margin-top:396.25pt;width:29.1pt;height:3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" filled="f" strokecolor="red" strokeweight="2.25pt"/>
            </w:pict>
          </mc:Fallback>
        </mc:AlternateContent>
      </w:r>
      <w:r w:rsidR="00B44087"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4CDD7DC8" wp14:editId="23A8093F">
            <wp:extent cx="5123367" cy="7309914"/>
            <wp:effectExtent l="19050" t="19050" r="2032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98" cy="731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3EE41" w14:textId="222EE25C" w:rsidR="009E46E7" w:rsidRPr="000A3DB7" w:rsidRDefault="009E46E7">
      <w:pPr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ABD3316" wp14:editId="6DF6E8E1">
            <wp:extent cx="5269865" cy="3716020"/>
            <wp:effectExtent l="19050" t="19050" r="2603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EB398" w14:textId="113F8A90" w:rsidR="009E46E7" w:rsidRPr="000A3DB7" w:rsidRDefault="009E46E7">
      <w:pPr>
        <w:rPr>
          <w:rFonts w:ascii="Times New Roman" w:eastAsia="宋体" w:hAnsi="Times New Roman" w:cs="Times New Roman"/>
        </w:rPr>
      </w:pPr>
    </w:p>
    <w:p w14:paraId="4DB36332" w14:textId="19861691" w:rsidR="009E46E7" w:rsidRPr="000A3DB7" w:rsidRDefault="009E46E7" w:rsidP="009E46E7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一个小问题</w:t>
      </w:r>
    </w:p>
    <w:p w14:paraId="4709D8F6" w14:textId="1260DB6F" w:rsidR="009E46E7" w:rsidRPr="000A3DB7" w:rsidRDefault="009E46E7" w:rsidP="009E46E7">
      <w:pPr>
        <w:pStyle w:val="a9"/>
        <w:ind w:left="360" w:firstLineChars="0" w:firstLine="0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</w:rPr>
        <w:t>上面手写笔迹的地方有一处画了红框，即</w:t>
      </w:r>
      <w:r w:rsidRPr="000A3DB7">
        <w:rPr>
          <w:rFonts w:ascii="Times New Roman" w:eastAsia="宋体" w:hAnsi="Times New Roman" w:cs="Times New Roman"/>
        </w:rPr>
        <w:t>W</w:t>
      </w:r>
      <w:r w:rsidRPr="000A3DB7">
        <w:rPr>
          <w:rFonts w:ascii="Times New Roman" w:eastAsia="宋体" w:hAnsi="Times New Roman" w:cs="Times New Roman"/>
        </w:rPr>
        <w:t>的闭式解，而原论文写的如下，那么</w:t>
      </w:r>
      <w:r w:rsidRPr="000A3DB7">
        <w:rPr>
          <w:rFonts w:ascii="Times New Roman" w:eastAsia="宋体" w:hAnsi="Times New Roman" w:cs="Times New Roman"/>
          <w:position w:val="-10"/>
        </w:rPr>
        <w:object w:dxaOrig="1540" w:dyaOrig="520" w14:anchorId="025EA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pt;height:26pt" o:ole="">
            <v:imagedata r:id="rId14" o:title=""/>
          </v:shape>
          <o:OLEObject Type="Embed" ProgID="Equation.DSMT4" ShapeID="_x0000_i1030" DrawAspect="Content" ObjectID="_1645991288" r:id="rId15"/>
        </w:object>
      </w:r>
    </w:p>
    <w:p w14:paraId="24611C0B" w14:textId="0B071572" w:rsidR="009E46E7" w:rsidRPr="000A3DB7" w:rsidRDefault="009E46E7" w:rsidP="009E46E7">
      <w:pPr>
        <w:jc w:val="center"/>
        <w:rPr>
          <w:rFonts w:ascii="Times New Roman" w:eastAsia="宋体" w:hAnsi="Times New Roman" w:cs="Times New Roman"/>
        </w:rPr>
      </w:pPr>
      <w:r w:rsidRPr="000A3DB7">
        <w:rPr>
          <w:rFonts w:ascii="Times New Roman" w:eastAsia="宋体" w:hAnsi="Times New Roman" w:cs="Times New Roman"/>
          <w:noProof/>
        </w:rPr>
        <w:drawing>
          <wp:inline distT="0" distB="0" distL="0" distR="0" wp14:anchorId="29CE7AE6" wp14:editId="26264763">
            <wp:extent cx="4163977" cy="3240041"/>
            <wp:effectExtent l="19050" t="19050" r="2730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614" cy="3244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E46E7" w:rsidRPr="000A3DB7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96AD" w14:textId="77777777" w:rsidR="009D04D8" w:rsidRDefault="009D04D8" w:rsidP="00EE5453">
      <w:r>
        <w:separator/>
      </w:r>
    </w:p>
  </w:endnote>
  <w:endnote w:type="continuationSeparator" w:id="0">
    <w:p w14:paraId="050E9C0B" w14:textId="77777777" w:rsidR="009D04D8" w:rsidRDefault="009D04D8" w:rsidP="00EE5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C671E" w14:textId="77777777" w:rsidR="009D04D8" w:rsidRDefault="009D04D8" w:rsidP="00EE5453">
      <w:r>
        <w:separator/>
      </w:r>
    </w:p>
  </w:footnote>
  <w:footnote w:type="continuationSeparator" w:id="0">
    <w:p w14:paraId="57FD29D5" w14:textId="77777777" w:rsidR="009D04D8" w:rsidRDefault="009D04D8" w:rsidP="00EE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F1A"/>
    <w:multiLevelType w:val="hybridMultilevel"/>
    <w:tmpl w:val="4E78D7C2"/>
    <w:lvl w:ilvl="0" w:tplc="70F00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53158"/>
    <w:multiLevelType w:val="hybridMultilevel"/>
    <w:tmpl w:val="806E66F2"/>
    <w:lvl w:ilvl="0" w:tplc="DA1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7"/>
    <w:rsid w:val="000A3DB7"/>
    <w:rsid w:val="000C6D57"/>
    <w:rsid w:val="00267D11"/>
    <w:rsid w:val="005E3A9C"/>
    <w:rsid w:val="00635E5A"/>
    <w:rsid w:val="009D04D8"/>
    <w:rsid w:val="009E46E7"/>
    <w:rsid w:val="00B44087"/>
    <w:rsid w:val="00C96316"/>
    <w:rsid w:val="00EE5453"/>
    <w:rsid w:val="00F7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D6CB"/>
  <w15:chartTrackingRefBased/>
  <w15:docId w15:val="{D6C20343-62B7-4A6F-8236-7E00587E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453"/>
    <w:rPr>
      <w:sz w:val="18"/>
      <w:szCs w:val="18"/>
    </w:rPr>
  </w:style>
  <w:style w:type="character" w:styleId="a7">
    <w:name w:val="Hyperlink"/>
    <w:basedOn w:val="a0"/>
    <w:uiPriority w:val="99"/>
    <w:unhideWhenUsed/>
    <w:rsid w:val="00B440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408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44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5</cp:revision>
  <dcterms:created xsi:type="dcterms:W3CDTF">2020-03-16T13:22:00Z</dcterms:created>
  <dcterms:modified xsi:type="dcterms:W3CDTF">2020-03-17T15:01:00Z</dcterms:modified>
</cp:coreProperties>
</file>