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6A0" w:rsidRDefault="009F66A0" w:rsidP="009F66A0">
      <w:pPr>
        <w:pStyle w:val="berschrift1"/>
        <w:spacing w:before="0"/>
        <w:rPr>
          <w:lang w:val="en-GB"/>
        </w:rPr>
      </w:pPr>
    </w:p>
    <w:p w:rsidR="00765BB3" w:rsidRDefault="00765BB3" w:rsidP="00765BB3">
      <w:pPr>
        <w:keepNext/>
        <w:keepLines/>
        <w:spacing w:after="0"/>
        <w:outlineLvl w:val="0"/>
        <w:rPr>
          <w:rFonts w:asciiTheme="majorHAnsi" w:eastAsiaTheme="majorEastAsia" w:hAnsiTheme="majorHAnsi" w:cstheme="majorBidi"/>
          <w:b/>
          <w:bCs/>
          <w:color w:val="365F91" w:themeColor="accent1" w:themeShade="BF"/>
          <w:sz w:val="28"/>
          <w:szCs w:val="28"/>
          <w:lang w:val="en-GB"/>
        </w:rPr>
      </w:pPr>
      <w:r w:rsidRPr="00063266">
        <w:rPr>
          <w:rFonts w:asciiTheme="majorHAnsi" w:eastAsiaTheme="majorEastAsia" w:hAnsiTheme="majorHAnsi" w:cstheme="majorBidi"/>
          <w:b/>
          <w:bCs/>
          <w:color w:val="365F91" w:themeColor="accent1" w:themeShade="BF"/>
          <w:sz w:val="28"/>
          <w:szCs w:val="28"/>
          <w:lang w:val="en-GB"/>
        </w:rPr>
        <w:t xml:space="preserve">Graphical Multi View </w:t>
      </w:r>
      <w:proofErr w:type="spellStart"/>
      <w:r w:rsidRPr="00063266">
        <w:rPr>
          <w:rFonts w:asciiTheme="majorHAnsi" w:eastAsiaTheme="majorEastAsia" w:hAnsiTheme="majorHAnsi" w:cstheme="majorBidi"/>
          <w:b/>
          <w:bCs/>
          <w:color w:val="365F91" w:themeColor="accent1" w:themeShade="BF"/>
          <w:sz w:val="28"/>
          <w:szCs w:val="28"/>
          <w:lang w:val="en-GB"/>
        </w:rPr>
        <w:t>Henshin</w:t>
      </w:r>
      <w:proofErr w:type="spellEnd"/>
      <w:r w:rsidRPr="00063266">
        <w:rPr>
          <w:rFonts w:asciiTheme="majorHAnsi" w:eastAsiaTheme="majorEastAsia" w:hAnsiTheme="majorHAnsi" w:cstheme="majorBidi"/>
          <w:b/>
          <w:bCs/>
          <w:color w:val="365F91" w:themeColor="accent1" w:themeShade="BF"/>
          <w:sz w:val="28"/>
          <w:szCs w:val="28"/>
          <w:lang w:val="en-GB"/>
        </w:rPr>
        <w:t>-Editor</w:t>
      </w:r>
    </w:p>
    <w:p w:rsidR="00765BB3" w:rsidRDefault="00765BB3" w:rsidP="00765BB3">
      <w:pPr>
        <w:keepNext/>
        <w:keepLines/>
        <w:spacing w:after="0"/>
        <w:outlineLvl w:val="0"/>
        <w:rPr>
          <w:rFonts w:asciiTheme="majorHAnsi" w:eastAsiaTheme="majorEastAsia" w:hAnsiTheme="majorHAnsi" w:cstheme="majorBidi"/>
          <w:b/>
          <w:bCs/>
          <w:color w:val="365F91" w:themeColor="accent1" w:themeShade="BF"/>
          <w:sz w:val="28"/>
          <w:szCs w:val="28"/>
          <w:lang w:val="en-GB"/>
        </w:rPr>
      </w:pPr>
      <w:proofErr w:type="spellStart"/>
      <w:r>
        <w:rPr>
          <w:rFonts w:asciiTheme="majorHAnsi" w:eastAsiaTheme="majorEastAsia" w:hAnsiTheme="majorHAnsi" w:cstheme="majorBidi"/>
          <w:b/>
          <w:bCs/>
          <w:color w:val="365F91" w:themeColor="accent1" w:themeShade="BF"/>
          <w:sz w:val="28"/>
          <w:szCs w:val="28"/>
          <w:lang w:val="en-GB"/>
        </w:rPr>
        <w:t>Liste</w:t>
      </w:r>
      <w:proofErr w:type="spellEnd"/>
      <w:r>
        <w:rPr>
          <w:rFonts w:asciiTheme="majorHAnsi" w:eastAsiaTheme="majorEastAsia" w:hAnsiTheme="majorHAnsi" w:cstheme="majorBidi"/>
          <w:b/>
          <w:bCs/>
          <w:color w:val="365F91" w:themeColor="accent1" w:themeShade="BF"/>
          <w:sz w:val="28"/>
          <w:szCs w:val="28"/>
          <w:lang w:val="en-GB"/>
        </w:rPr>
        <w:t xml:space="preserve"> </w:t>
      </w:r>
      <w:proofErr w:type="spellStart"/>
      <w:r w:rsidR="00AA460C">
        <w:rPr>
          <w:rFonts w:asciiTheme="majorHAnsi" w:eastAsiaTheme="majorEastAsia" w:hAnsiTheme="majorHAnsi" w:cstheme="majorBidi"/>
          <w:b/>
          <w:bCs/>
          <w:color w:val="365F91" w:themeColor="accent1" w:themeShade="BF"/>
          <w:sz w:val="28"/>
          <w:szCs w:val="28"/>
          <w:lang w:val="en-GB"/>
        </w:rPr>
        <w:t>noch</w:t>
      </w:r>
      <w:proofErr w:type="spellEnd"/>
      <w:r w:rsidR="00AA460C">
        <w:rPr>
          <w:rFonts w:asciiTheme="majorHAnsi" w:eastAsiaTheme="majorEastAsia" w:hAnsiTheme="majorHAnsi" w:cstheme="majorBidi"/>
          <w:b/>
          <w:bCs/>
          <w:color w:val="365F91" w:themeColor="accent1" w:themeShade="BF"/>
          <w:sz w:val="28"/>
          <w:szCs w:val="28"/>
          <w:lang w:val="en-GB"/>
        </w:rPr>
        <w:t xml:space="preserve"> </w:t>
      </w:r>
      <w:proofErr w:type="spellStart"/>
      <w:r w:rsidR="00AA460C">
        <w:rPr>
          <w:rFonts w:asciiTheme="majorHAnsi" w:eastAsiaTheme="majorEastAsia" w:hAnsiTheme="majorHAnsi" w:cstheme="majorBidi"/>
          <w:b/>
          <w:bCs/>
          <w:color w:val="365F91" w:themeColor="accent1" w:themeShade="BF"/>
          <w:sz w:val="28"/>
          <w:szCs w:val="28"/>
          <w:lang w:val="en-GB"/>
        </w:rPr>
        <w:t>offener</w:t>
      </w:r>
      <w:proofErr w:type="spellEnd"/>
      <w:r>
        <w:rPr>
          <w:rFonts w:asciiTheme="majorHAnsi" w:eastAsiaTheme="majorEastAsia" w:hAnsiTheme="majorHAnsi" w:cstheme="majorBidi"/>
          <w:b/>
          <w:bCs/>
          <w:color w:val="365F91" w:themeColor="accent1" w:themeShade="BF"/>
          <w:sz w:val="28"/>
          <w:szCs w:val="28"/>
          <w:lang w:val="en-GB"/>
        </w:rPr>
        <w:t xml:space="preserve"> Bugs</w:t>
      </w:r>
    </w:p>
    <w:p w:rsidR="008B7A89" w:rsidRDefault="008B7A89" w:rsidP="00765BB3">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8B7A89" w:rsidRPr="00730A18" w:rsidTr="00FD0190">
        <w:tc>
          <w:tcPr>
            <w:tcW w:w="1803" w:type="dxa"/>
            <w:shd w:val="clear" w:color="auto" w:fill="DDD9C3" w:themeFill="background2" w:themeFillShade="E6"/>
          </w:tcPr>
          <w:p w:rsidR="008B7A89" w:rsidRPr="00730A18" w:rsidRDefault="008B7A89" w:rsidP="00FD0190">
            <w:pPr>
              <w:ind w:left="-14"/>
              <w:rPr>
                <w:b/>
              </w:rPr>
            </w:pPr>
            <w:r w:rsidRPr="00730A18">
              <w:rPr>
                <w:b/>
              </w:rPr>
              <w:t>Fehlertyp</w:t>
            </w:r>
          </w:p>
        </w:tc>
        <w:tc>
          <w:tcPr>
            <w:tcW w:w="7201" w:type="dxa"/>
          </w:tcPr>
          <w:p w:rsidR="008B7A89" w:rsidRPr="00602B4C" w:rsidRDefault="008B7A89" w:rsidP="008B7A89">
            <w:pPr>
              <w:ind w:left="56" w:hanging="168"/>
              <w:rPr>
                <w:b/>
              </w:rPr>
            </w:pPr>
            <w:r>
              <w:rPr>
                <w:b/>
              </w:rPr>
              <w:t xml:space="preserve"> </w:t>
            </w:r>
            <w:r>
              <w:rPr>
                <w:b/>
              </w:rPr>
              <w:t>Aufklappen von Graphen in der Baumansicht</w:t>
            </w:r>
          </w:p>
        </w:tc>
      </w:tr>
      <w:tr w:rsidR="008B7A89" w:rsidRPr="00730A18" w:rsidTr="00FD0190">
        <w:tc>
          <w:tcPr>
            <w:tcW w:w="1803" w:type="dxa"/>
            <w:shd w:val="clear" w:color="auto" w:fill="DDD9C3" w:themeFill="background2" w:themeFillShade="E6"/>
          </w:tcPr>
          <w:p w:rsidR="008B7A89" w:rsidRPr="00730A18" w:rsidRDefault="008B7A89" w:rsidP="00FD0190">
            <w:pPr>
              <w:ind w:left="-14"/>
              <w:rPr>
                <w:b/>
              </w:rPr>
            </w:pPr>
            <w:r>
              <w:rPr>
                <w:b/>
              </w:rPr>
              <w:t>Bug-Nr.</w:t>
            </w:r>
          </w:p>
        </w:tc>
        <w:tc>
          <w:tcPr>
            <w:tcW w:w="7201" w:type="dxa"/>
          </w:tcPr>
          <w:p w:rsidR="008B7A89" w:rsidRPr="00CE0389" w:rsidRDefault="008B7A89" w:rsidP="00FD0190">
            <w:pPr>
              <w:ind w:left="56"/>
              <w:rPr>
                <w:lang w:val="en-GB"/>
              </w:rPr>
            </w:pPr>
            <w:r>
              <w:rPr>
                <w:lang w:val="en-GB"/>
              </w:rPr>
              <w:t>2</w:t>
            </w:r>
            <w:r>
              <w:rPr>
                <w:lang w:val="en-GB"/>
              </w:rPr>
              <w:t>8</w:t>
            </w:r>
          </w:p>
        </w:tc>
      </w:tr>
      <w:tr w:rsidR="008B7A89" w:rsidRPr="00730A18" w:rsidTr="00FD0190">
        <w:tc>
          <w:tcPr>
            <w:tcW w:w="1803" w:type="dxa"/>
            <w:shd w:val="clear" w:color="auto" w:fill="DDD9C3" w:themeFill="background2" w:themeFillShade="E6"/>
          </w:tcPr>
          <w:p w:rsidR="008B7A89" w:rsidRPr="009F66A0" w:rsidRDefault="008B7A89" w:rsidP="00FD0190">
            <w:pPr>
              <w:ind w:left="-14"/>
              <w:rPr>
                <w:b/>
              </w:rPr>
            </w:pPr>
            <w:r w:rsidRPr="009F66A0">
              <w:rPr>
                <w:b/>
              </w:rPr>
              <w:t>Wann</w:t>
            </w:r>
            <w:r>
              <w:rPr>
                <w:b/>
              </w:rPr>
              <w:t xml:space="preserve">, </w:t>
            </w:r>
            <w:r w:rsidRPr="009F66A0">
              <w:rPr>
                <w:b/>
              </w:rPr>
              <w:t>Wer</w:t>
            </w:r>
          </w:p>
        </w:tc>
        <w:tc>
          <w:tcPr>
            <w:tcW w:w="7201" w:type="dxa"/>
          </w:tcPr>
          <w:p w:rsidR="008B7A89" w:rsidRDefault="008B7A89" w:rsidP="00FD0190">
            <w:pPr>
              <w:ind w:left="56"/>
            </w:pPr>
            <w:r>
              <w:t>1</w:t>
            </w:r>
            <w:r>
              <w:t>.8.11, FH</w:t>
            </w:r>
          </w:p>
        </w:tc>
      </w:tr>
      <w:tr w:rsidR="008B7A89" w:rsidRPr="00602B4C" w:rsidTr="00FD0190">
        <w:tc>
          <w:tcPr>
            <w:tcW w:w="1803" w:type="dxa"/>
            <w:shd w:val="clear" w:color="auto" w:fill="DDD9C3" w:themeFill="background2" w:themeFillShade="E6"/>
          </w:tcPr>
          <w:p w:rsidR="008B7A89" w:rsidRPr="009F66A0" w:rsidRDefault="008B7A89" w:rsidP="00FD0190">
            <w:pPr>
              <w:ind w:left="-14"/>
              <w:rPr>
                <w:b/>
              </w:rPr>
            </w:pPr>
            <w:r>
              <w:rPr>
                <w:b/>
              </w:rPr>
              <w:t>Wie tritt der Fehler auf?</w:t>
            </w:r>
          </w:p>
        </w:tc>
        <w:tc>
          <w:tcPr>
            <w:tcW w:w="7201" w:type="dxa"/>
          </w:tcPr>
          <w:p w:rsidR="008B7A89" w:rsidRPr="00602B4C" w:rsidRDefault="008B7A89" w:rsidP="00FD0190">
            <w:pPr>
              <w:ind w:left="56"/>
              <w:rPr>
                <w:rFonts w:cstheme="minorHAnsi"/>
              </w:rPr>
            </w:pPr>
            <w:r w:rsidRPr="008B7A89">
              <w:rPr>
                <w:rFonts w:cstheme="minorHAnsi"/>
              </w:rPr>
              <w:t>Beim Löschen eines Graphen (nicht der unterste der Liste) werden die anderen Graphen in der Baumansicht aufgeklappt und es entsteht dadurch eine sehr lange Liste, die ich erst wieder zuklappen muss.</w:t>
            </w:r>
          </w:p>
        </w:tc>
      </w:tr>
      <w:tr w:rsidR="008B7A89" w:rsidRPr="00602B4C" w:rsidTr="00FD0190">
        <w:tc>
          <w:tcPr>
            <w:tcW w:w="1803" w:type="dxa"/>
            <w:shd w:val="clear" w:color="auto" w:fill="DDD9C3" w:themeFill="background2" w:themeFillShade="E6"/>
          </w:tcPr>
          <w:p w:rsidR="008B7A89" w:rsidRDefault="008B7A89" w:rsidP="00FD0190">
            <w:pPr>
              <w:ind w:left="-14"/>
              <w:rPr>
                <w:b/>
              </w:rPr>
            </w:pPr>
            <w:r>
              <w:rPr>
                <w:b/>
              </w:rPr>
              <w:t>Fehlerinformationen von Eclipse:</w:t>
            </w:r>
          </w:p>
        </w:tc>
        <w:tc>
          <w:tcPr>
            <w:tcW w:w="7201" w:type="dxa"/>
          </w:tcPr>
          <w:p w:rsidR="008B7A89" w:rsidRPr="00063266" w:rsidRDefault="008B7A89" w:rsidP="00FD0190">
            <w:pPr>
              <w:ind w:left="0"/>
              <w:rPr>
                <w:rFonts w:cstheme="minorHAnsi"/>
              </w:rPr>
            </w:pPr>
          </w:p>
        </w:tc>
      </w:tr>
      <w:tr w:rsidR="008B7A89" w:rsidTr="00FD0190">
        <w:tc>
          <w:tcPr>
            <w:tcW w:w="1803" w:type="dxa"/>
            <w:shd w:val="clear" w:color="auto" w:fill="DDD9C3" w:themeFill="background2" w:themeFillShade="E6"/>
          </w:tcPr>
          <w:p w:rsidR="008B7A89" w:rsidRPr="009F66A0" w:rsidRDefault="008B7A89" w:rsidP="00FD0190">
            <w:pPr>
              <w:ind w:left="-14"/>
              <w:rPr>
                <w:b/>
              </w:rPr>
            </w:pPr>
            <w:r w:rsidRPr="009F66A0">
              <w:rPr>
                <w:b/>
              </w:rPr>
              <w:t>Eclipse-Version</w:t>
            </w:r>
          </w:p>
        </w:tc>
        <w:tc>
          <w:tcPr>
            <w:tcW w:w="7201" w:type="dxa"/>
          </w:tcPr>
          <w:p w:rsidR="008B7A89" w:rsidRDefault="008B7A89" w:rsidP="00FD0190">
            <w:pPr>
              <w:ind w:left="56"/>
            </w:pPr>
            <w:r>
              <w:t>3.7, Indigo</w:t>
            </w:r>
          </w:p>
        </w:tc>
      </w:tr>
      <w:tr w:rsidR="008B7A89" w:rsidTr="00FD0190">
        <w:tc>
          <w:tcPr>
            <w:tcW w:w="1803" w:type="dxa"/>
            <w:shd w:val="clear" w:color="auto" w:fill="DDD9C3" w:themeFill="background2" w:themeFillShade="E6"/>
          </w:tcPr>
          <w:p w:rsidR="008B7A89" w:rsidRPr="009F66A0" w:rsidRDefault="008B7A89" w:rsidP="00FD0190">
            <w:pPr>
              <w:ind w:left="-14"/>
              <w:rPr>
                <w:b/>
              </w:rPr>
            </w:pPr>
            <w:r w:rsidRPr="009F66A0">
              <w:rPr>
                <w:b/>
              </w:rPr>
              <w:t>Bug Fix Vorschlag</w:t>
            </w:r>
          </w:p>
        </w:tc>
        <w:tc>
          <w:tcPr>
            <w:tcW w:w="7201" w:type="dxa"/>
          </w:tcPr>
          <w:p w:rsidR="008B7A89" w:rsidRDefault="008B7A89" w:rsidP="00FD0190">
            <w:pPr>
              <w:ind w:left="56"/>
            </w:pPr>
            <w:r>
              <w:rPr>
                <w:rFonts w:cstheme="minorHAnsi"/>
              </w:rPr>
              <w:t>Es muss an unnötigen „</w:t>
            </w:r>
            <w:proofErr w:type="spellStart"/>
            <w:r>
              <w:rPr>
                <w:rFonts w:cstheme="minorHAnsi"/>
              </w:rPr>
              <w:t>refresh</w:t>
            </w:r>
            <w:proofErr w:type="spellEnd"/>
            <w:r>
              <w:rPr>
                <w:rFonts w:cstheme="minorHAnsi"/>
              </w:rPr>
              <w:t>“-Aufrufen liegen.</w:t>
            </w:r>
          </w:p>
        </w:tc>
      </w:tr>
      <w:tr w:rsidR="008B7A89" w:rsidTr="00FD0190">
        <w:tc>
          <w:tcPr>
            <w:tcW w:w="1803" w:type="dxa"/>
            <w:shd w:val="clear" w:color="auto" w:fill="DDD9C3" w:themeFill="background2" w:themeFillShade="E6"/>
          </w:tcPr>
          <w:p w:rsidR="008B7A89" w:rsidRPr="009F66A0" w:rsidRDefault="008B7A89" w:rsidP="00FD0190">
            <w:pPr>
              <w:ind w:left="-14"/>
              <w:rPr>
                <w:b/>
              </w:rPr>
            </w:pPr>
            <w:r w:rsidRPr="009F66A0">
              <w:rPr>
                <w:b/>
              </w:rPr>
              <w:t>Fixed (Wer, Wann)</w:t>
            </w:r>
          </w:p>
        </w:tc>
        <w:tc>
          <w:tcPr>
            <w:tcW w:w="7201" w:type="dxa"/>
          </w:tcPr>
          <w:p w:rsidR="008B7A89" w:rsidRDefault="008B7A89" w:rsidP="00FD0190">
            <w:pPr>
              <w:ind w:left="56"/>
            </w:pPr>
          </w:p>
        </w:tc>
      </w:tr>
    </w:tbl>
    <w:p w:rsidR="008B7A89" w:rsidRDefault="008B7A89" w:rsidP="00765BB3">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B842DA" w:rsidRDefault="00B842DA" w:rsidP="005157F0">
      <w:pPr>
        <w:spacing w:after="0"/>
        <w:rPr>
          <w:lang w:val="en-GB"/>
        </w:rPr>
      </w:pPr>
    </w:p>
    <w:tbl>
      <w:tblPr>
        <w:tblStyle w:val="Tabellengitternetz"/>
        <w:tblW w:w="0" w:type="auto"/>
        <w:tblInd w:w="284" w:type="dxa"/>
        <w:tblLook w:val="04A0"/>
      </w:tblPr>
      <w:tblGrid>
        <w:gridCol w:w="2096"/>
        <w:gridCol w:w="6908"/>
      </w:tblGrid>
      <w:tr w:rsidR="00835683" w:rsidRPr="00730A18" w:rsidTr="00FD0190">
        <w:tc>
          <w:tcPr>
            <w:tcW w:w="1803" w:type="dxa"/>
            <w:shd w:val="clear" w:color="auto" w:fill="DDD9C3" w:themeFill="background2" w:themeFillShade="E6"/>
          </w:tcPr>
          <w:p w:rsidR="00835683" w:rsidRPr="00730A18" w:rsidRDefault="00835683" w:rsidP="00FD0190">
            <w:pPr>
              <w:ind w:left="-14"/>
              <w:rPr>
                <w:b/>
              </w:rPr>
            </w:pPr>
            <w:r w:rsidRPr="00730A18">
              <w:rPr>
                <w:b/>
              </w:rPr>
              <w:t>Fehlertyp</w:t>
            </w:r>
          </w:p>
        </w:tc>
        <w:tc>
          <w:tcPr>
            <w:tcW w:w="7201" w:type="dxa"/>
          </w:tcPr>
          <w:p w:rsidR="00835683" w:rsidRPr="00602B4C" w:rsidRDefault="008B7A89" w:rsidP="00FD0190">
            <w:pPr>
              <w:ind w:left="56" w:hanging="168"/>
              <w:rPr>
                <w:b/>
              </w:rPr>
            </w:pPr>
            <w:r>
              <w:rPr>
                <w:b/>
              </w:rPr>
              <w:t xml:space="preserve">  Restriktion eines Graphen auf einen Knoten und seinen Clan</w:t>
            </w:r>
          </w:p>
        </w:tc>
      </w:tr>
      <w:tr w:rsidR="00835683" w:rsidRPr="00730A18" w:rsidTr="00FD0190">
        <w:tc>
          <w:tcPr>
            <w:tcW w:w="1803" w:type="dxa"/>
            <w:shd w:val="clear" w:color="auto" w:fill="DDD9C3" w:themeFill="background2" w:themeFillShade="E6"/>
          </w:tcPr>
          <w:p w:rsidR="00835683" w:rsidRPr="00730A18" w:rsidRDefault="00835683" w:rsidP="00FD0190">
            <w:pPr>
              <w:ind w:left="-14"/>
              <w:rPr>
                <w:b/>
              </w:rPr>
            </w:pPr>
            <w:r>
              <w:rPr>
                <w:b/>
              </w:rPr>
              <w:t>Bug-Nr.</w:t>
            </w:r>
          </w:p>
        </w:tc>
        <w:tc>
          <w:tcPr>
            <w:tcW w:w="7201" w:type="dxa"/>
          </w:tcPr>
          <w:p w:rsidR="00835683" w:rsidRPr="00CE0389" w:rsidRDefault="00835683" w:rsidP="008B7A89">
            <w:pPr>
              <w:ind w:left="56"/>
              <w:rPr>
                <w:lang w:val="en-GB"/>
              </w:rPr>
            </w:pPr>
            <w:r>
              <w:rPr>
                <w:lang w:val="en-GB"/>
              </w:rPr>
              <w:t>2</w:t>
            </w:r>
            <w:r w:rsidR="008B7A89">
              <w:rPr>
                <w:lang w:val="en-GB"/>
              </w:rPr>
              <w:t>7</w:t>
            </w:r>
          </w:p>
        </w:tc>
      </w:tr>
      <w:tr w:rsidR="00835683" w:rsidRPr="00730A18" w:rsidTr="00FD0190">
        <w:tc>
          <w:tcPr>
            <w:tcW w:w="1803" w:type="dxa"/>
            <w:shd w:val="clear" w:color="auto" w:fill="DDD9C3" w:themeFill="background2" w:themeFillShade="E6"/>
          </w:tcPr>
          <w:p w:rsidR="00835683" w:rsidRPr="009F66A0" w:rsidRDefault="00835683" w:rsidP="00FD0190">
            <w:pPr>
              <w:ind w:left="-14"/>
              <w:rPr>
                <w:b/>
              </w:rPr>
            </w:pPr>
            <w:r w:rsidRPr="009F66A0">
              <w:rPr>
                <w:b/>
              </w:rPr>
              <w:t>Wann</w:t>
            </w:r>
            <w:r>
              <w:rPr>
                <w:b/>
              </w:rPr>
              <w:t xml:space="preserve">, </w:t>
            </w:r>
            <w:r w:rsidRPr="009F66A0">
              <w:rPr>
                <w:b/>
              </w:rPr>
              <w:t>Wer</w:t>
            </w:r>
          </w:p>
        </w:tc>
        <w:tc>
          <w:tcPr>
            <w:tcW w:w="7201" w:type="dxa"/>
          </w:tcPr>
          <w:p w:rsidR="00835683" w:rsidRDefault="008B7A89" w:rsidP="00FD0190">
            <w:pPr>
              <w:ind w:left="56"/>
            </w:pPr>
            <w:r>
              <w:t>2.8.11, FH</w:t>
            </w:r>
          </w:p>
        </w:tc>
      </w:tr>
      <w:tr w:rsidR="00835683" w:rsidRPr="00602B4C" w:rsidTr="00FD0190">
        <w:tc>
          <w:tcPr>
            <w:tcW w:w="1803" w:type="dxa"/>
            <w:shd w:val="clear" w:color="auto" w:fill="DDD9C3" w:themeFill="background2" w:themeFillShade="E6"/>
          </w:tcPr>
          <w:p w:rsidR="00835683" w:rsidRPr="009F66A0" w:rsidRDefault="00835683" w:rsidP="00FD0190">
            <w:pPr>
              <w:ind w:left="-14"/>
              <w:rPr>
                <w:b/>
              </w:rPr>
            </w:pPr>
            <w:r>
              <w:rPr>
                <w:b/>
              </w:rPr>
              <w:t>Wie tritt der Fehler auf?</w:t>
            </w:r>
          </w:p>
        </w:tc>
        <w:tc>
          <w:tcPr>
            <w:tcW w:w="7201" w:type="dxa"/>
          </w:tcPr>
          <w:p w:rsidR="008B7A89" w:rsidRPr="008B7A89" w:rsidRDefault="008B7A89" w:rsidP="008B7A89">
            <w:pPr>
              <w:ind w:left="56"/>
              <w:rPr>
                <w:rFonts w:cstheme="minorHAnsi"/>
              </w:rPr>
            </w:pPr>
            <w:r w:rsidRPr="008B7A89">
              <w:rPr>
                <w:rFonts w:cstheme="minorHAnsi"/>
              </w:rPr>
              <w:t xml:space="preserve">für die TGGs in unserem visuelle Sprache Projekt und für mein Luxemburger Projekt wäre folgendes Feature richtig praktisch: </w:t>
            </w:r>
            <w:proofErr w:type="spellStart"/>
            <w:r w:rsidRPr="008B7A89">
              <w:rPr>
                <w:rFonts w:cstheme="minorHAnsi"/>
              </w:rPr>
              <w:t>Restriction</w:t>
            </w:r>
            <w:proofErr w:type="spellEnd"/>
            <w:r w:rsidRPr="008B7A89">
              <w:rPr>
                <w:rFonts w:cstheme="minorHAnsi"/>
              </w:rPr>
              <w:t xml:space="preserve"> eines Graphen auf ein Root-Knoten und seinen K</w:t>
            </w:r>
            <w:r>
              <w:rPr>
                <w:rFonts w:cstheme="minorHAnsi"/>
              </w:rPr>
              <w:t>lan (Kinder, Kindes Kinder ...) bezüglich der Containment-</w:t>
            </w:r>
            <w:proofErr w:type="spellStart"/>
            <w:r>
              <w:rPr>
                <w:rFonts w:cstheme="minorHAnsi"/>
              </w:rPr>
              <w:t>Edges</w:t>
            </w:r>
            <w:proofErr w:type="spellEnd"/>
            <w:r>
              <w:rPr>
                <w:rFonts w:cstheme="minorHAnsi"/>
              </w:rPr>
              <w:t>.</w:t>
            </w:r>
          </w:p>
          <w:p w:rsidR="00835683" w:rsidRPr="00602B4C" w:rsidRDefault="008B7A89" w:rsidP="008B7A89">
            <w:pPr>
              <w:ind w:left="56"/>
              <w:rPr>
                <w:rFonts w:cstheme="minorHAnsi"/>
              </w:rPr>
            </w:pPr>
            <w:r w:rsidRPr="008B7A89">
              <w:rPr>
                <w:rFonts w:cstheme="minorHAnsi"/>
              </w:rPr>
              <w:t xml:space="preserve">Im Moment benutze ich dafür löschende Regeln im Transformationssystem, aber das ist bei der Ausführung extrem ineffizient: das Löschen dauert länger als die Übersetzung. Möglicherweise wegen der Prüfung der </w:t>
            </w:r>
            <w:proofErr w:type="spellStart"/>
            <w:r w:rsidRPr="008B7A89">
              <w:rPr>
                <w:rFonts w:cstheme="minorHAnsi"/>
              </w:rPr>
              <w:t>Gluing</w:t>
            </w:r>
            <w:proofErr w:type="spellEnd"/>
            <w:r w:rsidRPr="008B7A89">
              <w:rPr>
                <w:rFonts w:cstheme="minorHAnsi"/>
              </w:rPr>
              <w:t xml:space="preserve"> </w:t>
            </w:r>
            <w:proofErr w:type="spellStart"/>
            <w:r w:rsidRPr="008B7A89">
              <w:rPr>
                <w:rFonts w:cstheme="minorHAnsi"/>
              </w:rPr>
              <w:t>Condition</w:t>
            </w:r>
            <w:proofErr w:type="spellEnd"/>
            <w:r w:rsidRPr="008B7A89">
              <w:rPr>
                <w:rFonts w:cstheme="minorHAnsi"/>
              </w:rPr>
              <w:t>.</w:t>
            </w:r>
          </w:p>
        </w:tc>
      </w:tr>
      <w:tr w:rsidR="00835683" w:rsidRPr="00602B4C" w:rsidTr="00FD0190">
        <w:tc>
          <w:tcPr>
            <w:tcW w:w="1803" w:type="dxa"/>
            <w:shd w:val="clear" w:color="auto" w:fill="DDD9C3" w:themeFill="background2" w:themeFillShade="E6"/>
          </w:tcPr>
          <w:p w:rsidR="00835683" w:rsidRDefault="00835683" w:rsidP="00FD0190">
            <w:pPr>
              <w:ind w:left="-14"/>
              <w:rPr>
                <w:b/>
              </w:rPr>
            </w:pPr>
            <w:r>
              <w:rPr>
                <w:b/>
              </w:rPr>
              <w:t>Fehlerinformationen von Eclipse:</w:t>
            </w:r>
          </w:p>
        </w:tc>
        <w:tc>
          <w:tcPr>
            <w:tcW w:w="7201" w:type="dxa"/>
          </w:tcPr>
          <w:p w:rsidR="00835683" w:rsidRPr="00063266" w:rsidRDefault="00835683" w:rsidP="00FD0190">
            <w:pPr>
              <w:ind w:left="0"/>
              <w:rPr>
                <w:rFonts w:cstheme="minorHAnsi"/>
              </w:rPr>
            </w:pPr>
          </w:p>
        </w:tc>
      </w:tr>
      <w:tr w:rsidR="00835683" w:rsidTr="00FD0190">
        <w:tc>
          <w:tcPr>
            <w:tcW w:w="1803" w:type="dxa"/>
            <w:shd w:val="clear" w:color="auto" w:fill="DDD9C3" w:themeFill="background2" w:themeFillShade="E6"/>
          </w:tcPr>
          <w:p w:rsidR="00835683" w:rsidRPr="009F66A0" w:rsidRDefault="00835683" w:rsidP="00FD0190">
            <w:pPr>
              <w:ind w:left="-14"/>
              <w:rPr>
                <w:b/>
              </w:rPr>
            </w:pPr>
            <w:r w:rsidRPr="009F66A0">
              <w:rPr>
                <w:b/>
              </w:rPr>
              <w:t>Eclipse-Version</w:t>
            </w:r>
          </w:p>
        </w:tc>
        <w:tc>
          <w:tcPr>
            <w:tcW w:w="7201" w:type="dxa"/>
          </w:tcPr>
          <w:p w:rsidR="00835683" w:rsidRDefault="00835683" w:rsidP="00FD0190">
            <w:pPr>
              <w:ind w:left="56"/>
            </w:pPr>
            <w:r>
              <w:t>3.7, Indigo</w:t>
            </w:r>
          </w:p>
        </w:tc>
      </w:tr>
      <w:tr w:rsidR="00835683" w:rsidTr="00FD0190">
        <w:tc>
          <w:tcPr>
            <w:tcW w:w="1803" w:type="dxa"/>
            <w:shd w:val="clear" w:color="auto" w:fill="DDD9C3" w:themeFill="background2" w:themeFillShade="E6"/>
          </w:tcPr>
          <w:p w:rsidR="00835683" w:rsidRPr="009F66A0" w:rsidRDefault="00835683" w:rsidP="00FD0190">
            <w:pPr>
              <w:ind w:left="-14"/>
              <w:rPr>
                <w:b/>
              </w:rPr>
            </w:pPr>
            <w:r w:rsidRPr="009F66A0">
              <w:rPr>
                <w:b/>
              </w:rPr>
              <w:t>Bug Fix Vorschlag</w:t>
            </w:r>
          </w:p>
        </w:tc>
        <w:tc>
          <w:tcPr>
            <w:tcW w:w="7201" w:type="dxa"/>
          </w:tcPr>
          <w:p w:rsidR="00835683" w:rsidRDefault="008B7A89" w:rsidP="008B7A89">
            <w:pPr>
              <w:ind w:left="56"/>
            </w:pPr>
            <w:r>
              <w:rPr>
                <w:rFonts w:cstheme="minorHAnsi"/>
              </w:rPr>
              <w:t>Kontextmenüeintrag eines Knotens: „</w:t>
            </w:r>
            <w:proofErr w:type="spellStart"/>
            <w:r>
              <w:rPr>
                <w:rFonts w:cstheme="minorHAnsi"/>
              </w:rPr>
              <w:t>Generate</w:t>
            </w:r>
            <w:proofErr w:type="spellEnd"/>
            <w:r>
              <w:rPr>
                <w:rFonts w:cstheme="minorHAnsi"/>
              </w:rPr>
              <w:t xml:space="preserve"> </w:t>
            </w:r>
            <w:proofErr w:type="spellStart"/>
            <w:r>
              <w:rPr>
                <w:rFonts w:cstheme="minorHAnsi"/>
              </w:rPr>
              <w:t>restricted</w:t>
            </w:r>
            <w:proofErr w:type="spellEnd"/>
            <w:r>
              <w:rPr>
                <w:rFonts w:cstheme="minorHAnsi"/>
              </w:rPr>
              <w:t xml:space="preserve"> </w:t>
            </w:r>
            <w:proofErr w:type="spellStart"/>
            <w:r>
              <w:rPr>
                <w:rFonts w:cstheme="minorHAnsi"/>
              </w:rPr>
              <w:t>graph</w:t>
            </w:r>
            <w:proofErr w:type="spellEnd"/>
            <w:r>
              <w:rPr>
                <w:rFonts w:cstheme="minorHAnsi"/>
              </w:rPr>
              <w:t xml:space="preserve"> </w:t>
            </w:r>
            <w:proofErr w:type="spellStart"/>
            <w:r>
              <w:rPr>
                <w:rFonts w:cstheme="minorHAnsi"/>
              </w:rPr>
              <w:t>with</w:t>
            </w:r>
            <w:proofErr w:type="spellEnd"/>
            <w:r>
              <w:rPr>
                <w:rFonts w:cstheme="minorHAnsi"/>
              </w:rPr>
              <w:t xml:space="preserve"> </w:t>
            </w:r>
            <w:proofErr w:type="spellStart"/>
            <w:r>
              <w:rPr>
                <w:rFonts w:cstheme="minorHAnsi"/>
              </w:rPr>
              <w:t>node</w:t>
            </w:r>
            <w:proofErr w:type="spellEnd"/>
            <w:r>
              <w:rPr>
                <w:rFonts w:cstheme="minorHAnsi"/>
              </w:rPr>
              <w:t xml:space="preserve"> </w:t>
            </w:r>
            <w:proofErr w:type="spellStart"/>
            <w:r>
              <w:rPr>
                <w:rFonts w:cstheme="minorHAnsi"/>
              </w:rPr>
              <w:t>as</w:t>
            </w:r>
            <w:proofErr w:type="spellEnd"/>
            <w:r>
              <w:rPr>
                <w:rFonts w:cstheme="minorHAnsi"/>
              </w:rPr>
              <w:t xml:space="preserve"> </w:t>
            </w:r>
            <w:proofErr w:type="spellStart"/>
            <w:r>
              <w:rPr>
                <w:rFonts w:cstheme="minorHAnsi"/>
              </w:rPr>
              <w:t>root</w:t>
            </w:r>
            <w:proofErr w:type="spellEnd"/>
            <w:r>
              <w:rPr>
                <w:rFonts w:cstheme="minorHAnsi"/>
              </w:rPr>
              <w:t xml:space="preserve">“: </w:t>
            </w:r>
            <w:r w:rsidR="00835683">
              <w:rPr>
                <w:rFonts w:cstheme="minorHAnsi"/>
              </w:rPr>
              <w:t>Es sollte</w:t>
            </w:r>
            <w:r>
              <w:rPr>
                <w:rFonts w:cstheme="minorHAnsi"/>
              </w:rPr>
              <w:t xml:space="preserve"> ein neuer Graph erstellt werden, der nur den selektierten Knoten (als Root) und seinen Unterbaum enthält. </w:t>
            </w:r>
            <w:proofErr w:type="gramStart"/>
            <w:r>
              <w:rPr>
                <w:rFonts w:cstheme="minorHAnsi"/>
              </w:rPr>
              <w:t>Der original</w:t>
            </w:r>
            <w:proofErr w:type="gramEnd"/>
            <w:r>
              <w:rPr>
                <w:rFonts w:cstheme="minorHAnsi"/>
              </w:rPr>
              <w:t xml:space="preserve"> Graph sollte aber erhalten bleiben.</w:t>
            </w:r>
          </w:p>
        </w:tc>
      </w:tr>
      <w:tr w:rsidR="00835683" w:rsidTr="00FD0190">
        <w:tc>
          <w:tcPr>
            <w:tcW w:w="1803" w:type="dxa"/>
            <w:shd w:val="clear" w:color="auto" w:fill="DDD9C3" w:themeFill="background2" w:themeFillShade="E6"/>
          </w:tcPr>
          <w:p w:rsidR="00835683" w:rsidRPr="009F66A0" w:rsidRDefault="00835683" w:rsidP="00FD0190">
            <w:pPr>
              <w:ind w:left="-14"/>
              <w:rPr>
                <w:b/>
              </w:rPr>
            </w:pPr>
            <w:r w:rsidRPr="009F66A0">
              <w:rPr>
                <w:b/>
              </w:rPr>
              <w:t>Fixed (Wer, Wann)</w:t>
            </w:r>
          </w:p>
        </w:tc>
        <w:tc>
          <w:tcPr>
            <w:tcW w:w="7201" w:type="dxa"/>
          </w:tcPr>
          <w:p w:rsidR="00835683" w:rsidRDefault="00835683" w:rsidP="00FD0190">
            <w:pPr>
              <w:ind w:left="56"/>
            </w:pPr>
          </w:p>
        </w:tc>
      </w:tr>
    </w:tbl>
    <w:p w:rsidR="00835683" w:rsidRPr="008B7A89" w:rsidRDefault="00835683" w:rsidP="005157F0">
      <w:pPr>
        <w:spacing w:after="0"/>
      </w:pPr>
    </w:p>
    <w:p w:rsidR="000D78D8" w:rsidRPr="008B7A89" w:rsidRDefault="000D78D8" w:rsidP="005157F0">
      <w:pPr>
        <w:spacing w:after="0"/>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602B4C" w:rsidRDefault="008B7A89" w:rsidP="00FD0190">
            <w:pPr>
              <w:ind w:left="56" w:hanging="168"/>
              <w:rPr>
                <w:b/>
              </w:rPr>
            </w:pPr>
            <w:r>
              <w:rPr>
                <w:b/>
              </w:rPr>
              <w:t xml:space="preserve"> </w:t>
            </w:r>
            <w:r w:rsidR="00765BB3">
              <w:rPr>
                <w:b/>
              </w:rPr>
              <w:t xml:space="preserve">Zu knallige Farben bei </w:t>
            </w:r>
            <w:proofErr w:type="spellStart"/>
            <w:r w:rsidR="00765BB3">
              <w:rPr>
                <w:b/>
              </w:rPr>
              <w:t>Trafo</w:t>
            </w:r>
            <w:proofErr w:type="spellEnd"/>
            <w:r w:rsidR="00765BB3">
              <w:rPr>
                <w:b/>
              </w:rPr>
              <w:t xml:space="preserve"> Units</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25</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 xml:space="preserve">25.7.11, </w:t>
            </w:r>
            <w:r>
              <w:t>GT</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Pr="00602B4C" w:rsidRDefault="00765BB3" w:rsidP="00FD0190">
            <w:pPr>
              <w:ind w:left="56"/>
              <w:rPr>
                <w:rFonts w:cstheme="minorHAnsi"/>
              </w:rPr>
            </w:pPr>
            <w:proofErr w:type="spellStart"/>
            <w:r>
              <w:rPr>
                <w:rFonts w:cstheme="minorHAnsi"/>
              </w:rPr>
              <w:t>Díe</w:t>
            </w:r>
            <w:proofErr w:type="spellEnd"/>
            <w:r>
              <w:rPr>
                <w:rFonts w:cstheme="minorHAnsi"/>
              </w:rPr>
              <w:t xml:space="preserve"> Farben für </w:t>
            </w:r>
            <w:proofErr w:type="spellStart"/>
            <w:r>
              <w:rPr>
                <w:rFonts w:cstheme="minorHAnsi"/>
              </w:rPr>
              <w:t>Trafo</w:t>
            </w:r>
            <w:proofErr w:type="spellEnd"/>
            <w:r>
              <w:rPr>
                <w:rFonts w:cstheme="minorHAnsi"/>
              </w:rPr>
              <w:t xml:space="preserve"> Units und Parameter sind zu bunt und dunkel. Insbesondere Parameternamen sind schlecht lesbar. </w:t>
            </w: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063266" w:rsidRDefault="00765BB3" w:rsidP="00FD0190">
            <w:pPr>
              <w:ind w:left="0"/>
              <w:rPr>
                <w:rFonts w:cstheme="minorHAnsi"/>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pPr>
              <w:ind w:left="56"/>
            </w:pPr>
            <w:r>
              <w:rPr>
                <w:rFonts w:cstheme="minorHAnsi"/>
              </w:rPr>
              <w:t>Es sollten einfarbige blasse Pastellfarben verwendet werden.</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p>
        </w:tc>
      </w:tr>
    </w:tbl>
    <w:p w:rsidR="00765BB3" w:rsidRDefault="00765BB3" w:rsidP="00765BB3">
      <w:pPr>
        <w:spacing w:after="0" w:line="240" w:lineRule="auto"/>
      </w:pPr>
    </w:p>
    <w:p w:rsidR="00572F1B" w:rsidRDefault="00572F1B" w:rsidP="005157F0">
      <w:pPr>
        <w:spacing w:after="0"/>
      </w:pPr>
    </w:p>
    <w:tbl>
      <w:tblPr>
        <w:tblStyle w:val="Tabellengitternetz"/>
        <w:tblW w:w="0" w:type="auto"/>
        <w:tblInd w:w="284" w:type="dxa"/>
        <w:tblLook w:val="04A0"/>
      </w:tblPr>
      <w:tblGrid>
        <w:gridCol w:w="2096"/>
        <w:gridCol w:w="6908"/>
      </w:tblGrid>
      <w:tr w:rsidR="00602B4C" w:rsidRPr="00730A18" w:rsidTr="003303C7">
        <w:tc>
          <w:tcPr>
            <w:tcW w:w="1803" w:type="dxa"/>
            <w:shd w:val="clear" w:color="auto" w:fill="DDD9C3" w:themeFill="background2" w:themeFillShade="E6"/>
          </w:tcPr>
          <w:p w:rsidR="00602B4C" w:rsidRPr="00730A18" w:rsidRDefault="00602B4C" w:rsidP="003303C7">
            <w:pPr>
              <w:ind w:left="-14"/>
              <w:rPr>
                <w:b/>
              </w:rPr>
            </w:pPr>
            <w:r w:rsidRPr="00730A18">
              <w:rPr>
                <w:b/>
              </w:rPr>
              <w:t>Fehlertyp</w:t>
            </w:r>
          </w:p>
        </w:tc>
        <w:tc>
          <w:tcPr>
            <w:tcW w:w="7201" w:type="dxa"/>
          </w:tcPr>
          <w:p w:rsidR="00602B4C" w:rsidRPr="00602B4C" w:rsidRDefault="00602B4C" w:rsidP="003303C7">
            <w:pPr>
              <w:ind w:left="56"/>
              <w:rPr>
                <w:b/>
              </w:rPr>
            </w:pPr>
            <w:r w:rsidRPr="00572F1B">
              <w:rPr>
                <w:b/>
              </w:rPr>
              <w:t>Action “Löschen” wird nicht ausgef</w:t>
            </w:r>
            <w:r>
              <w:rPr>
                <w:b/>
              </w:rPr>
              <w:t>ührt</w:t>
            </w:r>
          </w:p>
        </w:tc>
      </w:tr>
      <w:tr w:rsidR="00602B4C" w:rsidRPr="00730A18" w:rsidTr="003303C7">
        <w:tc>
          <w:tcPr>
            <w:tcW w:w="1803" w:type="dxa"/>
            <w:shd w:val="clear" w:color="auto" w:fill="DDD9C3" w:themeFill="background2" w:themeFillShade="E6"/>
          </w:tcPr>
          <w:p w:rsidR="00602B4C" w:rsidRPr="00730A18" w:rsidRDefault="00602B4C" w:rsidP="003303C7">
            <w:pPr>
              <w:ind w:left="-14"/>
              <w:rPr>
                <w:b/>
              </w:rPr>
            </w:pPr>
            <w:r>
              <w:rPr>
                <w:b/>
              </w:rPr>
              <w:t>Bug-Nr.</w:t>
            </w:r>
          </w:p>
        </w:tc>
        <w:tc>
          <w:tcPr>
            <w:tcW w:w="7201" w:type="dxa"/>
          </w:tcPr>
          <w:p w:rsidR="00602B4C" w:rsidRPr="00CE0389" w:rsidRDefault="00602B4C" w:rsidP="003303C7">
            <w:pPr>
              <w:ind w:left="56"/>
              <w:rPr>
                <w:lang w:val="en-GB"/>
              </w:rPr>
            </w:pPr>
            <w:r>
              <w:rPr>
                <w:lang w:val="en-GB"/>
              </w:rPr>
              <w:t>0020</w:t>
            </w:r>
          </w:p>
        </w:tc>
      </w:tr>
      <w:tr w:rsidR="00602B4C" w:rsidRPr="00730A18" w:rsidTr="003303C7">
        <w:tc>
          <w:tcPr>
            <w:tcW w:w="1803" w:type="dxa"/>
            <w:shd w:val="clear" w:color="auto" w:fill="DDD9C3" w:themeFill="background2" w:themeFillShade="E6"/>
          </w:tcPr>
          <w:p w:rsidR="00602B4C" w:rsidRPr="009F66A0" w:rsidRDefault="00602B4C" w:rsidP="003303C7">
            <w:pPr>
              <w:ind w:left="-14"/>
              <w:rPr>
                <w:b/>
              </w:rPr>
            </w:pPr>
            <w:r w:rsidRPr="009F66A0">
              <w:rPr>
                <w:b/>
              </w:rPr>
              <w:t>Wann</w:t>
            </w:r>
            <w:r>
              <w:rPr>
                <w:b/>
              </w:rPr>
              <w:t xml:space="preserve">, </w:t>
            </w:r>
            <w:r w:rsidRPr="009F66A0">
              <w:rPr>
                <w:b/>
              </w:rPr>
              <w:t>Wer</w:t>
            </w:r>
          </w:p>
        </w:tc>
        <w:tc>
          <w:tcPr>
            <w:tcW w:w="7201" w:type="dxa"/>
          </w:tcPr>
          <w:p w:rsidR="00602B4C" w:rsidRDefault="00602B4C" w:rsidP="003303C7">
            <w:pPr>
              <w:ind w:left="56"/>
            </w:pPr>
            <w:r w:rsidRPr="007F0E55">
              <w:rPr>
                <w:lang w:val="en-GB"/>
              </w:rPr>
              <w:t>9.7.11</w:t>
            </w:r>
            <w:r>
              <w:rPr>
                <w:lang w:val="en-GB"/>
              </w:rPr>
              <w:t xml:space="preserve">, </w:t>
            </w:r>
            <w:r w:rsidRPr="007F0E55">
              <w:rPr>
                <w:lang w:val="en-GB"/>
              </w:rPr>
              <w:t>FH</w:t>
            </w:r>
          </w:p>
        </w:tc>
      </w:tr>
      <w:tr w:rsidR="00602B4C" w:rsidRPr="00602B4C" w:rsidTr="003303C7">
        <w:tc>
          <w:tcPr>
            <w:tcW w:w="1803" w:type="dxa"/>
            <w:shd w:val="clear" w:color="auto" w:fill="DDD9C3" w:themeFill="background2" w:themeFillShade="E6"/>
          </w:tcPr>
          <w:p w:rsidR="00602B4C" w:rsidRPr="009F66A0" w:rsidRDefault="00602B4C" w:rsidP="003303C7">
            <w:pPr>
              <w:ind w:left="-14"/>
              <w:rPr>
                <w:b/>
              </w:rPr>
            </w:pPr>
            <w:r>
              <w:rPr>
                <w:b/>
              </w:rPr>
              <w:lastRenderedPageBreak/>
              <w:t>Wie tritt der Fehler auf?</w:t>
            </w:r>
          </w:p>
        </w:tc>
        <w:tc>
          <w:tcPr>
            <w:tcW w:w="7201" w:type="dxa"/>
          </w:tcPr>
          <w:p w:rsidR="00602B4C" w:rsidRDefault="00602B4C" w:rsidP="00602B4C">
            <w:pPr>
              <w:ind w:left="56"/>
              <w:rPr>
                <w:rFonts w:cstheme="minorHAnsi"/>
              </w:rPr>
            </w:pPr>
            <w:r w:rsidRPr="00730A18">
              <w:rPr>
                <w:rFonts w:cstheme="minorHAnsi"/>
              </w:rPr>
              <w:t xml:space="preserve">Eine </w:t>
            </w:r>
            <w:r>
              <w:rPr>
                <w:rFonts w:cstheme="minorHAnsi"/>
              </w:rPr>
              <w:t>Regel wird erstellt. Danach wird der Regel-View geschlossen. Danach wird die Regel im Baum-View angeklickt und über das Kontextmenü Löschen aufgerufen. Erst nachdem auf eine andere Regel geklickt wird und ein zweites Mal über das Kontextmenü „Löschen“ auf der neuen Regel aufgerufen wurde, wird die Regel tatsächlich gelöscht.</w:t>
            </w:r>
          </w:p>
          <w:p w:rsidR="00602B4C" w:rsidRPr="00006530" w:rsidRDefault="00006530" w:rsidP="00006530">
            <w:pPr>
              <w:ind w:left="56"/>
              <w:rPr>
                <w:rFonts w:cstheme="minorHAnsi"/>
                <w:i/>
              </w:rPr>
            </w:pPr>
            <w:r w:rsidRPr="00006530">
              <w:rPr>
                <w:rFonts w:cstheme="minorHAnsi"/>
                <w:i/>
              </w:rPr>
              <w:t>Statt das zu fixen, können wir auch explizit ins Handbuch schreiben: erst selektieren, dann löschen!</w:t>
            </w:r>
          </w:p>
        </w:tc>
      </w:tr>
      <w:tr w:rsidR="00602B4C" w:rsidRPr="00602B4C" w:rsidTr="003303C7">
        <w:tc>
          <w:tcPr>
            <w:tcW w:w="1803" w:type="dxa"/>
            <w:shd w:val="clear" w:color="auto" w:fill="DDD9C3" w:themeFill="background2" w:themeFillShade="E6"/>
          </w:tcPr>
          <w:p w:rsidR="00602B4C" w:rsidRDefault="00602B4C" w:rsidP="003303C7">
            <w:pPr>
              <w:ind w:left="-14"/>
              <w:rPr>
                <w:b/>
              </w:rPr>
            </w:pPr>
            <w:r>
              <w:rPr>
                <w:b/>
              </w:rPr>
              <w:t>Fehlerinformationen von Eclipse:</w:t>
            </w:r>
          </w:p>
        </w:tc>
        <w:tc>
          <w:tcPr>
            <w:tcW w:w="7201" w:type="dxa"/>
          </w:tcPr>
          <w:p w:rsidR="00602B4C" w:rsidRPr="00602B4C" w:rsidRDefault="00602B4C" w:rsidP="00602B4C">
            <w:pPr>
              <w:ind w:left="0"/>
              <w:rPr>
                <w:rFonts w:cstheme="minorHAnsi"/>
                <w:lang w:val="en-GB"/>
              </w:rPr>
            </w:pPr>
          </w:p>
        </w:tc>
      </w:tr>
      <w:tr w:rsidR="00602B4C" w:rsidTr="003303C7">
        <w:tc>
          <w:tcPr>
            <w:tcW w:w="1803" w:type="dxa"/>
            <w:shd w:val="clear" w:color="auto" w:fill="DDD9C3" w:themeFill="background2" w:themeFillShade="E6"/>
          </w:tcPr>
          <w:p w:rsidR="00602B4C" w:rsidRPr="009F66A0" w:rsidRDefault="00602B4C" w:rsidP="003303C7">
            <w:pPr>
              <w:ind w:left="-14"/>
              <w:rPr>
                <w:b/>
              </w:rPr>
            </w:pPr>
            <w:r w:rsidRPr="009F66A0">
              <w:rPr>
                <w:b/>
              </w:rPr>
              <w:t>Eclipse-Version</w:t>
            </w:r>
          </w:p>
        </w:tc>
        <w:tc>
          <w:tcPr>
            <w:tcW w:w="7201" w:type="dxa"/>
          </w:tcPr>
          <w:p w:rsidR="00602B4C" w:rsidRDefault="00602B4C" w:rsidP="003303C7">
            <w:pPr>
              <w:ind w:left="56"/>
            </w:pPr>
            <w:r>
              <w:t>3.7, Indigo</w:t>
            </w:r>
          </w:p>
        </w:tc>
      </w:tr>
      <w:tr w:rsidR="00602B4C" w:rsidTr="003303C7">
        <w:tc>
          <w:tcPr>
            <w:tcW w:w="1803" w:type="dxa"/>
            <w:shd w:val="clear" w:color="auto" w:fill="DDD9C3" w:themeFill="background2" w:themeFillShade="E6"/>
          </w:tcPr>
          <w:p w:rsidR="00602B4C" w:rsidRPr="009F66A0" w:rsidRDefault="00602B4C" w:rsidP="003303C7">
            <w:pPr>
              <w:ind w:left="-14"/>
              <w:rPr>
                <w:b/>
              </w:rPr>
            </w:pPr>
            <w:r w:rsidRPr="009F66A0">
              <w:rPr>
                <w:b/>
              </w:rPr>
              <w:t>Bug Fix Vorschlag</w:t>
            </w:r>
          </w:p>
        </w:tc>
        <w:tc>
          <w:tcPr>
            <w:tcW w:w="7201" w:type="dxa"/>
          </w:tcPr>
          <w:p w:rsidR="00602B4C" w:rsidRDefault="00602B4C" w:rsidP="003303C7">
            <w:pPr>
              <w:ind w:left="56"/>
            </w:pPr>
          </w:p>
        </w:tc>
      </w:tr>
      <w:tr w:rsidR="00602B4C" w:rsidTr="003303C7">
        <w:tc>
          <w:tcPr>
            <w:tcW w:w="1803" w:type="dxa"/>
            <w:shd w:val="clear" w:color="auto" w:fill="DDD9C3" w:themeFill="background2" w:themeFillShade="E6"/>
          </w:tcPr>
          <w:p w:rsidR="00602B4C" w:rsidRPr="009F66A0" w:rsidRDefault="00602B4C" w:rsidP="003303C7">
            <w:pPr>
              <w:ind w:left="-14"/>
              <w:rPr>
                <w:b/>
              </w:rPr>
            </w:pPr>
            <w:r w:rsidRPr="009F66A0">
              <w:rPr>
                <w:b/>
              </w:rPr>
              <w:t>Fixed (Wer, Wann)</w:t>
            </w:r>
          </w:p>
        </w:tc>
        <w:tc>
          <w:tcPr>
            <w:tcW w:w="7201" w:type="dxa"/>
          </w:tcPr>
          <w:p w:rsidR="00602B4C" w:rsidRDefault="00602B4C" w:rsidP="003303C7">
            <w:pPr>
              <w:ind w:left="56"/>
            </w:pPr>
          </w:p>
        </w:tc>
      </w:tr>
    </w:tbl>
    <w:p w:rsidR="00602B4C" w:rsidRDefault="00602B4C" w:rsidP="005157F0">
      <w:pPr>
        <w:spacing w:after="0"/>
      </w:pPr>
    </w:p>
    <w:p w:rsidR="00602B4C" w:rsidRDefault="00602B4C" w:rsidP="005157F0">
      <w:pPr>
        <w:spacing w:after="0"/>
      </w:pPr>
    </w:p>
    <w:tbl>
      <w:tblPr>
        <w:tblStyle w:val="Tabellengitternetz"/>
        <w:tblW w:w="0" w:type="auto"/>
        <w:tblInd w:w="284" w:type="dxa"/>
        <w:tblLook w:val="04A0"/>
      </w:tblPr>
      <w:tblGrid>
        <w:gridCol w:w="1803"/>
        <w:gridCol w:w="7201"/>
      </w:tblGrid>
      <w:tr w:rsidR="007F0E55" w:rsidRPr="00730A18" w:rsidTr="00730A18">
        <w:tc>
          <w:tcPr>
            <w:tcW w:w="1803" w:type="dxa"/>
            <w:shd w:val="clear" w:color="auto" w:fill="DDD9C3" w:themeFill="background2" w:themeFillShade="E6"/>
          </w:tcPr>
          <w:p w:rsidR="007F0E55" w:rsidRPr="00730A18" w:rsidRDefault="007F0E55" w:rsidP="00730A18">
            <w:pPr>
              <w:ind w:left="-14"/>
              <w:rPr>
                <w:b/>
              </w:rPr>
            </w:pPr>
            <w:r w:rsidRPr="00730A18">
              <w:rPr>
                <w:b/>
              </w:rPr>
              <w:t>Fehler</w:t>
            </w:r>
            <w:r w:rsidR="00730A18" w:rsidRPr="00730A18">
              <w:rPr>
                <w:b/>
              </w:rPr>
              <w:t>typ</w:t>
            </w:r>
          </w:p>
        </w:tc>
        <w:tc>
          <w:tcPr>
            <w:tcW w:w="7201" w:type="dxa"/>
          </w:tcPr>
          <w:p w:rsidR="007F0E55" w:rsidRPr="00730A18" w:rsidRDefault="00730A18" w:rsidP="00730A18">
            <w:pPr>
              <w:ind w:left="56"/>
              <w:rPr>
                <w:b/>
                <w:lang w:val="en-GB"/>
              </w:rPr>
            </w:pPr>
            <w:r w:rsidRPr="00730A18">
              <w:rPr>
                <w:b/>
                <w:lang w:val="en-GB"/>
              </w:rPr>
              <w:t>Null Pointer Exception</w:t>
            </w:r>
          </w:p>
        </w:tc>
      </w:tr>
      <w:tr w:rsidR="00CE0389" w:rsidRPr="00730A18" w:rsidTr="00730A18">
        <w:tc>
          <w:tcPr>
            <w:tcW w:w="1803" w:type="dxa"/>
            <w:shd w:val="clear" w:color="auto" w:fill="DDD9C3" w:themeFill="background2" w:themeFillShade="E6"/>
          </w:tcPr>
          <w:p w:rsidR="00CE0389" w:rsidRPr="00730A18" w:rsidRDefault="00CE0389" w:rsidP="00730A18">
            <w:pPr>
              <w:ind w:left="-14"/>
              <w:rPr>
                <w:b/>
              </w:rPr>
            </w:pPr>
            <w:r>
              <w:rPr>
                <w:b/>
              </w:rPr>
              <w:t>Bug-Nr.</w:t>
            </w:r>
          </w:p>
        </w:tc>
        <w:tc>
          <w:tcPr>
            <w:tcW w:w="7201" w:type="dxa"/>
          </w:tcPr>
          <w:p w:rsidR="00CE0389" w:rsidRPr="00CE0389" w:rsidRDefault="00CE0389" w:rsidP="00730A18">
            <w:pPr>
              <w:ind w:left="56"/>
              <w:rPr>
                <w:lang w:val="en-GB"/>
              </w:rPr>
            </w:pPr>
            <w:r w:rsidRPr="00CE0389">
              <w:rPr>
                <w:lang w:val="en-GB"/>
              </w:rPr>
              <w:t>0019</w:t>
            </w:r>
          </w:p>
        </w:tc>
      </w:tr>
      <w:tr w:rsidR="00730A18" w:rsidRPr="00730A18" w:rsidTr="00730A18">
        <w:tc>
          <w:tcPr>
            <w:tcW w:w="1803" w:type="dxa"/>
            <w:shd w:val="clear" w:color="auto" w:fill="DDD9C3" w:themeFill="background2" w:themeFillShade="E6"/>
          </w:tcPr>
          <w:p w:rsidR="00730A18" w:rsidRPr="009F66A0" w:rsidRDefault="00730A18" w:rsidP="002354F3">
            <w:pPr>
              <w:ind w:left="-14"/>
              <w:rPr>
                <w:b/>
              </w:rPr>
            </w:pPr>
            <w:r w:rsidRPr="009F66A0">
              <w:rPr>
                <w:b/>
              </w:rPr>
              <w:t>Wann</w:t>
            </w:r>
            <w:r>
              <w:rPr>
                <w:b/>
              </w:rPr>
              <w:t xml:space="preserve">, </w:t>
            </w:r>
            <w:r w:rsidRPr="009F66A0">
              <w:rPr>
                <w:b/>
              </w:rPr>
              <w:t>Wer</w:t>
            </w:r>
          </w:p>
        </w:tc>
        <w:tc>
          <w:tcPr>
            <w:tcW w:w="7201" w:type="dxa"/>
          </w:tcPr>
          <w:p w:rsidR="00730A18" w:rsidRDefault="00730A18" w:rsidP="002354F3">
            <w:pPr>
              <w:ind w:left="56"/>
            </w:pPr>
            <w:r w:rsidRPr="007F0E55">
              <w:rPr>
                <w:lang w:val="en-GB"/>
              </w:rPr>
              <w:t>9.7.11</w:t>
            </w:r>
            <w:r>
              <w:rPr>
                <w:lang w:val="en-GB"/>
              </w:rPr>
              <w:t xml:space="preserve">, </w:t>
            </w:r>
            <w:r w:rsidRPr="007F0E55">
              <w:rPr>
                <w:lang w:val="en-GB"/>
              </w:rPr>
              <w:t>FH</w:t>
            </w:r>
          </w:p>
        </w:tc>
      </w:tr>
      <w:tr w:rsidR="00730A18" w:rsidRPr="00006530" w:rsidTr="00730A18">
        <w:tc>
          <w:tcPr>
            <w:tcW w:w="1803" w:type="dxa"/>
            <w:shd w:val="clear" w:color="auto" w:fill="DDD9C3" w:themeFill="background2" w:themeFillShade="E6"/>
          </w:tcPr>
          <w:p w:rsidR="00730A18" w:rsidRPr="009F66A0" w:rsidRDefault="00730A18" w:rsidP="009F66A0">
            <w:pPr>
              <w:ind w:left="-14"/>
              <w:rPr>
                <w:b/>
              </w:rPr>
            </w:pPr>
            <w:r>
              <w:rPr>
                <w:b/>
              </w:rPr>
              <w:t>Wie tritt der Fehler auf?</w:t>
            </w:r>
          </w:p>
        </w:tc>
        <w:tc>
          <w:tcPr>
            <w:tcW w:w="7201" w:type="dxa"/>
          </w:tcPr>
          <w:p w:rsidR="00730A18" w:rsidRPr="00730A18" w:rsidRDefault="00730A18" w:rsidP="009F66A0">
            <w:pPr>
              <w:ind w:left="56"/>
              <w:rPr>
                <w:rFonts w:cstheme="minorHAnsi"/>
              </w:rPr>
            </w:pPr>
            <w:r w:rsidRPr="00730A18">
              <w:rPr>
                <w:rFonts w:cstheme="minorHAnsi"/>
              </w:rPr>
              <w:t xml:space="preserve">Eine neue </w:t>
            </w:r>
            <w:proofErr w:type="spellStart"/>
            <w:r w:rsidRPr="00730A18">
              <w:rPr>
                <w:rFonts w:cstheme="minorHAnsi"/>
              </w:rPr>
              <w:t>Henshin</w:t>
            </w:r>
            <w:proofErr w:type="spellEnd"/>
            <w:r w:rsidRPr="00730A18">
              <w:rPr>
                <w:rFonts w:cstheme="minorHAnsi"/>
              </w:rPr>
              <w:t xml:space="preserve">-Datei wird mit dem </w:t>
            </w:r>
            <w:proofErr w:type="spellStart"/>
            <w:r w:rsidRPr="00730A18">
              <w:rPr>
                <w:rFonts w:cstheme="minorHAnsi"/>
              </w:rPr>
              <w:t>Creation</w:t>
            </w:r>
            <w:proofErr w:type="spellEnd"/>
            <w:r w:rsidRPr="00730A18">
              <w:rPr>
                <w:rFonts w:cstheme="minorHAnsi"/>
              </w:rPr>
              <w:t xml:space="preserve"> </w:t>
            </w:r>
            <w:proofErr w:type="spellStart"/>
            <w:r w:rsidRPr="00730A18">
              <w:rPr>
                <w:rFonts w:cstheme="minorHAnsi"/>
              </w:rPr>
              <w:t>Wizzard</w:t>
            </w:r>
            <w:proofErr w:type="spellEnd"/>
            <w:r w:rsidRPr="00730A18">
              <w:rPr>
                <w:rFonts w:cstheme="minorHAnsi"/>
              </w:rPr>
              <w:t xml:space="preserve"> erzeugt. Es werden 2 „Error“ –Meldungen ausgegeben:</w:t>
            </w:r>
          </w:p>
          <w:p w:rsidR="00730A18" w:rsidRPr="00730A18" w:rsidRDefault="00730A18" w:rsidP="009F66A0">
            <w:pPr>
              <w:ind w:left="56"/>
              <w:rPr>
                <w:rFonts w:cstheme="minorHAnsi"/>
                <w:lang w:val="en-GB"/>
              </w:rPr>
            </w:pPr>
            <w:r w:rsidRPr="00730A18">
              <w:rPr>
                <w:rFonts w:cstheme="minorHAnsi"/>
                <w:lang w:val="en-GB"/>
              </w:rPr>
              <w:t>1.</w:t>
            </w:r>
            <w:r>
              <w:rPr>
                <w:rFonts w:cstheme="minorHAnsi"/>
                <w:lang w:val="en-GB"/>
              </w:rPr>
              <w:t xml:space="preserve"> </w:t>
            </w:r>
            <w:r w:rsidRPr="00730A18">
              <w:rPr>
                <w:rFonts w:cstheme="minorHAnsi"/>
                <w:lang w:val="en-GB"/>
              </w:rPr>
              <w:t xml:space="preserve">Referenced part does not exist yet: </w:t>
            </w:r>
            <w:proofErr w:type="spellStart"/>
            <w:r w:rsidRPr="00730A18">
              <w:rPr>
                <w:rFonts w:cstheme="minorHAnsi"/>
                <w:lang w:val="en-GB"/>
              </w:rPr>
              <w:t>org.eclipse.jdt.ui.PackageExplorer</w:t>
            </w:r>
            <w:proofErr w:type="spellEnd"/>
            <w:r w:rsidRPr="00730A18">
              <w:rPr>
                <w:rFonts w:cstheme="minorHAnsi"/>
                <w:lang w:val="en-GB"/>
              </w:rPr>
              <w:t>.</w:t>
            </w:r>
          </w:p>
          <w:p w:rsidR="00730A18" w:rsidRPr="00730A18" w:rsidRDefault="00730A18" w:rsidP="00730A18">
            <w:pPr>
              <w:ind w:left="56"/>
              <w:rPr>
                <w:rFonts w:cstheme="minorHAnsi"/>
                <w:lang w:val="en-GB"/>
              </w:rPr>
            </w:pPr>
            <w:r w:rsidRPr="00730A18">
              <w:rPr>
                <w:rFonts w:cstheme="minorHAnsi"/>
                <w:lang w:val="en-GB"/>
              </w:rPr>
              <w:t>2.</w:t>
            </w:r>
            <w:r>
              <w:rPr>
                <w:rFonts w:cstheme="minorHAnsi"/>
                <w:lang w:val="en-GB"/>
              </w:rPr>
              <w:t xml:space="preserve"> </w:t>
            </w:r>
            <w:r w:rsidRPr="00730A18">
              <w:rPr>
                <w:rFonts w:cstheme="minorHAnsi"/>
                <w:lang w:val="en-GB"/>
              </w:rPr>
              <w:t xml:space="preserve">Contributor </w:t>
            </w:r>
            <w:proofErr w:type="spellStart"/>
            <w:r w:rsidRPr="00730A18">
              <w:rPr>
                <w:rFonts w:cstheme="minorHAnsi"/>
                <w:lang w:val="en-GB"/>
              </w:rPr>
              <w:t>org.eclipse.ui.navigator.ProjectExplorer</w:t>
            </w:r>
            <w:proofErr w:type="spellEnd"/>
            <w:r w:rsidRPr="00730A18">
              <w:rPr>
                <w:rFonts w:cstheme="minorHAnsi"/>
                <w:lang w:val="en-GB"/>
              </w:rPr>
              <w:t xml:space="preserve"> cannot be created.</w:t>
            </w:r>
          </w:p>
        </w:tc>
      </w:tr>
      <w:tr w:rsidR="00730A18" w:rsidRPr="00006530" w:rsidTr="00730A18">
        <w:tc>
          <w:tcPr>
            <w:tcW w:w="1803" w:type="dxa"/>
            <w:shd w:val="clear" w:color="auto" w:fill="DDD9C3" w:themeFill="background2" w:themeFillShade="E6"/>
          </w:tcPr>
          <w:p w:rsidR="00730A18" w:rsidRDefault="00730A18" w:rsidP="009F66A0">
            <w:pPr>
              <w:ind w:left="-14"/>
              <w:rPr>
                <w:b/>
              </w:rPr>
            </w:pPr>
            <w:r>
              <w:rPr>
                <w:b/>
              </w:rPr>
              <w:t>Fehlerinformationen von Eclipse:</w:t>
            </w:r>
          </w:p>
        </w:tc>
        <w:tc>
          <w:tcPr>
            <w:tcW w:w="7201" w:type="dxa"/>
          </w:tcPr>
          <w:p w:rsidR="00730A18" w:rsidRPr="00C4472A" w:rsidRDefault="00730A18" w:rsidP="00730A18">
            <w:pPr>
              <w:pStyle w:val="Listenabsatz"/>
              <w:numPr>
                <w:ilvl w:val="0"/>
                <w:numId w:val="8"/>
              </w:numPr>
              <w:rPr>
                <w:rFonts w:cstheme="minorHAnsi"/>
                <w:lang w:val="en-US"/>
              </w:rPr>
            </w:pPr>
            <w:proofErr w:type="spellStart"/>
            <w:r w:rsidRPr="00C4472A">
              <w:rPr>
                <w:rFonts w:cstheme="minorHAnsi"/>
                <w:lang w:val="en-US"/>
              </w:rPr>
              <w:t>org.eclipse.core.runtime.CoreException</w:t>
            </w:r>
            <w:proofErr w:type="spellEnd"/>
            <w:r w:rsidRPr="00C4472A">
              <w:rPr>
                <w:rFonts w:cstheme="minorHAnsi"/>
                <w:lang w:val="en-US"/>
              </w:rPr>
              <w:t>: Plug-in "</w:t>
            </w:r>
            <w:proofErr w:type="spellStart"/>
            <w:r w:rsidRPr="00C4472A">
              <w:rPr>
                <w:rFonts w:cstheme="minorHAnsi"/>
                <w:lang w:val="en-US"/>
              </w:rPr>
              <w:t>org.eclipse.ui.navigator.resources</w:t>
            </w:r>
            <w:proofErr w:type="spellEnd"/>
            <w:r w:rsidRPr="00C4472A">
              <w:rPr>
                <w:rFonts w:cstheme="minorHAnsi"/>
                <w:lang w:val="en-US"/>
              </w:rPr>
              <w:t>" was unable to instantiate class "org.eclipse.ui.internal.navigator.resources.workbench.TabbedPropertySheetTitleProvider".</w:t>
            </w:r>
          </w:p>
          <w:p w:rsidR="00730A18" w:rsidRPr="00730A18" w:rsidRDefault="00730A18" w:rsidP="00730A18">
            <w:pPr>
              <w:pStyle w:val="Listenabsatz"/>
              <w:numPr>
                <w:ilvl w:val="0"/>
                <w:numId w:val="8"/>
              </w:numPr>
              <w:rPr>
                <w:rFonts w:cstheme="minorHAnsi"/>
                <w:lang w:val="en-GB"/>
              </w:rPr>
            </w:pPr>
            <w:r w:rsidRPr="00730A18">
              <w:rPr>
                <w:rFonts w:cstheme="minorHAnsi"/>
                <w:lang w:val="en-GB"/>
              </w:rPr>
              <w:t>"</w:t>
            </w:r>
            <w:proofErr w:type="spellStart"/>
            <w:r w:rsidRPr="00730A18">
              <w:rPr>
                <w:rFonts w:cstheme="minorHAnsi"/>
                <w:lang w:val="en-GB"/>
              </w:rPr>
              <w:t>org.eclipse.ui.navigator.resources</w:t>
            </w:r>
            <w:proofErr w:type="spellEnd"/>
            <w:r w:rsidRPr="00730A18">
              <w:rPr>
                <w:rFonts w:cstheme="minorHAnsi"/>
                <w:lang w:val="en-GB"/>
              </w:rPr>
              <w:t>" was unable to instantiate class "org.eclipse.ui.internal.navigator.resources.workbench.TabbedPropertySheetTitleProvider".</w:t>
            </w:r>
          </w:p>
        </w:tc>
      </w:tr>
      <w:tr w:rsidR="00730A18" w:rsidTr="00730A18">
        <w:tc>
          <w:tcPr>
            <w:tcW w:w="1803" w:type="dxa"/>
            <w:shd w:val="clear" w:color="auto" w:fill="DDD9C3" w:themeFill="background2" w:themeFillShade="E6"/>
          </w:tcPr>
          <w:p w:rsidR="00730A18" w:rsidRPr="009F66A0" w:rsidRDefault="00730A18" w:rsidP="009F66A0">
            <w:pPr>
              <w:ind w:left="-14"/>
              <w:rPr>
                <w:b/>
              </w:rPr>
            </w:pPr>
            <w:r w:rsidRPr="009F66A0">
              <w:rPr>
                <w:b/>
              </w:rPr>
              <w:t>Eclipse-Version</w:t>
            </w:r>
          </w:p>
        </w:tc>
        <w:tc>
          <w:tcPr>
            <w:tcW w:w="7201" w:type="dxa"/>
          </w:tcPr>
          <w:p w:rsidR="00730A18" w:rsidRDefault="00730A18" w:rsidP="009F66A0">
            <w:pPr>
              <w:ind w:left="56"/>
            </w:pPr>
            <w:r>
              <w:t>3.7, Indigo</w:t>
            </w:r>
          </w:p>
        </w:tc>
      </w:tr>
      <w:tr w:rsidR="00730A18" w:rsidTr="00730A18">
        <w:tc>
          <w:tcPr>
            <w:tcW w:w="1803" w:type="dxa"/>
            <w:shd w:val="clear" w:color="auto" w:fill="DDD9C3" w:themeFill="background2" w:themeFillShade="E6"/>
          </w:tcPr>
          <w:p w:rsidR="00730A18" w:rsidRPr="009F66A0" w:rsidRDefault="00730A18" w:rsidP="009F66A0">
            <w:pPr>
              <w:ind w:left="-14"/>
              <w:rPr>
                <w:b/>
              </w:rPr>
            </w:pPr>
            <w:r w:rsidRPr="009F66A0">
              <w:rPr>
                <w:b/>
              </w:rPr>
              <w:t>Bug Fix Vorschlag</w:t>
            </w:r>
          </w:p>
        </w:tc>
        <w:tc>
          <w:tcPr>
            <w:tcW w:w="7201" w:type="dxa"/>
          </w:tcPr>
          <w:p w:rsidR="00730A18" w:rsidRDefault="00730A18" w:rsidP="009F66A0">
            <w:pPr>
              <w:ind w:left="56"/>
            </w:pPr>
          </w:p>
        </w:tc>
      </w:tr>
      <w:tr w:rsidR="00730A18" w:rsidTr="00730A18">
        <w:tc>
          <w:tcPr>
            <w:tcW w:w="1803" w:type="dxa"/>
            <w:shd w:val="clear" w:color="auto" w:fill="DDD9C3" w:themeFill="background2" w:themeFillShade="E6"/>
          </w:tcPr>
          <w:p w:rsidR="00730A18" w:rsidRPr="009F66A0" w:rsidRDefault="00730A18" w:rsidP="009F66A0">
            <w:pPr>
              <w:ind w:left="-14"/>
              <w:rPr>
                <w:b/>
              </w:rPr>
            </w:pPr>
            <w:r w:rsidRPr="009F66A0">
              <w:rPr>
                <w:b/>
              </w:rPr>
              <w:t>Fixed (Wer, Wann)</w:t>
            </w:r>
          </w:p>
        </w:tc>
        <w:tc>
          <w:tcPr>
            <w:tcW w:w="7201" w:type="dxa"/>
          </w:tcPr>
          <w:p w:rsidR="00730A18" w:rsidRDefault="00730A18" w:rsidP="009F66A0">
            <w:pPr>
              <w:ind w:left="56"/>
            </w:pPr>
          </w:p>
        </w:tc>
      </w:tr>
    </w:tbl>
    <w:p w:rsidR="007F0E55" w:rsidRDefault="007F0E55" w:rsidP="005157F0">
      <w:pPr>
        <w:spacing w:after="0"/>
      </w:pPr>
    </w:p>
    <w:p w:rsidR="00AA460C" w:rsidRDefault="00AA460C" w:rsidP="005157F0">
      <w:pPr>
        <w:spacing w:after="0"/>
      </w:pPr>
    </w:p>
    <w:p w:rsidR="00AA460C" w:rsidRDefault="00AA460C" w:rsidP="005157F0">
      <w:pPr>
        <w:spacing w:after="0"/>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6D6584" w:rsidRDefault="00765BB3" w:rsidP="00FD0190">
            <w:pPr>
              <w:rPr>
                <w:color w:val="1F497D" w:themeColor="text2"/>
              </w:rPr>
            </w:pPr>
            <w:r w:rsidRPr="006D6584">
              <w:rPr>
                <w:color w:val="1F497D" w:themeColor="text2"/>
              </w:rPr>
              <w:t xml:space="preserve">Wiederverwenden einer </w:t>
            </w:r>
            <w:proofErr w:type="spellStart"/>
            <w:r w:rsidRPr="006D6584">
              <w:rPr>
                <w:color w:val="1F497D" w:themeColor="text2"/>
              </w:rPr>
              <w:t>Ecore</w:t>
            </w:r>
            <w:proofErr w:type="spellEnd"/>
            <w:r w:rsidRPr="006D6584">
              <w:rPr>
                <w:color w:val="1F497D" w:themeColor="text2"/>
              </w:rPr>
              <w:t>-Datei</w:t>
            </w:r>
          </w:p>
          <w:p w:rsidR="00765BB3" w:rsidRPr="00602B4C" w:rsidRDefault="00765BB3" w:rsidP="00FD0190">
            <w:pPr>
              <w:ind w:left="56"/>
              <w:rPr>
                <w:b/>
              </w:rPr>
            </w:pP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18</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rsidRPr="006D6584">
              <w:rPr>
                <w:color w:val="1F497D" w:themeColor="text2"/>
              </w:rPr>
              <w:t>FH, 9.6.11</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Pr="0098621B" w:rsidRDefault="00765BB3" w:rsidP="00FD0190">
            <w:r>
              <w:t xml:space="preserve">Man kann mit dem </w:t>
            </w:r>
            <w:proofErr w:type="spellStart"/>
            <w:r>
              <w:t>Henshin</w:t>
            </w:r>
            <w:proofErr w:type="spellEnd"/>
            <w:r>
              <w:t>-Model Editor das Metamodell (</w:t>
            </w:r>
            <w:proofErr w:type="spellStart"/>
            <w:r>
              <w:t>Ecore</w:t>
            </w:r>
            <w:proofErr w:type="spellEnd"/>
            <w:r>
              <w:t xml:space="preserve">) bearbeiten und dann auch neue Typen in Regeln verwenden. Wenn ich die Datei dann wieder mit dem </w:t>
            </w:r>
            <w:proofErr w:type="spellStart"/>
            <w:r>
              <w:t>Henshin</w:t>
            </w:r>
            <w:proofErr w:type="spellEnd"/>
            <w:r>
              <w:t xml:space="preserve"> GUI-Editor laden möchte geht das nicht - es wird nur ein Fehler bei der Regel angezeigt, die ich geändert habe. </w:t>
            </w: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r>
              <w:t xml:space="preserve">Es sollte die Möglichkeit geben, die Graphen und Regeln einer </w:t>
            </w:r>
            <w:proofErr w:type="spellStart"/>
            <w:r>
              <w:t>Henshin</w:t>
            </w:r>
            <w:proofErr w:type="spellEnd"/>
            <w:r>
              <w:t xml:space="preserve">-Datei für ein leicht angepasstes (erweitertes) </w:t>
            </w:r>
            <w:proofErr w:type="spellStart"/>
            <w:r>
              <w:t>Ecore</w:t>
            </w:r>
            <w:proofErr w:type="spellEnd"/>
            <w:r>
              <w:t>-Modell wiederzuverwenden um nicht alles per Hand neu zeichnen zu müssen.</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r>
              <w:t xml:space="preserve">(JG 14.7.11): Ressource muss neu geladen werden. Wenn man die </w:t>
            </w:r>
            <w:proofErr w:type="spellStart"/>
            <w:r>
              <w:t>Workbench</w:t>
            </w:r>
            <w:proofErr w:type="spellEnd"/>
            <w:r>
              <w:t xml:space="preserve"> neu startet nach der Erweiterung der </w:t>
            </w:r>
            <w:proofErr w:type="spellStart"/>
            <w:r>
              <w:t>Ecore</w:t>
            </w:r>
            <w:proofErr w:type="spellEnd"/>
            <w:r>
              <w:t>-Datei, dann geht’s.</w:t>
            </w:r>
          </w:p>
        </w:tc>
      </w:tr>
    </w:tbl>
    <w:p w:rsidR="007F0E55" w:rsidRDefault="007F0E55" w:rsidP="005157F0">
      <w:pPr>
        <w:spacing w:after="0"/>
      </w:pPr>
    </w:p>
    <w:p w:rsidR="007F0E55" w:rsidRDefault="007F0E55" w:rsidP="005157F0">
      <w:pPr>
        <w:spacing w:after="0"/>
      </w:pPr>
    </w:p>
    <w:p w:rsidR="00765BB3" w:rsidRPr="00572F1B" w:rsidRDefault="00765BB3" w:rsidP="00765BB3">
      <w:pPr>
        <w:spacing w:after="0" w:line="240" w:lineRule="auto"/>
        <w:rPr>
          <w:lang w:val="en-GB"/>
        </w:rPr>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98621B" w:rsidRDefault="00765BB3" w:rsidP="00FD0190">
            <w:pPr>
              <w:rPr>
                <w:color w:val="1F497D" w:themeColor="text2"/>
              </w:rPr>
            </w:pPr>
            <w:r w:rsidRPr="006D6584">
              <w:rPr>
                <w:color w:val="1F497D" w:themeColor="text2"/>
              </w:rPr>
              <w:t xml:space="preserve">Relative vs. Absolute Pfade für </w:t>
            </w:r>
            <w:proofErr w:type="spellStart"/>
            <w:r w:rsidRPr="006D6584">
              <w:rPr>
                <w:color w:val="1F497D" w:themeColor="text2"/>
              </w:rPr>
              <w:t>Ecore</w:t>
            </w:r>
            <w:proofErr w:type="spellEnd"/>
            <w:r w:rsidRPr="006D6584">
              <w:rPr>
                <w:color w:val="1F497D" w:themeColor="text2"/>
              </w:rPr>
              <w:t>-Dateien</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16</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rsidRPr="006D6584">
              <w:rPr>
                <w:color w:val="1F497D" w:themeColor="text2"/>
              </w:rPr>
              <w:t>FH, 29.6.11</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Pr="0098621B" w:rsidRDefault="00765BB3" w:rsidP="00FD0190">
            <w:r>
              <w:t xml:space="preserve">Die Pfadangaben werden absolut gesetzt. Ich verwende die E-Core-Dateien aus meiner Workspace und die SVN-Version von </w:t>
            </w:r>
            <w:proofErr w:type="spellStart"/>
            <w:r>
              <w:t>Henshin</w:t>
            </w:r>
            <w:proofErr w:type="spellEnd"/>
            <w:r>
              <w:t>.</w:t>
            </w: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r>
              <w:t>Pfade sollten relativ gesetzt werden.</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r>
              <w:t xml:space="preserve">(JG 6.7.11)  Ich hab den Editor so erweitert, dass er relative Pfadangaben erzwingt anstatt wie bisher die absoluten Angaben für die </w:t>
            </w:r>
            <w:proofErr w:type="spellStart"/>
            <w:r>
              <w:t>EPackages</w:t>
            </w:r>
            <w:proofErr w:type="spellEnd"/>
            <w:r>
              <w:t xml:space="preserve"> zu verwenden. Außerdem werden </w:t>
            </w:r>
            <w:proofErr w:type="spellStart"/>
            <w:r>
              <w:t>Ecore</w:t>
            </w:r>
            <w:proofErr w:type="spellEnd"/>
            <w:r>
              <w:t xml:space="preserve"> </w:t>
            </w:r>
            <w:proofErr w:type="spellStart"/>
            <w:r>
              <w:t>Packages</w:t>
            </w:r>
            <w:proofErr w:type="spellEnd"/>
            <w:r>
              <w:t>,  die nicht in der EMF Registry gefunden wurden, in den Projektordnern gesucht.</w:t>
            </w:r>
          </w:p>
          <w:p w:rsidR="00765BB3" w:rsidRDefault="00765BB3" w:rsidP="00FD0190">
            <w:r>
              <w:t>Die Umwandlung von absoluten zu relativen Pfaden ist etwas schwieriger. Ich werde mal sehen was ich da machen kann.</w:t>
            </w:r>
          </w:p>
        </w:tc>
      </w:tr>
    </w:tbl>
    <w:p w:rsidR="00C43B94" w:rsidRDefault="00C43B94" w:rsidP="00B842DA"/>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98621B" w:rsidRDefault="00765BB3" w:rsidP="00FD0190">
            <w:r w:rsidRPr="0098621B">
              <w:t xml:space="preserve">Analysis </w:t>
            </w:r>
            <w:proofErr w:type="spellStart"/>
            <w:r w:rsidRPr="0098621B">
              <w:t>Plugin</w:t>
            </w:r>
            <w:proofErr w:type="spellEnd"/>
            <w:r w:rsidRPr="0098621B">
              <w:t xml:space="preserve"> nicht auf Update-Seite</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13</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30.6.11</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Default="00765BB3" w:rsidP="00FD0190">
            <w:r>
              <w:t xml:space="preserve">Für </w:t>
            </w:r>
            <w:proofErr w:type="spellStart"/>
            <w:r>
              <w:t>henshin.analysis</w:t>
            </w:r>
            <w:proofErr w:type="spellEnd"/>
            <w:r>
              <w:t xml:space="preserve"> ist neben AGG auch </w:t>
            </w:r>
            <w:proofErr w:type="spellStart"/>
            <w:r>
              <w:t>henshin.trace</w:t>
            </w:r>
            <w:proofErr w:type="spellEnd"/>
            <w:r>
              <w:t xml:space="preserve"> nötig. Wenn man diese Projekte aus dem SVN lädt, ist alles ok. Die Installation von </w:t>
            </w:r>
            <w:proofErr w:type="spellStart"/>
            <w:r>
              <w:t>Henshin</w:t>
            </w:r>
            <w:proofErr w:type="spellEnd"/>
            <w:r>
              <w:t xml:space="preserve"> und AGG über die Update-Site reicht nicht.</w:t>
            </w:r>
          </w:p>
          <w:p w:rsidR="00765BB3" w:rsidRPr="00602B4C" w:rsidRDefault="00765BB3" w:rsidP="00FD0190">
            <w:pPr>
              <w:ind w:left="56"/>
              <w:rPr>
                <w:rFonts w:cstheme="minorHAnsi"/>
              </w:rPr>
            </w:pP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r>
              <w:t xml:space="preserve">Analysis </w:t>
            </w:r>
            <w:proofErr w:type="spellStart"/>
            <w:r>
              <w:t>Plugin</w:t>
            </w:r>
            <w:proofErr w:type="spellEnd"/>
            <w:r>
              <w:t xml:space="preserve"> sollte auch über die Updateseite installiert werden können.</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r>
              <w:t xml:space="preserve">Das Analysis </w:t>
            </w:r>
            <w:proofErr w:type="spellStart"/>
            <w:r>
              <w:t>Plugin</w:t>
            </w:r>
            <w:proofErr w:type="spellEnd"/>
            <w:r>
              <w:t xml:space="preserve"> ist noch nicht fertig und kommt erst dann auf die update-Seite. JG.</w:t>
            </w:r>
          </w:p>
        </w:tc>
      </w:tr>
    </w:tbl>
    <w:p w:rsidR="00A02D57" w:rsidRDefault="00A02D57" w:rsidP="00400D9C">
      <w:pPr>
        <w:spacing w:after="0" w:line="240" w:lineRule="auto"/>
      </w:pPr>
    </w:p>
    <w:tbl>
      <w:tblPr>
        <w:tblStyle w:val="Tabellengitternetz"/>
        <w:tblW w:w="0" w:type="auto"/>
        <w:tblInd w:w="284" w:type="dxa"/>
        <w:tblLook w:val="04A0"/>
      </w:tblPr>
      <w:tblGrid>
        <w:gridCol w:w="2096"/>
        <w:gridCol w:w="6908"/>
      </w:tblGrid>
      <w:tr w:rsidR="00A02D57" w:rsidRPr="00730A18" w:rsidTr="00FD0190">
        <w:tc>
          <w:tcPr>
            <w:tcW w:w="1803" w:type="dxa"/>
            <w:shd w:val="clear" w:color="auto" w:fill="DDD9C3" w:themeFill="background2" w:themeFillShade="E6"/>
          </w:tcPr>
          <w:p w:rsidR="00A02D57" w:rsidRPr="00730A18" w:rsidRDefault="00A02D57" w:rsidP="00FD0190">
            <w:pPr>
              <w:ind w:left="-14"/>
              <w:rPr>
                <w:b/>
              </w:rPr>
            </w:pPr>
            <w:r w:rsidRPr="00730A18">
              <w:rPr>
                <w:b/>
              </w:rPr>
              <w:t>Fehlertyp</w:t>
            </w:r>
          </w:p>
        </w:tc>
        <w:tc>
          <w:tcPr>
            <w:tcW w:w="7201" w:type="dxa"/>
          </w:tcPr>
          <w:p w:rsidR="00A02D57" w:rsidRPr="00602B4C" w:rsidRDefault="00A02D57" w:rsidP="00FD0190">
            <w:pPr>
              <w:ind w:left="56"/>
              <w:rPr>
                <w:b/>
              </w:rPr>
            </w:pPr>
            <w:proofErr w:type="spellStart"/>
            <w:r w:rsidRPr="00A02D57">
              <w:rPr>
                <w:b/>
              </w:rPr>
              <w:t>EReferences</w:t>
            </w:r>
            <w:proofErr w:type="spellEnd"/>
            <w:r w:rsidRPr="00A02D57">
              <w:rPr>
                <w:b/>
              </w:rPr>
              <w:t xml:space="preserve"> zu </w:t>
            </w:r>
            <w:proofErr w:type="spellStart"/>
            <w:r w:rsidRPr="00A02D57">
              <w:rPr>
                <w:b/>
              </w:rPr>
              <w:t>Eclasses</w:t>
            </w:r>
            <w:proofErr w:type="spellEnd"/>
            <w:r w:rsidRPr="00A02D57">
              <w:rPr>
                <w:b/>
              </w:rPr>
              <w:t xml:space="preserve"> aus geladenen Ressourcen</w:t>
            </w:r>
          </w:p>
        </w:tc>
      </w:tr>
      <w:tr w:rsidR="00A02D57" w:rsidRPr="00730A18" w:rsidTr="00FD0190">
        <w:tc>
          <w:tcPr>
            <w:tcW w:w="1803" w:type="dxa"/>
            <w:shd w:val="clear" w:color="auto" w:fill="DDD9C3" w:themeFill="background2" w:themeFillShade="E6"/>
          </w:tcPr>
          <w:p w:rsidR="00A02D57" w:rsidRPr="00730A18" w:rsidRDefault="00A02D57" w:rsidP="00FD0190">
            <w:pPr>
              <w:ind w:left="-14"/>
              <w:rPr>
                <w:b/>
              </w:rPr>
            </w:pPr>
            <w:r>
              <w:rPr>
                <w:b/>
              </w:rPr>
              <w:t>Bug-Nr.</w:t>
            </w:r>
          </w:p>
        </w:tc>
        <w:tc>
          <w:tcPr>
            <w:tcW w:w="7201" w:type="dxa"/>
          </w:tcPr>
          <w:p w:rsidR="00A02D57" w:rsidRPr="00CE0389" w:rsidRDefault="00A02D57" w:rsidP="00FD0190">
            <w:pPr>
              <w:ind w:left="56"/>
              <w:rPr>
                <w:lang w:val="en-GB"/>
              </w:rPr>
            </w:pPr>
            <w:r>
              <w:rPr>
                <w:lang w:val="en-GB"/>
              </w:rPr>
              <w:t>11</w:t>
            </w:r>
          </w:p>
        </w:tc>
      </w:tr>
      <w:tr w:rsidR="00A02D57" w:rsidRPr="00730A18" w:rsidTr="00FD0190">
        <w:tc>
          <w:tcPr>
            <w:tcW w:w="1803" w:type="dxa"/>
            <w:shd w:val="clear" w:color="auto" w:fill="DDD9C3" w:themeFill="background2" w:themeFillShade="E6"/>
          </w:tcPr>
          <w:p w:rsidR="00A02D57" w:rsidRPr="009F66A0" w:rsidRDefault="00A02D57" w:rsidP="00FD0190">
            <w:pPr>
              <w:ind w:left="-14"/>
              <w:rPr>
                <w:b/>
              </w:rPr>
            </w:pPr>
            <w:r w:rsidRPr="009F66A0">
              <w:rPr>
                <w:b/>
              </w:rPr>
              <w:t>Wann</w:t>
            </w:r>
            <w:r>
              <w:rPr>
                <w:b/>
              </w:rPr>
              <w:t xml:space="preserve">, </w:t>
            </w:r>
            <w:r w:rsidRPr="009F66A0">
              <w:rPr>
                <w:b/>
              </w:rPr>
              <w:t>Wer</w:t>
            </w:r>
          </w:p>
        </w:tc>
        <w:tc>
          <w:tcPr>
            <w:tcW w:w="7201" w:type="dxa"/>
          </w:tcPr>
          <w:p w:rsidR="00A02D57" w:rsidRDefault="00A02D57" w:rsidP="00FD0190">
            <w:pPr>
              <w:ind w:left="56"/>
            </w:pPr>
            <w:r>
              <w:t>30.6.11, FH</w:t>
            </w:r>
          </w:p>
        </w:tc>
      </w:tr>
      <w:tr w:rsidR="00A02D57" w:rsidRPr="00602B4C" w:rsidTr="00FD0190">
        <w:tc>
          <w:tcPr>
            <w:tcW w:w="1803" w:type="dxa"/>
            <w:shd w:val="clear" w:color="auto" w:fill="DDD9C3" w:themeFill="background2" w:themeFillShade="E6"/>
          </w:tcPr>
          <w:p w:rsidR="00A02D57" w:rsidRPr="009F66A0" w:rsidRDefault="00A02D57" w:rsidP="00FD0190">
            <w:pPr>
              <w:ind w:left="-14"/>
              <w:rPr>
                <w:b/>
              </w:rPr>
            </w:pPr>
            <w:r>
              <w:rPr>
                <w:b/>
              </w:rPr>
              <w:t>Wie tritt der Fehler auf?</w:t>
            </w:r>
          </w:p>
        </w:tc>
        <w:tc>
          <w:tcPr>
            <w:tcW w:w="7201" w:type="dxa"/>
          </w:tcPr>
          <w:p w:rsidR="00A02D57" w:rsidRDefault="00A02D57" w:rsidP="00A02D57">
            <w:r>
              <w:t xml:space="preserve">Im Beispiel Ecore2Genmodel werden </w:t>
            </w:r>
            <w:proofErr w:type="spellStart"/>
            <w:r>
              <w:t>EReferences</w:t>
            </w:r>
            <w:proofErr w:type="spellEnd"/>
            <w:r>
              <w:t xml:space="preserve"> zu Klassen in anderen </w:t>
            </w:r>
            <w:proofErr w:type="spellStart"/>
            <w:r>
              <w:t>ECore</w:t>
            </w:r>
            <w:proofErr w:type="spellEnd"/>
            <w:r>
              <w:t>-Dateien benutzt. Wie erstelle und editiere ich am besten solch eine Datei?</w:t>
            </w:r>
          </w:p>
          <w:p w:rsidR="00A02D57" w:rsidRDefault="00A02D57" w:rsidP="00A02D57">
            <w:r>
              <w:t>Hier mein aktueller (umständlicher) Workaround:</w:t>
            </w:r>
          </w:p>
          <w:p w:rsidR="00A02D57" w:rsidRDefault="00A02D57" w:rsidP="00A02D57">
            <w:r>
              <w:t xml:space="preserve">    - </w:t>
            </w:r>
            <w:proofErr w:type="spellStart"/>
            <w:r>
              <w:t>ECore</w:t>
            </w:r>
            <w:proofErr w:type="spellEnd"/>
            <w:r>
              <w:t xml:space="preserve">-Datei mit </w:t>
            </w:r>
            <w:proofErr w:type="spellStart"/>
            <w:r>
              <w:t>ECore</w:t>
            </w:r>
            <w:proofErr w:type="spellEnd"/>
            <w:r>
              <w:t xml:space="preserve"> Model Editor editieren und </w:t>
            </w:r>
            <w:proofErr w:type="spellStart"/>
            <w:r>
              <w:t>ERefrence</w:t>
            </w:r>
            <w:proofErr w:type="spellEnd"/>
            <w:r>
              <w:t xml:space="preserve"> zu einem lokalem </w:t>
            </w:r>
            <w:proofErr w:type="spellStart"/>
            <w:r>
              <w:t>EObject</w:t>
            </w:r>
            <w:proofErr w:type="spellEnd"/>
            <w:r>
              <w:t xml:space="preserve"> erzeugen,  Beispiel: </w:t>
            </w:r>
            <w:proofErr w:type="spellStart"/>
            <w:r>
              <w:t>eType</w:t>
            </w:r>
            <w:proofErr w:type="spellEnd"/>
            <w:r>
              <w:t>="#//</w:t>
            </w:r>
            <w:proofErr w:type="spellStart"/>
            <w:r>
              <w:t>Rel</w:t>
            </w:r>
            <w:proofErr w:type="spellEnd"/>
            <w:r>
              <w:t>"</w:t>
            </w:r>
          </w:p>
          <w:p w:rsidR="00A02D57" w:rsidRPr="006D6584" w:rsidRDefault="00A02D57" w:rsidP="00A02D57">
            <w:r>
              <w:t xml:space="preserve">    - Im Texteditor die </w:t>
            </w:r>
            <w:proofErr w:type="spellStart"/>
            <w:r>
              <w:t>Ecore</w:t>
            </w:r>
            <w:proofErr w:type="spellEnd"/>
            <w:r>
              <w:t xml:space="preserve">-Datei öffnen den Typ der </w:t>
            </w:r>
            <w:proofErr w:type="spellStart"/>
            <w:r>
              <w:t>EReference</w:t>
            </w:r>
            <w:proofErr w:type="spellEnd"/>
            <w:r>
              <w:t xml:space="preserve"> mit auf einen neuen Typ aus der externer </w:t>
            </w:r>
            <w:proofErr w:type="spellStart"/>
            <w:r>
              <w:t>ECore</w:t>
            </w:r>
            <w:proofErr w:type="spellEnd"/>
            <w:r>
              <w:t xml:space="preserve">-Datei mittels </w:t>
            </w:r>
            <w:proofErr w:type="spellStart"/>
            <w:r>
              <w:t>nsUri</w:t>
            </w:r>
            <w:proofErr w:type="spellEnd"/>
            <w:r>
              <w:t xml:space="preserve"> ändern, </w:t>
            </w:r>
            <w:r w:rsidRPr="006D6584">
              <w:t xml:space="preserve">Beispiel: </w:t>
            </w:r>
            <w:proofErr w:type="spellStart"/>
            <w:r w:rsidRPr="006D6584">
              <w:t>eType</w:t>
            </w:r>
            <w:proofErr w:type="spellEnd"/>
            <w:r w:rsidRPr="006D6584">
              <w:t>="</w:t>
            </w:r>
            <w:proofErr w:type="spellStart"/>
            <w:r w:rsidRPr="006D6584">
              <w:t>ecore:EClass</w:t>
            </w:r>
            <w:proofErr w:type="spellEnd"/>
            <w:r w:rsidRPr="006D6584">
              <w:t xml:space="preserve"> http://www.xtext.org/example/mydsl/MyDsl#//Model"</w:t>
            </w:r>
          </w:p>
          <w:p w:rsidR="00A02D57" w:rsidRDefault="00A02D57" w:rsidP="00A02D57">
            <w:r w:rsidRPr="006D6584">
              <w:t xml:space="preserve">    </w:t>
            </w:r>
            <w:r>
              <w:t xml:space="preserve">- </w:t>
            </w:r>
            <w:proofErr w:type="spellStart"/>
            <w:r>
              <w:t>ECore</w:t>
            </w:r>
            <w:proofErr w:type="spellEnd"/>
            <w:r>
              <w:t xml:space="preserve">-Datei wieder mit </w:t>
            </w:r>
            <w:proofErr w:type="spellStart"/>
            <w:r>
              <w:t>ECore</w:t>
            </w:r>
            <w:proofErr w:type="spellEnd"/>
            <w:r>
              <w:t xml:space="preserve"> Model Editor editieren. Nun sind im Auswahlfenster bei </w:t>
            </w:r>
            <w:proofErr w:type="spellStart"/>
            <w:r>
              <w:t>EType</w:t>
            </w:r>
            <w:proofErr w:type="spellEnd"/>
            <w:r>
              <w:t xml:space="preserve"> sämtliche Typen der externen </w:t>
            </w:r>
            <w:proofErr w:type="spellStart"/>
            <w:r>
              <w:t>ECore</w:t>
            </w:r>
            <w:proofErr w:type="spellEnd"/>
            <w:r>
              <w:t>-Datei verfügbar.</w:t>
            </w:r>
          </w:p>
          <w:p w:rsidR="00A02D57" w:rsidRPr="00A02D57" w:rsidRDefault="00A02D57" w:rsidP="00A02D57">
            <w:r>
              <w:t xml:space="preserve">Frage:  Geht das auch direkt? Kann ich auch einen Visuellen </w:t>
            </w:r>
            <w:proofErr w:type="spellStart"/>
            <w:r>
              <w:t>ECore</w:t>
            </w:r>
            <w:proofErr w:type="spellEnd"/>
            <w:r>
              <w:t xml:space="preserve"> Modell Editor benutzen oder nur den baumbasierten?</w:t>
            </w:r>
          </w:p>
        </w:tc>
      </w:tr>
      <w:tr w:rsidR="00A02D57" w:rsidRPr="00602B4C" w:rsidTr="00FD0190">
        <w:tc>
          <w:tcPr>
            <w:tcW w:w="1803" w:type="dxa"/>
            <w:shd w:val="clear" w:color="auto" w:fill="DDD9C3" w:themeFill="background2" w:themeFillShade="E6"/>
          </w:tcPr>
          <w:p w:rsidR="00A02D57" w:rsidRDefault="00A02D57" w:rsidP="00FD0190">
            <w:pPr>
              <w:ind w:left="-14"/>
              <w:rPr>
                <w:b/>
              </w:rPr>
            </w:pPr>
            <w:r>
              <w:rPr>
                <w:b/>
              </w:rPr>
              <w:t>Fehlerinformationen von Eclipse:</w:t>
            </w:r>
          </w:p>
        </w:tc>
        <w:tc>
          <w:tcPr>
            <w:tcW w:w="7201" w:type="dxa"/>
          </w:tcPr>
          <w:p w:rsidR="00A02D57" w:rsidRPr="00602B4C" w:rsidRDefault="00A02D57" w:rsidP="00FD0190">
            <w:pPr>
              <w:ind w:left="0"/>
              <w:rPr>
                <w:rFonts w:cstheme="minorHAnsi"/>
                <w:lang w:val="en-GB"/>
              </w:rPr>
            </w:pPr>
          </w:p>
        </w:tc>
      </w:tr>
      <w:tr w:rsidR="00A02D57" w:rsidTr="00FD0190">
        <w:tc>
          <w:tcPr>
            <w:tcW w:w="1803" w:type="dxa"/>
            <w:shd w:val="clear" w:color="auto" w:fill="DDD9C3" w:themeFill="background2" w:themeFillShade="E6"/>
          </w:tcPr>
          <w:p w:rsidR="00A02D57" w:rsidRPr="009F66A0" w:rsidRDefault="00A02D57" w:rsidP="00FD0190">
            <w:pPr>
              <w:ind w:left="-14"/>
              <w:rPr>
                <w:b/>
              </w:rPr>
            </w:pPr>
            <w:r w:rsidRPr="009F66A0">
              <w:rPr>
                <w:b/>
              </w:rPr>
              <w:lastRenderedPageBreak/>
              <w:t>Eclipse-Version</w:t>
            </w:r>
          </w:p>
        </w:tc>
        <w:tc>
          <w:tcPr>
            <w:tcW w:w="7201" w:type="dxa"/>
          </w:tcPr>
          <w:p w:rsidR="00A02D57" w:rsidRDefault="00A02D57" w:rsidP="00FD0190">
            <w:pPr>
              <w:ind w:left="56"/>
            </w:pPr>
            <w:r>
              <w:t>3.7, Indigo</w:t>
            </w:r>
          </w:p>
        </w:tc>
      </w:tr>
      <w:tr w:rsidR="00A02D57" w:rsidTr="00FD0190">
        <w:tc>
          <w:tcPr>
            <w:tcW w:w="1803" w:type="dxa"/>
            <w:shd w:val="clear" w:color="auto" w:fill="DDD9C3" w:themeFill="background2" w:themeFillShade="E6"/>
          </w:tcPr>
          <w:p w:rsidR="00A02D57" w:rsidRPr="009F66A0" w:rsidRDefault="00A02D57" w:rsidP="00FD0190">
            <w:pPr>
              <w:ind w:left="-14"/>
              <w:rPr>
                <w:b/>
              </w:rPr>
            </w:pPr>
            <w:r w:rsidRPr="009F66A0">
              <w:rPr>
                <w:b/>
              </w:rPr>
              <w:t>Bug Fix Vorschlag</w:t>
            </w:r>
          </w:p>
        </w:tc>
        <w:tc>
          <w:tcPr>
            <w:tcW w:w="7201" w:type="dxa"/>
          </w:tcPr>
          <w:p w:rsidR="00A02D57" w:rsidRDefault="00A02D57" w:rsidP="00FD0190">
            <w:pPr>
              <w:ind w:left="56"/>
            </w:pPr>
            <w:r>
              <w:t xml:space="preserve">Unterstützung, dass </w:t>
            </w:r>
            <w:proofErr w:type="spellStart"/>
            <w:r>
              <w:t>EReferences</w:t>
            </w:r>
            <w:proofErr w:type="spellEnd"/>
            <w:r>
              <w:t xml:space="preserve"> zu </w:t>
            </w:r>
            <w:proofErr w:type="spellStart"/>
            <w:r>
              <w:t>EClasses</w:t>
            </w:r>
            <w:proofErr w:type="spellEnd"/>
            <w:r>
              <w:t xml:space="preserve"> aus geladenen Ressourcen gesetzt werden können</w:t>
            </w:r>
          </w:p>
        </w:tc>
      </w:tr>
      <w:tr w:rsidR="00A02D57" w:rsidTr="00FD0190">
        <w:tc>
          <w:tcPr>
            <w:tcW w:w="1803" w:type="dxa"/>
            <w:shd w:val="clear" w:color="auto" w:fill="DDD9C3" w:themeFill="background2" w:themeFillShade="E6"/>
          </w:tcPr>
          <w:p w:rsidR="00A02D57" w:rsidRPr="009F66A0" w:rsidRDefault="00A02D57" w:rsidP="00FD0190">
            <w:pPr>
              <w:ind w:left="-14"/>
              <w:rPr>
                <w:b/>
              </w:rPr>
            </w:pPr>
            <w:r w:rsidRPr="009F66A0">
              <w:rPr>
                <w:b/>
              </w:rPr>
              <w:t>Fixed (Wer, Wann)</w:t>
            </w:r>
          </w:p>
        </w:tc>
        <w:tc>
          <w:tcPr>
            <w:tcW w:w="7201" w:type="dxa"/>
          </w:tcPr>
          <w:p w:rsidR="00A02D57" w:rsidRDefault="00A02D57" w:rsidP="00FD0190">
            <w:pPr>
              <w:ind w:left="56"/>
            </w:pPr>
            <w:r>
              <w:t xml:space="preserve">das geht im Moment nicht besser. </w:t>
            </w:r>
          </w:p>
        </w:tc>
      </w:tr>
    </w:tbl>
    <w:p w:rsidR="00A02D57" w:rsidRDefault="00A02D57" w:rsidP="00400D9C">
      <w:pPr>
        <w:spacing w:after="0" w:line="240" w:lineRule="auto"/>
      </w:pPr>
    </w:p>
    <w:p w:rsidR="00765BB3" w:rsidRDefault="00765BB3" w:rsidP="006D6584">
      <w:pPr>
        <w:spacing w:line="240" w:lineRule="auto"/>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A02D57" w:rsidRDefault="00765BB3" w:rsidP="00FD0190">
            <w:pPr>
              <w:rPr>
                <w:color w:val="1F497D" w:themeColor="text2"/>
              </w:rPr>
            </w:pPr>
            <w:proofErr w:type="spellStart"/>
            <w:r w:rsidRPr="006D6584">
              <w:rPr>
                <w:color w:val="1F497D" w:themeColor="text2"/>
              </w:rPr>
              <w:t>Henshin</w:t>
            </w:r>
            <w:proofErr w:type="spellEnd"/>
            <w:r w:rsidRPr="006D6584">
              <w:rPr>
                <w:color w:val="1F497D" w:themeColor="text2"/>
              </w:rPr>
              <w:t xml:space="preserve">-&gt; Register Model im </w:t>
            </w:r>
            <w:proofErr w:type="spellStart"/>
            <w:r w:rsidRPr="006D6584">
              <w:rPr>
                <w:color w:val="1F497D" w:themeColor="text2"/>
              </w:rPr>
              <w:t>Package</w:t>
            </w:r>
            <w:proofErr w:type="spellEnd"/>
            <w:r w:rsidRPr="006D6584">
              <w:rPr>
                <w:color w:val="1F497D" w:themeColor="text2"/>
              </w:rPr>
              <w:t xml:space="preserve"> Explorer</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10</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1.7.11, FH</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Pr="00602B4C" w:rsidRDefault="00765BB3" w:rsidP="00FD0190">
            <w:pPr>
              <w:ind w:left="56"/>
              <w:rPr>
                <w:rFonts w:cstheme="minorHAnsi"/>
              </w:rPr>
            </w:pPr>
            <w:r>
              <w:t>Hierbei passiert scheinbar gar nichts. Kann der Kontextmenüeintrag raus?</w:t>
            </w: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r>
              <w:t>Eintrag mit Funktionalität versehen und dokumentieren oder rausnehmen.</w:t>
            </w:r>
          </w:p>
          <w:p w:rsidR="00765BB3" w:rsidRDefault="00765BB3" w:rsidP="00FD0190">
            <w:pPr>
              <w:ind w:left="56"/>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p>
        </w:tc>
      </w:tr>
    </w:tbl>
    <w:p w:rsidR="00765BB3" w:rsidRDefault="00765BB3" w:rsidP="006D6584">
      <w:pPr>
        <w:spacing w:line="240" w:lineRule="auto"/>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602B4C" w:rsidRDefault="00765BB3" w:rsidP="00FD0190">
            <w:pPr>
              <w:ind w:left="56"/>
              <w:rPr>
                <w:b/>
              </w:rPr>
            </w:pPr>
            <w:proofErr w:type="spellStart"/>
            <w:r w:rsidRPr="00A02D57">
              <w:rPr>
                <w:b/>
              </w:rPr>
              <w:t>License</w:t>
            </w:r>
            <w:proofErr w:type="spellEnd"/>
            <w:r w:rsidRPr="00A02D57">
              <w:rPr>
                <w:b/>
              </w:rPr>
              <w:t xml:space="preserve"> </w:t>
            </w:r>
            <w:proofErr w:type="spellStart"/>
            <w:r w:rsidRPr="00A02D57">
              <w:rPr>
                <w:b/>
              </w:rPr>
              <w:t>Descriptions</w:t>
            </w:r>
            <w:proofErr w:type="spellEnd"/>
            <w:r w:rsidRPr="00A02D57">
              <w:rPr>
                <w:b/>
              </w:rPr>
              <w:t xml:space="preserve"> fehlen</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9</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1.7.11, FH</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Default="00765BB3" w:rsidP="00FD0190">
            <w:r>
              <w:t xml:space="preserve">bei der Installation von </w:t>
            </w:r>
            <w:proofErr w:type="spellStart"/>
            <w:r>
              <w:t>Muvitor</w:t>
            </w:r>
            <w:proofErr w:type="spellEnd"/>
            <w:r>
              <w:t xml:space="preserve"> fehlt bei Eclipse Indigo die Angabe der Lizenzbedingungen.</w:t>
            </w:r>
          </w:p>
          <w:p w:rsidR="00765BB3" w:rsidRPr="00602B4C" w:rsidRDefault="00765BB3" w:rsidP="00FD0190">
            <w:pPr>
              <w:ind w:left="56"/>
              <w:rPr>
                <w:rFonts w:cstheme="minorHAnsi"/>
              </w:rPr>
            </w:pP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AA460C">
            <w:r>
              <w:t>Passende Lizenzbeschreibung einfügen - siehe dazu auch andere TFS Software.</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p>
        </w:tc>
      </w:tr>
    </w:tbl>
    <w:p w:rsidR="00765BB3" w:rsidRDefault="00765BB3" w:rsidP="006D6584">
      <w:pPr>
        <w:spacing w:line="240" w:lineRule="auto"/>
      </w:pPr>
    </w:p>
    <w:p w:rsidR="00765BB3" w:rsidRDefault="00765BB3" w:rsidP="006D6584">
      <w:pPr>
        <w:spacing w:line="240" w:lineRule="auto"/>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A02D57" w:rsidRDefault="00765BB3" w:rsidP="00FD0190">
            <w:pPr>
              <w:rPr>
                <w:color w:val="1F497D" w:themeColor="text2"/>
              </w:rPr>
            </w:pPr>
            <w:r w:rsidRPr="005157F0">
              <w:rPr>
                <w:color w:val="1F497D" w:themeColor="text2"/>
              </w:rPr>
              <w:t>SVN-Version</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8</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1.7.11, FH</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Default="00765BB3" w:rsidP="00FD0190">
            <w:r>
              <w:t xml:space="preserve">Bei Eclipse Indigo tritt folgendes Problem auf: Das Auschecken hat zunächst nicht funktioniert - siehe </w:t>
            </w:r>
            <w:proofErr w:type="spellStart"/>
            <w:r>
              <w:t>Screenshot</w:t>
            </w:r>
            <w:proofErr w:type="spellEnd"/>
            <w:r>
              <w:t>. Ich hatte nur folgenden SVN-Connector installiert:</w:t>
            </w:r>
          </w:p>
          <w:p w:rsidR="00765BB3" w:rsidRDefault="00765BB3" w:rsidP="00FD0190">
            <w:proofErr w:type="spellStart"/>
            <w:r>
              <w:t>SVNKit</w:t>
            </w:r>
            <w:proofErr w:type="spellEnd"/>
            <w:r>
              <w:t xml:space="preserve"> 1.3.5 (SVN 1.6x). Als ich die beiden folgenden SVN </w:t>
            </w:r>
            <w:proofErr w:type="spellStart"/>
            <w:r>
              <w:t>Connectoren</w:t>
            </w:r>
            <w:proofErr w:type="spellEnd"/>
            <w:r>
              <w:t xml:space="preserve"> zusätzlich installiert habe ging es wieder:  </w:t>
            </w:r>
            <w:proofErr w:type="spellStart"/>
            <w:r>
              <w:t>SVNKit</w:t>
            </w:r>
            <w:proofErr w:type="spellEnd"/>
            <w:r>
              <w:t xml:space="preserve"> 1.3.2 (SVN 1.6x) und  </w:t>
            </w:r>
            <w:proofErr w:type="spellStart"/>
            <w:r>
              <w:t>SVNKit</w:t>
            </w:r>
            <w:proofErr w:type="spellEnd"/>
            <w:r>
              <w:t xml:space="preserve"> 1.2.2 (SVN 1.5x). </w:t>
            </w:r>
            <w:r w:rsidRPr="00A15121">
              <w:t>Bei dem EMFT-</w:t>
            </w:r>
            <w:proofErr w:type="spellStart"/>
            <w:r w:rsidRPr="00A15121">
              <w:t>Henshin</w:t>
            </w:r>
            <w:proofErr w:type="spellEnd"/>
            <w:r w:rsidRPr="00A15121">
              <w:t xml:space="preserve"> hat es auch mit dem neuen SVN Connector funktioniert.</w:t>
            </w:r>
          </w:p>
          <w:p w:rsidR="00765BB3" w:rsidRPr="00602B4C" w:rsidRDefault="00765BB3" w:rsidP="00FD0190">
            <w:pPr>
              <w:ind w:left="56"/>
              <w:rPr>
                <w:rFonts w:cstheme="minorHAnsi"/>
              </w:rPr>
            </w:pP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r>
              <w:t>Auschecken soll auch mit dem neuen SVN-Connector funktionieren. Vielleicht ist auf dem TFS-Server ein altes SVN (1.5x) installiert.</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r>
              <w:t>(JG 14.7.11)</w:t>
            </w:r>
          </w:p>
        </w:tc>
      </w:tr>
    </w:tbl>
    <w:p w:rsidR="00AA460C" w:rsidRDefault="00AA460C" w:rsidP="006D6584">
      <w:pPr>
        <w:spacing w:line="240" w:lineRule="auto"/>
      </w:pPr>
    </w:p>
    <w:tbl>
      <w:tblPr>
        <w:tblStyle w:val="Tabellengitternetz"/>
        <w:tblW w:w="0" w:type="auto"/>
        <w:tblInd w:w="284" w:type="dxa"/>
        <w:tblLook w:val="04A0"/>
      </w:tblPr>
      <w:tblGrid>
        <w:gridCol w:w="2096"/>
        <w:gridCol w:w="6908"/>
      </w:tblGrid>
      <w:tr w:rsidR="00765BB3" w:rsidRPr="00730A18" w:rsidTr="00AA460C">
        <w:tc>
          <w:tcPr>
            <w:tcW w:w="2096" w:type="dxa"/>
            <w:shd w:val="clear" w:color="auto" w:fill="DDD9C3" w:themeFill="background2" w:themeFillShade="E6"/>
          </w:tcPr>
          <w:p w:rsidR="00765BB3" w:rsidRPr="00730A18" w:rsidRDefault="00765BB3" w:rsidP="00FD0190">
            <w:pPr>
              <w:ind w:left="-14"/>
              <w:rPr>
                <w:b/>
              </w:rPr>
            </w:pPr>
            <w:r w:rsidRPr="00730A18">
              <w:rPr>
                <w:b/>
              </w:rPr>
              <w:lastRenderedPageBreak/>
              <w:t>Fehlertyp</w:t>
            </w:r>
          </w:p>
        </w:tc>
        <w:tc>
          <w:tcPr>
            <w:tcW w:w="6908" w:type="dxa"/>
          </w:tcPr>
          <w:p w:rsidR="00765BB3" w:rsidRPr="00602B4C" w:rsidRDefault="00765BB3" w:rsidP="00FD0190">
            <w:pPr>
              <w:ind w:left="56"/>
              <w:rPr>
                <w:b/>
              </w:rPr>
            </w:pPr>
            <w:r w:rsidRPr="0003024D">
              <w:rPr>
                <w:b/>
              </w:rPr>
              <w:t>Regelnamen editieren funktioniert nicht</w:t>
            </w:r>
          </w:p>
        </w:tc>
      </w:tr>
      <w:tr w:rsidR="00765BB3" w:rsidRPr="00730A18" w:rsidTr="00AA460C">
        <w:tc>
          <w:tcPr>
            <w:tcW w:w="2096" w:type="dxa"/>
            <w:shd w:val="clear" w:color="auto" w:fill="DDD9C3" w:themeFill="background2" w:themeFillShade="E6"/>
          </w:tcPr>
          <w:p w:rsidR="00765BB3" w:rsidRPr="00730A18" w:rsidRDefault="00765BB3" w:rsidP="00FD0190">
            <w:pPr>
              <w:ind w:left="-14"/>
              <w:rPr>
                <w:b/>
              </w:rPr>
            </w:pPr>
            <w:r>
              <w:rPr>
                <w:b/>
              </w:rPr>
              <w:t>Bug-Nr.</w:t>
            </w:r>
          </w:p>
        </w:tc>
        <w:tc>
          <w:tcPr>
            <w:tcW w:w="6908" w:type="dxa"/>
          </w:tcPr>
          <w:p w:rsidR="00765BB3" w:rsidRPr="00CE0389" w:rsidRDefault="00765BB3" w:rsidP="00FD0190">
            <w:pPr>
              <w:ind w:left="56"/>
              <w:rPr>
                <w:lang w:val="en-GB"/>
              </w:rPr>
            </w:pPr>
            <w:r>
              <w:rPr>
                <w:lang w:val="en-GB"/>
              </w:rPr>
              <w:t>4</w:t>
            </w:r>
          </w:p>
        </w:tc>
      </w:tr>
      <w:tr w:rsidR="00765BB3" w:rsidRPr="00730A18" w:rsidTr="00AA460C">
        <w:tc>
          <w:tcPr>
            <w:tcW w:w="2096"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6908" w:type="dxa"/>
          </w:tcPr>
          <w:p w:rsidR="00765BB3" w:rsidRDefault="00765BB3" w:rsidP="00FD0190">
            <w:pPr>
              <w:ind w:left="56"/>
            </w:pPr>
            <w:r>
              <w:t>6.7.11, FH</w:t>
            </w:r>
          </w:p>
        </w:tc>
      </w:tr>
      <w:tr w:rsidR="00765BB3" w:rsidRPr="00602B4C" w:rsidTr="00AA460C">
        <w:tc>
          <w:tcPr>
            <w:tcW w:w="2096" w:type="dxa"/>
            <w:shd w:val="clear" w:color="auto" w:fill="DDD9C3" w:themeFill="background2" w:themeFillShade="E6"/>
          </w:tcPr>
          <w:p w:rsidR="00765BB3" w:rsidRPr="009F66A0" w:rsidRDefault="00765BB3" w:rsidP="00FD0190">
            <w:pPr>
              <w:ind w:left="-14"/>
              <w:rPr>
                <w:b/>
              </w:rPr>
            </w:pPr>
            <w:r>
              <w:rPr>
                <w:b/>
              </w:rPr>
              <w:t>Wie tritt der Fehler auf?</w:t>
            </w:r>
          </w:p>
        </w:tc>
        <w:tc>
          <w:tcPr>
            <w:tcW w:w="6908" w:type="dxa"/>
          </w:tcPr>
          <w:p w:rsidR="00765BB3" w:rsidRPr="00602B4C" w:rsidRDefault="00765BB3" w:rsidP="00FD0190">
            <w:pPr>
              <w:ind w:left="56"/>
              <w:rPr>
                <w:rFonts w:cstheme="minorHAnsi"/>
              </w:rPr>
            </w:pPr>
            <w:r w:rsidRPr="0003024D">
              <w:rPr>
                <w:rFonts w:cstheme="minorHAnsi"/>
              </w:rPr>
              <w:t>STRG+C beim Editieren und STRG+V beim Editieren eines anderen Regelnamen bewirkt dass die Regel kopiert wird und nicht der Name</w:t>
            </w:r>
          </w:p>
        </w:tc>
      </w:tr>
      <w:tr w:rsidR="00765BB3" w:rsidRPr="00602B4C" w:rsidTr="00AA460C">
        <w:tc>
          <w:tcPr>
            <w:tcW w:w="2096" w:type="dxa"/>
            <w:shd w:val="clear" w:color="auto" w:fill="DDD9C3" w:themeFill="background2" w:themeFillShade="E6"/>
          </w:tcPr>
          <w:p w:rsidR="00765BB3" w:rsidRDefault="00765BB3" w:rsidP="00FD0190">
            <w:pPr>
              <w:ind w:left="-14"/>
              <w:rPr>
                <w:b/>
              </w:rPr>
            </w:pPr>
            <w:r>
              <w:rPr>
                <w:b/>
              </w:rPr>
              <w:t>Fehlerinformationen von Eclipse:</w:t>
            </w:r>
          </w:p>
        </w:tc>
        <w:tc>
          <w:tcPr>
            <w:tcW w:w="6908" w:type="dxa"/>
          </w:tcPr>
          <w:p w:rsidR="00765BB3" w:rsidRPr="00602B4C" w:rsidRDefault="00765BB3" w:rsidP="00FD0190">
            <w:pPr>
              <w:ind w:left="0"/>
              <w:rPr>
                <w:rFonts w:cstheme="minorHAnsi"/>
                <w:lang w:val="en-GB"/>
              </w:rPr>
            </w:pPr>
          </w:p>
        </w:tc>
      </w:tr>
      <w:tr w:rsidR="00765BB3" w:rsidTr="00AA460C">
        <w:tc>
          <w:tcPr>
            <w:tcW w:w="2096"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6908" w:type="dxa"/>
          </w:tcPr>
          <w:p w:rsidR="00765BB3" w:rsidRDefault="00765BB3" w:rsidP="00FD0190">
            <w:pPr>
              <w:ind w:left="56"/>
            </w:pPr>
            <w:r>
              <w:t>3.7, Indigo</w:t>
            </w:r>
          </w:p>
        </w:tc>
      </w:tr>
      <w:tr w:rsidR="00765BB3" w:rsidTr="00AA460C">
        <w:tc>
          <w:tcPr>
            <w:tcW w:w="2096"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6908" w:type="dxa"/>
          </w:tcPr>
          <w:p w:rsidR="00765BB3" w:rsidRDefault="00765BB3" w:rsidP="00FD0190">
            <w:pPr>
              <w:ind w:left="56"/>
            </w:pPr>
            <w:r w:rsidRPr="0003024D">
              <w:t>statt Regel den Namen kopieren</w:t>
            </w:r>
          </w:p>
        </w:tc>
      </w:tr>
      <w:tr w:rsidR="00765BB3" w:rsidTr="00AA460C">
        <w:tc>
          <w:tcPr>
            <w:tcW w:w="2096"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6908" w:type="dxa"/>
          </w:tcPr>
          <w:p w:rsidR="00765BB3" w:rsidRDefault="00765BB3" w:rsidP="00FD0190">
            <w:pPr>
              <w:ind w:left="56"/>
            </w:pPr>
          </w:p>
        </w:tc>
      </w:tr>
    </w:tbl>
    <w:p w:rsidR="00400D9C" w:rsidRDefault="00400D9C" w:rsidP="00400D9C">
      <w:pPr>
        <w:spacing w:after="0" w:line="240" w:lineRule="auto"/>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602B4C" w:rsidRDefault="00765BB3" w:rsidP="00FD0190">
            <w:pPr>
              <w:ind w:left="56"/>
              <w:rPr>
                <w:b/>
              </w:rPr>
            </w:pPr>
            <w:r w:rsidRPr="0003024D">
              <w:rPr>
                <w:b/>
              </w:rPr>
              <w:t>Layout wird beim Kopieren von einem Graphen nicht übernommen.</w:t>
            </w:r>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3</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6.7.11, FH</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Pr="00602B4C" w:rsidRDefault="00765BB3" w:rsidP="00FD0190">
            <w:pPr>
              <w:ind w:left="56"/>
              <w:rPr>
                <w:rFonts w:cstheme="minorHAnsi"/>
              </w:rPr>
            </w:pPr>
            <w:r w:rsidRPr="0003024D">
              <w:rPr>
                <w:rFonts w:cstheme="minorHAnsi"/>
              </w:rPr>
              <w:t>Kopiere einen Graphen. Knoten werden wüst irgendwohin gesetzt.</w:t>
            </w: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pPr>
              <w:ind w:left="56"/>
            </w:pPr>
            <w:r w:rsidRPr="0003024D">
              <w:t>unklar (</w:t>
            </w:r>
            <w:proofErr w:type="spellStart"/>
            <w:r w:rsidRPr="0003024D">
              <w:t>Layoutberechnung</w:t>
            </w:r>
            <w:proofErr w:type="spellEnd"/>
            <w:r w:rsidRPr="0003024D">
              <w:t xml:space="preserve"> der Knotenpositionen)</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p>
        </w:tc>
      </w:tr>
    </w:tbl>
    <w:p w:rsidR="00765BB3" w:rsidRDefault="00765BB3" w:rsidP="00400D9C">
      <w:pPr>
        <w:spacing w:after="0" w:line="240" w:lineRule="auto"/>
      </w:pPr>
    </w:p>
    <w:p w:rsidR="00765BB3" w:rsidRDefault="00765BB3" w:rsidP="00400D9C">
      <w:pPr>
        <w:spacing w:after="0" w:line="240" w:lineRule="auto"/>
      </w:pPr>
    </w:p>
    <w:tbl>
      <w:tblPr>
        <w:tblStyle w:val="Tabellengitternetz"/>
        <w:tblW w:w="0" w:type="auto"/>
        <w:tblInd w:w="284" w:type="dxa"/>
        <w:tblLook w:val="04A0"/>
      </w:tblPr>
      <w:tblGrid>
        <w:gridCol w:w="2096"/>
        <w:gridCol w:w="6908"/>
      </w:tblGrid>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sidRPr="00730A18">
              <w:rPr>
                <w:b/>
              </w:rPr>
              <w:t>Fehlertyp</w:t>
            </w:r>
          </w:p>
        </w:tc>
        <w:tc>
          <w:tcPr>
            <w:tcW w:w="7201" w:type="dxa"/>
          </w:tcPr>
          <w:p w:rsidR="00765BB3" w:rsidRPr="00602B4C" w:rsidRDefault="00765BB3" w:rsidP="00FD0190">
            <w:pPr>
              <w:ind w:left="56"/>
              <w:rPr>
                <w:b/>
              </w:rPr>
            </w:pPr>
            <w:r w:rsidRPr="0003024D">
              <w:rPr>
                <w:b/>
              </w:rPr>
              <w:t>Null-</w:t>
            </w:r>
            <w:proofErr w:type="spellStart"/>
            <w:r w:rsidRPr="0003024D">
              <w:rPr>
                <w:b/>
              </w:rPr>
              <w:t>Pointer</w:t>
            </w:r>
            <w:proofErr w:type="spellEnd"/>
            <w:r w:rsidRPr="0003024D">
              <w:rPr>
                <w:b/>
              </w:rPr>
              <w:t>-</w:t>
            </w:r>
            <w:proofErr w:type="spellStart"/>
            <w:r w:rsidRPr="0003024D">
              <w:rPr>
                <w:b/>
              </w:rPr>
              <w:t>Exception</w:t>
            </w:r>
            <w:proofErr w:type="spellEnd"/>
          </w:p>
        </w:tc>
      </w:tr>
      <w:tr w:rsidR="00765BB3" w:rsidRPr="00730A18" w:rsidTr="00FD0190">
        <w:tc>
          <w:tcPr>
            <w:tcW w:w="1803" w:type="dxa"/>
            <w:shd w:val="clear" w:color="auto" w:fill="DDD9C3" w:themeFill="background2" w:themeFillShade="E6"/>
          </w:tcPr>
          <w:p w:rsidR="00765BB3" w:rsidRPr="00730A18" w:rsidRDefault="00765BB3" w:rsidP="00FD0190">
            <w:pPr>
              <w:ind w:left="-14"/>
              <w:rPr>
                <w:b/>
              </w:rPr>
            </w:pPr>
            <w:r>
              <w:rPr>
                <w:b/>
              </w:rPr>
              <w:t>Bug-Nr.</w:t>
            </w:r>
          </w:p>
        </w:tc>
        <w:tc>
          <w:tcPr>
            <w:tcW w:w="7201" w:type="dxa"/>
          </w:tcPr>
          <w:p w:rsidR="00765BB3" w:rsidRPr="00CE0389" w:rsidRDefault="00765BB3" w:rsidP="00FD0190">
            <w:pPr>
              <w:ind w:left="56"/>
              <w:rPr>
                <w:lang w:val="en-GB"/>
              </w:rPr>
            </w:pPr>
            <w:r>
              <w:rPr>
                <w:lang w:val="en-GB"/>
              </w:rPr>
              <w:t>2</w:t>
            </w:r>
          </w:p>
        </w:tc>
      </w:tr>
      <w:tr w:rsidR="00765BB3" w:rsidRPr="00730A18" w:rsidTr="00FD0190">
        <w:tc>
          <w:tcPr>
            <w:tcW w:w="1803" w:type="dxa"/>
            <w:shd w:val="clear" w:color="auto" w:fill="DDD9C3" w:themeFill="background2" w:themeFillShade="E6"/>
          </w:tcPr>
          <w:p w:rsidR="00765BB3" w:rsidRPr="009F66A0" w:rsidRDefault="00765BB3" w:rsidP="00FD0190">
            <w:pPr>
              <w:ind w:left="-14"/>
              <w:rPr>
                <w:b/>
              </w:rPr>
            </w:pPr>
            <w:r w:rsidRPr="009F66A0">
              <w:rPr>
                <w:b/>
              </w:rPr>
              <w:t>Wann</w:t>
            </w:r>
            <w:r>
              <w:rPr>
                <w:b/>
              </w:rPr>
              <w:t xml:space="preserve">, </w:t>
            </w:r>
            <w:r w:rsidRPr="009F66A0">
              <w:rPr>
                <w:b/>
              </w:rPr>
              <w:t>Wer</w:t>
            </w:r>
          </w:p>
        </w:tc>
        <w:tc>
          <w:tcPr>
            <w:tcW w:w="7201" w:type="dxa"/>
          </w:tcPr>
          <w:p w:rsidR="00765BB3" w:rsidRDefault="00765BB3" w:rsidP="00FD0190">
            <w:pPr>
              <w:ind w:left="56"/>
            </w:pPr>
            <w:r>
              <w:t>6.7.11, FH</w:t>
            </w:r>
          </w:p>
        </w:tc>
      </w:tr>
      <w:tr w:rsidR="00765BB3" w:rsidRPr="00602B4C" w:rsidTr="00FD0190">
        <w:tc>
          <w:tcPr>
            <w:tcW w:w="1803" w:type="dxa"/>
            <w:shd w:val="clear" w:color="auto" w:fill="DDD9C3" w:themeFill="background2" w:themeFillShade="E6"/>
          </w:tcPr>
          <w:p w:rsidR="00765BB3" w:rsidRPr="009F66A0" w:rsidRDefault="00765BB3" w:rsidP="00FD0190">
            <w:pPr>
              <w:ind w:left="-14"/>
              <w:rPr>
                <w:b/>
              </w:rPr>
            </w:pPr>
            <w:r>
              <w:rPr>
                <w:b/>
              </w:rPr>
              <w:t>Wie tritt der Fehler auf?</w:t>
            </w:r>
          </w:p>
        </w:tc>
        <w:tc>
          <w:tcPr>
            <w:tcW w:w="7201" w:type="dxa"/>
          </w:tcPr>
          <w:p w:rsidR="00765BB3" w:rsidRPr="00602B4C" w:rsidRDefault="00765BB3" w:rsidP="00FD0190">
            <w:pPr>
              <w:ind w:left="56"/>
              <w:rPr>
                <w:rFonts w:cstheme="minorHAnsi"/>
              </w:rPr>
            </w:pPr>
            <w:r w:rsidRPr="0003024D">
              <w:rPr>
                <w:rFonts w:cstheme="minorHAnsi"/>
              </w:rPr>
              <w:t xml:space="preserve">STRG+C beim Editieren eines Attributwertes, danach STRG+V beim </w:t>
            </w:r>
            <w:proofErr w:type="spellStart"/>
            <w:r w:rsidRPr="0003024D">
              <w:rPr>
                <w:rFonts w:cstheme="minorHAnsi"/>
              </w:rPr>
              <w:t>Eiditieren</w:t>
            </w:r>
            <w:proofErr w:type="spellEnd"/>
            <w:r w:rsidRPr="0003024D">
              <w:rPr>
                <w:rFonts w:cstheme="minorHAnsi"/>
              </w:rPr>
              <w:t xml:space="preserve"> eines anderen Attributwertes</w:t>
            </w:r>
          </w:p>
        </w:tc>
      </w:tr>
      <w:tr w:rsidR="00765BB3" w:rsidRPr="00602B4C" w:rsidTr="00FD0190">
        <w:tc>
          <w:tcPr>
            <w:tcW w:w="1803" w:type="dxa"/>
            <w:shd w:val="clear" w:color="auto" w:fill="DDD9C3" w:themeFill="background2" w:themeFillShade="E6"/>
          </w:tcPr>
          <w:p w:rsidR="00765BB3" w:rsidRDefault="00765BB3" w:rsidP="00FD0190">
            <w:pPr>
              <w:ind w:left="-14"/>
              <w:rPr>
                <w:b/>
              </w:rPr>
            </w:pPr>
            <w:r>
              <w:rPr>
                <w:b/>
              </w:rPr>
              <w:t>Fehlerinformationen von Eclipse:</w:t>
            </w:r>
          </w:p>
        </w:tc>
        <w:tc>
          <w:tcPr>
            <w:tcW w:w="7201" w:type="dxa"/>
          </w:tcPr>
          <w:p w:rsidR="00765BB3" w:rsidRPr="00602B4C" w:rsidRDefault="00765BB3" w:rsidP="00FD0190">
            <w:pPr>
              <w:ind w:left="0"/>
              <w:rPr>
                <w:rFonts w:cstheme="minorHAnsi"/>
                <w:lang w:val="en-GB"/>
              </w:rPr>
            </w:pP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Eclipse-Version</w:t>
            </w:r>
          </w:p>
        </w:tc>
        <w:tc>
          <w:tcPr>
            <w:tcW w:w="7201" w:type="dxa"/>
          </w:tcPr>
          <w:p w:rsidR="00765BB3" w:rsidRDefault="00765BB3" w:rsidP="00FD0190">
            <w:pPr>
              <w:ind w:left="56"/>
            </w:pPr>
            <w:r>
              <w:t>3.7, Indigo</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Bug Fix Vorschlag</w:t>
            </w:r>
          </w:p>
        </w:tc>
        <w:tc>
          <w:tcPr>
            <w:tcW w:w="7201" w:type="dxa"/>
          </w:tcPr>
          <w:p w:rsidR="00765BB3" w:rsidRDefault="00765BB3" w:rsidP="00FD0190">
            <w:pPr>
              <w:ind w:left="56"/>
            </w:pPr>
            <w:proofErr w:type="spellStart"/>
            <w:r w:rsidRPr="0003024D">
              <w:t>Exception</w:t>
            </w:r>
            <w:proofErr w:type="spellEnd"/>
            <w:r w:rsidRPr="0003024D">
              <w:t xml:space="preserve"> sollte abgefangen werden</w:t>
            </w:r>
          </w:p>
        </w:tc>
      </w:tr>
      <w:tr w:rsidR="00765BB3" w:rsidTr="00FD0190">
        <w:tc>
          <w:tcPr>
            <w:tcW w:w="1803" w:type="dxa"/>
            <w:shd w:val="clear" w:color="auto" w:fill="DDD9C3" w:themeFill="background2" w:themeFillShade="E6"/>
          </w:tcPr>
          <w:p w:rsidR="00765BB3" w:rsidRPr="009F66A0" w:rsidRDefault="00765BB3" w:rsidP="00FD0190">
            <w:pPr>
              <w:ind w:left="-14"/>
              <w:rPr>
                <w:b/>
              </w:rPr>
            </w:pPr>
            <w:r w:rsidRPr="009F66A0">
              <w:rPr>
                <w:b/>
              </w:rPr>
              <w:t>Fixed (Wer, Wann)</w:t>
            </w:r>
          </w:p>
        </w:tc>
        <w:tc>
          <w:tcPr>
            <w:tcW w:w="7201" w:type="dxa"/>
          </w:tcPr>
          <w:p w:rsidR="00765BB3" w:rsidRDefault="00765BB3" w:rsidP="00FD0190">
            <w:pPr>
              <w:ind w:left="56"/>
            </w:pPr>
          </w:p>
        </w:tc>
      </w:tr>
    </w:tbl>
    <w:p w:rsidR="00765BB3" w:rsidRDefault="00765BB3" w:rsidP="00AA460C">
      <w:pPr>
        <w:spacing w:after="0" w:line="240" w:lineRule="auto"/>
      </w:pPr>
    </w:p>
    <w:sectPr w:rsidR="00765BB3" w:rsidSect="00AA460C">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E0B"/>
    <w:multiLevelType w:val="hybridMultilevel"/>
    <w:tmpl w:val="A844DAD2"/>
    <w:lvl w:ilvl="0" w:tplc="3294DE9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083A3893"/>
    <w:multiLevelType w:val="hybridMultilevel"/>
    <w:tmpl w:val="18805A2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nsid w:val="1A7822B4"/>
    <w:multiLevelType w:val="hybridMultilevel"/>
    <w:tmpl w:val="2AB6D130"/>
    <w:lvl w:ilvl="0" w:tplc="3294DE9C">
      <w:start w:val="1"/>
      <w:numFmt w:val="decimal"/>
      <w:lvlText w:val="%1."/>
      <w:lvlJc w:val="left"/>
      <w:pPr>
        <w:ind w:left="928"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nsid w:val="1EE02312"/>
    <w:multiLevelType w:val="hybridMultilevel"/>
    <w:tmpl w:val="B10CA978"/>
    <w:lvl w:ilvl="0" w:tplc="3294DE9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nsid w:val="5DEB3C79"/>
    <w:multiLevelType w:val="hybridMultilevel"/>
    <w:tmpl w:val="3E14F3EA"/>
    <w:lvl w:ilvl="0" w:tplc="EFC29B52">
      <w:start w:val="1"/>
      <w:numFmt w:val="bullet"/>
      <w:lvlText w:val="-"/>
      <w:lvlJc w:val="left"/>
      <w:pPr>
        <w:ind w:left="689" w:hanging="360"/>
      </w:pPr>
      <w:rPr>
        <w:rFonts w:ascii="Calibri" w:eastAsiaTheme="minorHAnsi" w:hAnsi="Calibri" w:cs="Calibri" w:hint="default"/>
      </w:rPr>
    </w:lvl>
    <w:lvl w:ilvl="1" w:tplc="08090003" w:tentative="1">
      <w:start w:val="1"/>
      <w:numFmt w:val="bullet"/>
      <w:lvlText w:val="o"/>
      <w:lvlJc w:val="left"/>
      <w:pPr>
        <w:ind w:left="1409" w:hanging="360"/>
      </w:pPr>
      <w:rPr>
        <w:rFonts w:ascii="Courier New" w:hAnsi="Courier New" w:cs="Courier New" w:hint="default"/>
      </w:rPr>
    </w:lvl>
    <w:lvl w:ilvl="2" w:tplc="08090005" w:tentative="1">
      <w:start w:val="1"/>
      <w:numFmt w:val="bullet"/>
      <w:lvlText w:val=""/>
      <w:lvlJc w:val="left"/>
      <w:pPr>
        <w:ind w:left="2129" w:hanging="360"/>
      </w:pPr>
      <w:rPr>
        <w:rFonts w:ascii="Wingdings" w:hAnsi="Wingdings" w:hint="default"/>
      </w:rPr>
    </w:lvl>
    <w:lvl w:ilvl="3" w:tplc="08090001" w:tentative="1">
      <w:start w:val="1"/>
      <w:numFmt w:val="bullet"/>
      <w:lvlText w:val=""/>
      <w:lvlJc w:val="left"/>
      <w:pPr>
        <w:ind w:left="2849" w:hanging="360"/>
      </w:pPr>
      <w:rPr>
        <w:rFonts w:ascii="Symbol" w:hAnsi="Symbol" w:hint="default"/>
      </w:rPr>
    </w:lvl>
    <w:lvl w:ilvl="4" w:tplc="08090003" w:tentative="1">
      <w:start w:val="1"/>
      <w:numFmt w:val="bullet"/>
      <w:lvlText w:val="o"/>
      <w:lvlJc w:val="left"/>
      <w:pPr>
        <w:ind w:left="3569" w:hanging="360"/>
      </w:pPr>
      <w:rPr>
        <w:rFonts w:ascii="Courier New" w:hAnsi="Courier New" w:cs="Courier New" w:hint="default"/>
      </w:rPr>
    </w:lvl>
    <w:lvl w:ilvl="5" w:tplc="08090005" w:tentative="1">
      <w:start w:val="1"/>
      <w:numFmt w:val="bullet"/>
      <w:lvlText w:val=""/>
      <w:lvlJc w:val="left"/>
      <w:pPr>
        <w:ind w:left="4289" w:hanging="360"/>
      </w:pPr>
      <w:rPr>
        <w:rFonts w:ascii="Wingdings" w:hAnsi="Wingdings" w:hint="default"/>
      </w:rPr>
    </w:lvl>
    <w:lvl w:ilvl="6" w:tplc="08090001" w:tentative="1">
      <w:start w:val="1"/>
      <w:numFmt w:val="bullet"/>
      <w:lvlText w:val=""/>
      <w:lvlJc w:val="left"/>
      <w:pPr>
        <w:ind w:left="5009" w:hanging="360"/>
      </w:pPr>
      <w:rPr>
        <w:rFonts w:ascii="Symbol" w:hAnsi="Symbol" w:hint="default"/>
      </w:rPr>
    </w:lvl>
    <w:lvl w:ilvl="7" w:tplc="08090003" w:tentative="1">
      <w:start w:val="1"/>
      <w:numFmt w:val="bullet"/>
      <w:lvlText w:val="o"/>
      <w:lvlJc w:val="left"/>
      <w:pPr>
        <w:ind w:left="5729" w:hanging="360"/>
      </w:pPr>
      <w:rPr>
        <w:rFonts w:ascii="Courier New" w:hAnsi="Courier New" w:cs="Courier New" w:hint="default"/>
      </w:rPr>
    </w:lvl>
    <w:lvl w:ilvl="8" w:tplc="08090005" w:tentative="1">
      <w:start w:val="1"/>
      <w:numFmt w:val="bullet"/>
      <w:lvlText w:val=""/>
      <w:lvlJc w:val="left"/>
      <w:pPr>
        <w:ind w:left="6449" w:hanging="360"/>
      </w:pPr>
      <w:rPr>
        <w:rFonts w:ascii="Wingdings" w:hAnsi="Wingdings" w:hint="default"/>
      </w:rPr>
    </w:lvl>
  </w:abstractNum>
  <w:abstractNum w:abstractNumId="5">
    <w:nsid w:val="5F7F5824"/>
    <w:multiLevelType w:val="hybridMultilevel"/>
    <w:tmpl w:val="B686C99A"/>
    <w:lvl w:ilvl="0" w:tplc="089C9E98">
      <w:start w:val="1"/>
      <w:numFmt w:val="decimal"/>
      <w:lvlText w:val="%1."/>
      <w:lvlJc w:val="left"/>
      <w:pPr>
        <w:ind w:left="416" w:hanging="360"/>
      </w:pPr>
      <w:rPr>
        <w:rFonts w:hint="default"/>
      </w:rPr>
    </w:lvl>
    <w:lvl w:ilvl="1" w:tplc="08090019" w:tentative="1">
      <w:start w:val="1"/>
      <w:numFmt w:val="lowerLetter"/>
      <w:lvlText w:val="%2."/>
      <w:lvlJc w:val="left"/>
      <w:pPr>
        <w:ind w:left="1136" w:hanging="360"/>
      </w:pPr>
    </w:lvl>
    <w:lvl w:ilvl="2" w:tplc="0809001B" w:tentative="1">
      <w:start w:val="1"/>
      <w:numFmt w:val="lowerRoman"/>
      <w:lvlText w:val="%3."/>
      <w:lvlJc w:val="right"/>
      <w:pPr>
        <w:ind w:left="1856" w:hanging="180"/>
      </w:pPr>
    </w:lvl>
    <w:lvl w:ilvl="3" w:tplc="0809000F" w:tentative="1">
      <w:start w:val="1"/>
      <w:numFmt w:val="decimal"/>
      <w:lvlText w:val="%4."/>
      <w:lvlJc w:val="left"/>
      <w:pPr>
        <w:ind w:left="2576" w:hanging="360"/>
      </w:pPr>
    </w:lvl>
    <w:lvl w:ilvl="4" w:tplc="08090019" w:tentative="1">
      <w:start w:val="1"/>
      <w:numFmt w:val="lowerLetter"/>
      <w:lvlText w:val="%5."/>
      <w:lvlJc w:val="left"/>
      <w:pPr>
        <w:ind w:left="3296" w:hanging="360"/>
      </w:pPr>
    </w:lvl>
    <w:lvl w:ilvl="5" w:tplc="0809001B" w:tentative="1">
      <w:start w:val="1"/>
      <w:numFmt w:val="lowerRoman"/>
      <w:lvlText w:val="%6."/>
      <w:lvlJc w:val="right"/>
      <w:pPr>
        <w:ind w:left="4016" w:hanging="180"/>
      </w:pPr>
    </w:lvl>
    <w:lvl w:ilvl="6" w:tplc="0809000F" w:tentative="1">
      <w:start w:val="1"/>
      <w:numFmt w:val="decimal"/>
      <w:lvlText w:val="%7."/>
      <w:lvlJc w:val="left"/>
      <w:pPr>
        <w:ind w:left="4736" w:hanging="360"/>
      </w:pPr>
    </w:lvl>
    <w:lvl w:ilvl="7" w:tplc="08090019" w:tentative="1">
      <w:start w:val="1"/>
      <w:numFmt w:val="lowerLetter"/>
      <w:lvlText w:val="%8."/>
      <w:lvlJc w:val="left"/>
      <w:pPr>
        <w:ind w:left="5456" w:hanging="360"/>
      </w:pPr>
    </w:lvl>
    <w:lvl w:ilvl="8" w:tplc="0809001B" w:tentative="1">
      <w:start w:val="1"/>
      <w:numFmt w:val="lowerRoman"/>
      <w:lvlText w:val="%9."/>
      <w:lvlJc w:val="right"/>
      <w:pPr>
        <w:ind w:left="6176" w:hanging="180"/>
      </w:pPr>
    </w:lvl>
  </w:abstractNum>
  <w:abstractNum w:abstractNumId="6">
    <w:nsid w:val="6EF20E01"/>
    <w:multiLevelType w:val="hybridMultilevel"/>
    <w:tmpl w:val="471442FC"/>
    <w:lvl w:ilvl="0" w:tplc="38300550">
      <w:start w:val="1"/>
      <w:numFmt w:val="decimal"/>
      <w:lvlText w:val="%1."/>
      <w:lvlJc w:val="left"/>
      <w:pPr>
        <w:ind w:left="416" w:hanging="360"/>
      </w:pPr>
      <w:rPr>
        <w:rFonts w:ascii="Consolas" w:hAnsi="Consolas" w:cs="Consolas" w:hint="default"/>
        <w:color w:val="000080"/>
        <w:sz w:val="20"/>
        <w:u w:val="single"/>
      </w:rPr>
    </w:lvl>
    <w:lvl w:ilvl="1" w:tplc="08090019" w:tentative="1">
      <w:start w:val="1"/>
      <w:numFmt w:val="lowerLetter"/>
      <w:lvlText w:val="%2."/>
      <w:lvlJc w:val="left"/>
      <w:pPr>
        <w:ind w:left="1136" w:hanging="360"/>
      </w:pPr>
    </w:lvl>
    <w:lvl w:ilvl="2" w:tplc="0809001B" w:tentative="1">
      <w:start w:val="1"/>
      <w:numFmt w:val="lowerRoman"/>
      <w:lvlText w:val="%3."/>
      <w:lvlJc w:val="right"/>
      <w:pPr>
        <w:ind w:left="1856" w:hanging="180"/>
      </w:pPr>
    </w:lvl>
    <w:lvl w:ilvl="3" w:tplc="0809000F" w:tentative="1">
      <w:start w:val="1"/>
      <w:numFmt w:val="decimal"/>
      <w:lvlText w:val="%4."/>
      <w:lvlJc w:val="left"/>
      <w:pPr>
        <w:ind w:left="2576" w:hanging="360"/>
      </w:pPr>
    </w:lvl>
    <w:lvl w:ilvl="4" w:tplc="08090019" w:tentative="1">
      <w:start w:val="1"/>
      <w:numFmt w:val="lowerLetter"/>
      <w:lvlText w:val="%5."/>
      <w:lvlJc w:val="left"/>
      <w:pPr>
        <w:ind w:left="3296" w:hanging="360"/>
      </w:pPr>
    </w:lvl>
    <w:lvl w:ilvl="5" w:tplc="0809001B" w:tentative="1">
      <w:start w:val="1"/>
      <w:numFmt w:val="lowerRoman"/>
      <w:lvlText w:val="%6."/>
      <w:lvlJc w:val="right"/>
      <w:pPr>
        <w:ind w:left="4016" w:hanging="180"/>
      </w:pPr>
    </w:lvl>
    <w:lvl w:ilvl="6" w:tplc="0809000F" w:tentative="1">
      <w:start w:val="1"/>
      <w:numFmt w:val="decimal"/>
      <w:lvlText w:val="%7."/>
      <w:lvlJc w:val="left"/>
      <w:pPr>
        <w:ind w:left="4736" w:hanging="360"/>
      </w:pPr>
    </w:lvl>
    <w:lvl w:ilvl="7" w:tplc="08090019" w:tentative="1">
      <w:start w:val="1"/>
      <w:numFmt w:val="lowerLetter"/>
      <w:lvlText w:val="%8."/>
      <w:lvlJc w:val="left"/>
      <w:pPr>
        <w:ind w:left="5456" w:hanging="360"/>
      </w:pPr>
    </w:lvl>
    <w:lvl w:ilvl="8" w:tplc="0809001B" w:tentative="1">
      <w:start w:val="1"/>
      <w:numFmt w:val="lowerRoman"/>
      <w:lvlText w:val="%9."/>
      <w:lvlJc w:val="right"/>
      <w:pPr>
        <w:ind w:left="6176" w:hanging="180"/>
      </w:pPr>
    </w:lvl>
  </w:abstractNum>
  <w:abstractNum w:abstractNumId="7">
    <w:nsid w:val="757B4435"/>
    <w:multiLevelType w:val="hybridMultilevel"/>
    <w:tmpl w:val="89C84100"/>
    <w:lvl w:ilvl="0" w:tplc="3294DE9C">
      <w:start w:val="1"/>
      <w:numFmt w:val="decimal"/>
      <w:lvlText w:val="%1."/>
      <w:lvlJc w:val="left"/>
      <w:pPr>
        <w:ind w:left="928"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7FA0695C"/>
    <w:multiLevelType w:val="hybridMultilevel"/>
    <w:tmpl w:val="732CD482"/>
    <w:lvl w:ilvl="0" w:tplc="3294DE9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4"/>
  </w:num>
  <w:num w:numId="2">
    <w:abstractNumId w:val="1"/>
  </w:num>
  <w:num w:numId="3">
    <w:abstractNumId w:val="0"/>
  </w:num>
  <w:num w:numId="4">
    <w:abstractNumId w:val="2"/>
  </w:num>
  <w:num w:numId="5">
    <w:abstractNumId w:val="8"/>
  </w:num>
  <w:num w:numId="6">
    <w:abstractNumId w:val="7"/>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B842DA"/>
    <w:rsid w:val="0000053C"/>
    <w:rsid w:val="00006530"/>
    <w:rsid w:val="0003024D"/>
    <w:rsid w:val="000539C3"/>
    <w:rsid w:val="000D78D8"/>
    <w:rsid w:val="00400D9C"/>
    <w:rsid w:val="00496EFB"/>
    <w:rsid w:val="005157F0"/>
    <w:rsid w:val="00572F1B"/>
    <w:rsid w:val="0060050A"/>
    <w:rsid w:val="00602B4C"/>
    <w:rsid w:val="006D6584"/>
    <w:rsid w:val="007131A8"/>
    <w:rsid w:val="00730A18"/>
    <w:rsid w:val="00765BB3"/>
    <w:rsid w:val="00787811"/>
    <w:rsid w:val="007F0E55"/>
    <w:rsid w:val="00835683"/>
    <w:rsid w:val="00841ECD"/>
    <w:rsid w:val="008B7A89"/>
    <w:rsid w:val="00954127"/>
    <w:rsid w:val="0098621B"/>
    <w:rsid w:val="009F66A0"/>
    <w:rsid w:val="00A02D57"/>
    <w:rsid w:val="00A15121"/>
    <w:rsid w:val="00A3099B"/>
    <w:rsid w:val="00AA460C"/>
    <w:rsid w:val="00AF10EC"/>
    <w:rsid w:val="00B842DA"/>
    <w:rsid w:val="00C133FE"/>
    <w:rsid w:val="00C43B94"/>
    <w:rsid w:val="00C4472A"/>
    <w:rsid w:val="00CD227C"/>
    <w:rsid w:val="00CE0389"/>
    <w:rsid w:val="00E1593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line="240" w:lineRule="atLeast"/>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053C"/>
  </w:style>
  <w:style w:type="paragraph" w:styleId="berschrift1">
    <w:name w:val="heading 1"/>
    <w:basedOn w:val="Standard"/>
    <w:next w:val="Standard"/>
    <w:link w:val="berschrift1Zchn"/>
    <w:uiPriority w:val="9"/>
    <w:qFormat/>
    <w:rsid w:val="00B8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42DA"/>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400D9C"/>
    <w:rPr>
      <w:color w:val="0000FF" w:themeColor="hyperlink"/>
      <w:u w:val="single"/>
    </w:rPr>
  </w:style>
  <w:style w:type="paragraph" w:styleId="Listenabsatz">
    <w:name w:val="List Paragraph"/>
    <w:basedOn w:val="Standard"/>
    <w:uiPriority w:val="34"/>
    <w:qFormat/>
    <w:rsid w:val="007F0E55"/>
    <w:pPr>
      <w:ind w:left="720"/>
      <w:contextualSpacing/>
    </w:pPr>
  </w:style>
  <w:style w:type="table" w:styleId="Tabellengitternetz">
    <w:name w:val="Table Grid"/>
    <w:basedOn w:val="NormaleTabelle"/>
    <w:uiPriority w:val="59"/>
    <w:rsid w:val="007F0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1261</Words>
  <Characters>7948</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Exekutor</dc:creator>
  <cp:lastModifiedBy>Claudia</cp:lastModifiedBy>
  <cp:revision>3</cp:revision>
  <dcterms:created xsi:type="dcterms:W3CDTF">2011-08-11T13:16:00Z</dcterms:created>
  <dcterms:modified xsi:type="dcterms:W3CDTF">2011-08-11T13:39:00Z</dcterms:modified>
</cp:coreProperties>
</file>