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FC0" w:rsidRPr="005A1FC0" w:rsidRDefault="005A1FC0" w:rsidP="005A1FC0">
      <w:pPr>
        <w:pStyle w:val="1"/>
        <w:rPr>
          <w:sz w:val="28"/>
        </w:rPr>
      </w:pPr>
      <w:r w:rsidRPr="005A1FC0">
        <w:rPr>
          <w:sz w:val="28"/>
          <w:bdr w:val="none" w:sz="0" w:space="0" w:color="auto" w:frame="1"/>
        </w:rPr>
        <w:t>Этапы выполнения</w:t>
      </w:r>
    </w:p>
    <w:p w:rsidR="005A1FC0" w:rsidRPr="005A1FC0" w:rsidRDefault="005A1FC0" w:rsidP="005A1FC0">
      <w:pPr>
        <w:pStyle w:val="1"/>
        <w:rPr>
          <w:sz w:val="28"/>
        </w:rPr>
      </w:pPr>
      <w:r w:rsidRPr="005A1FC0">
        <w:rPr>
          <w:sz w:val="28"/>
          <w:bdr w:val="none" w:sz="0" w:space="0" w:color="auto" w:frame="1"/>
        </w:rPr>
        <w:t>1. Формирование списка функций системы</w:t>
      </w:r>
    </w:p>
    <w:p w:rsidR="005A1FC0" w:rsidRPr="005A1FC0" w:rsidRDefault="005A1FC0" w:rsidP="005A1FC0">
      <w:pPr>
        <w:pStyle w:val="1"/>
        <w:rPr>
          <w:b w:val="0"/>
          <w:sz w:val="24"/>
          <w:szCs w:val="20"/>
        </w:rPr>
      </w:pPr>
      <w:r w:rsidRPr="005A1FC0">
        <w:rPr>
          <w:b w:val="0"/>
          <w:sz w:val="24"/>
          <w:szCs w:val="20"/>
          <w:bdr w:val="none" w:sz="0" w:space="0" w:color="auto" w:frame="1"/>
        </w:rPr>
        <w:t>Перечень основных функций, которые должен поддерживать сайт бытовой техники:</w:t>
      </w:r>
    </w:p>
    <w:p w:rsidR="005A1FC0" w:rsidRPr="005A1FC0" w:rsidRDefault="005A1FC0" w:rsidP="005A1FC0">
      <w:pPr>
        <w:pStyle w:val="1"/>
        <w:rPr>
          <w:b w:val="0"/>
          <w:sz w:val="24"/>
          <w:szCs w:val="20"/>
        </w:rPr>
      </w:pPr>
      <w:r w:rsidRPr="005A1FC0">
        <w:rPr>
          <w:b w:val="0"/>
          <w:sz w:val="24"/>
          <w:szCs w:val="20"/>
          <w:bdr w:val="none" w:sz="0" w:space="0" w:color="auto" w:frame="1"/>
        </w:rPr>
        <w:t>Отображение каталога товаров с возможностью фильтрации по категориям (холодильники, стиральные машины, микроволновые печи и т.п.), брендам, цене и другим параметрам.</w:t>
      </w:r>
    </w:p>
    <w:p w:rsidR="005A1FC0" w:rsidRPr="005A1FC0" w:rsidRDefault="005A1FC0" w:rsidP="005A1FC0">
      <w:pPr>
        <w:pStyle w:val="1"/>
        <w:rPr>
          <w:b w:val="0"/>
          <w:sz w:val="24"/>
          <w:szCs w:val="20"/>
        </w:rPr>
      </w:pPr>
      <w:r w:rsidRPr="005A1FC0">
        <w:rPr>
          <w:b w:val="0"/>
          <w:sz w:val="24"/>
          <w:szCs w:val="20"/>
          <w:bdr w:val="none" w:sz="0" w:space="0" w:color="auto" w:frame="1"/>
        </w:rPr>
        <w:t>Поисковая функция, позволяющая пользователям находить товары по названию, модели или ключевым словам.</w:t>
      </w:r>
    </w:p>
    <w:p w:rsidR="005A1FC0" w:rsidRPr="005A1FC0" w:rsidRDefault="005A1FC0" w:rsidP="005A1FC0">
      <w:pPr>
        <w:pStyle w:val="1"/>
        <w:rPr>
          <w:b w:val="0"/>
          <w:sz w:val="24"/>
          <w:szCs w:val="20"/>
        </w:rPr>
      </w:pPr>
      <w:r w:rsidRPr="005A1FC0">
        <w:rPr>
          <w:b w:val="0"/>
          <w:sz w:val="24"/>
          <w:szCs w:val="20"/>
          <w:bdr w:val="none" w:sz="0" w:space="0" w:color="auto" w:frame="1"/>
        </w:rPr>
        <w:t xml:space="preserve">Регистрация новых пользователей с подтверждением через </w:t>
      </w:r>
      <w:proofErr w:type="spellStart"/>
      <w:r w:rsidRPr="005A1FC0">
        <w:rPr>
          <w:b w:val="0"/>
          <w:sz w:val="24"/>
          <w:szCs w:val="20"/>
          <w:bdr w:val="none" w:sz="0" w:space="0" w:color="auto" w:frame="1"/>
        </w:rPr>
        <w:t>email</w:t>
      </w:r>
      <w:proofErr w:type="spellEnd"/>
      <w:r w:rsidRPr="005A1FC0">
        <w:rPr>
          <w:b w:val="0"/>
          <w:sz w:val="24"/>
          <w:szCs w:val="20"/>
          <w:bdr w:val="none" w:sz="0" w:space="0" w:color="auto" w:frame="1"/>
        </w:rPr>
        <w:t xml:space="preserve"> или SMS.</w:t>
      </w:r>
    </w:p>
    <w:p w:rsidR="005A1FC0" w:rsidRPr="005A1FC0" w:rsidRDefault="005A1FC0" w:rsidP="005A1FC0">
      <w:pPr>
        <w:pStyle w:val="1"/>
        <w:rPr>
          <w:b w:val="0"/>
          <w:sz w:val="24"/>
          <w:szCs w:val="20"/>
        </w:rPr>
      </w:pPr>
      <w:r w:rsidRPr="005A1FC0">
        <w:rPr>
          <w:b w:val="0"/>
          <w:sz w:val="24"/>
          <w:szCs w:val="20"/>
          <w:bdr w:val="none" w:sz="0" w:space="0" w:color="auto" w:frame="1"/>
        </w:rPr>
        <w:t>Авторизация существующих пользователей через логин/пароль или социальные сети.</w:t>
      </w:r>
    </w:p>
    <w:p w:rsidR="005A1FC0" w:rsidRPr="005A1FC0" w:rsidRDefault="005A1FC0" w:rsidP="005A1FC0">
      <w:pPr>
        <w:pStyle w:val="1"/>
        <w:rPr>
          <w:b w:val="0"/>
          <w:sz w:val="24"/>
          <w:szCs w:val="20"/>
        </w:rPr>
      </w:pPr>
      <w:r w:rsidRPr="005A1FC0">
        <w:rPr>
          <w:b w:val="0"/>
          <w:sz w:val="24"/>
          <w:szCs w:val="20"/>
          <w:bdr w:val="none" w:sz="0" w:space="0" w:color="auto" w:frame="1"/>
        </w:rPr>
        <w:t>Добавление товаров в корзину. Возможность добавлять несколько товаров, изменять количество каждого товара, удалять ненужные позиции.</w:t>
      </w:r>
    </w:p>
    <w:p w:rsidR="005A1FC0" w:rsidRPr="005A1FC0" w:rsidRDefault="005A1FC0" w:rsidP="005A1FC0">
      <w:pPr>
        <w:pStyle w:val="1"/>
        <w:rPr>
          <w:b w:val="0"/>
          <w:sz w:val="24"/>
          <w:szCs w:val="20"/>
        </w:rPr>
      </w:pPr>
      <w:r w:rsidRPr="005A1FC0">
        <w:rPr>
          <w:b w:val="0"/>
          <w:sz w:val="24"/>
          <w:szCs w:val="20"/>
          <w:bdr w:val="none" w:sz="0" w:space="0" w:color="auto" w:frame="1"/>
        </w:rPr>
        <w:t>Создание списков желаний (</w:t>
      </w:r>
      <w:proofErr w:type="spellStart"/>
      <w:r w:rsidRPr="005A1FC0">
        <w:rPr>
          <w:b w:val="0"/>
          <w:sz w:val="24"/>
          <w:szCs w:val="20"/>
          <w:bdr w:val="none" w:sz="0" w:space="0" w:color="auto" w:frame="1"/>
        </w:rPr>
        <w:t>wishlists</w:t>
      </w:r>
      <w:proofErr w:type="spellEnd"/>
      <w:r w:rsidRPr="005A1FC0">
        <w:rPr>
          <w:b w:val="0"/>
          <w:sz w:val="24"/>
          <w:szCs w:val="20"/>
          <w:bdr w:val="none" w:sz="0" w:space="0" w:color="auto" w:frame="1"/>
        </w:rPr>
        <w:t>) для сохранения понравившихся товаров.</w:t>
      </w:r>
    </w:p>
    <w:p w:rsidR="005A1FC0" w:rsidRPr="005A1FC0" w:rsidRDefault="005A1FC0" w:rsidP="005A1FC0">
      <w:pPr>
        <w:pStyle w:val="1"/>
        <w:rPr>
          <w:b w:val="0"/>
          <w:sz w:val="24"/>
          <w:szCs w:val="20"/>
        </w:rPr>
      </w:pPr>
      <w:r w:rsidRPr="005A1FC0">
        <w:rPr>
          <w:b w:val="0"/>
          <w:sz w:val="24"/>
          <w:szCs w:val="20"/>
          <w:bdr w:val="none" w:sz="0" w:space="0" w:color="auto" w:frame="1"/>
        </w:rPr>
        <w:t>Оформление заказа: указание адреса доставки, выбор способа оплаты (онлайн или наложенный платеж), возможность добавления комментариев к заказу.</w:t>
      </w:r>
    </w:p>
    <w:p w:rsidR="005A1FC0" w:rsidRPr="005A1FC0" w:rsidRDefault="005A1FC0" w:rsidP="005A1FC0">
      <w:pPr>
        <w:pStyle w:val="1"/>
        <w:rPr>
          <w:b w:val="0"/>
          <w:sz w:val="24"/>
          <w:szCs w:val="20"/>
        </w:rPr>
      </w:pPr>
      <w:r w:rsidRPr="005A1FC0">
        <w:rPr>
          <w:b w:val="0"/>
          <w:sz w:val="24"/>
          <w:szCs w:val="20"/>
          <w:bdr w:val="none" w:sz="0" w:space="0" w:color="auto" w:frame="1"/>
        </w:rPr>
        <w:t xml:space="preserve">Подтверждение заказа и отправка уведомления на </w:t>
      </w:r>
      <w:proofErr w:type="spellStart"/>
      <w:r w:rsidRPr="005A1FC0">
        <w:rPr>
          <w:b w:val="0"/>
          <w:sz w:val="24"/>
          <w:szCs w:val="20"/>
          <w:bdr w:val="none" w:sz="0" w:space="0" w:color="auto" w:frame="1"/>
        </w:rPr>
        <w:t>email</w:t>
      </w:r>
      <w:proofErr w:type="spellEnd"/>
      <w:r w:rsidRPr="005A1FC0">
        <w:rPr>
          <w:b w:val="0"/>
          <w:sz w:val="24"/>
          <w:szCs w:val="20"/>
          <w:bdr w:val="none" w:sz="0" w:space="0" w:color="auto" w:frame="1"/>
        </w:rPr>
        <w:t xml:space="preserve"> или SMS.</w:t>
      </w:r>
    </w:p>
    <w:p w:rsidR="005A1FC0" w:rsidRPr="005A1FC0" w:rsidRDefault="005A1FC0" w:rsidP="005A1FC0">
      <w:pPr>
        <w:pStyle w:val="1"/>
        <w:rPr>
          <w:b w:val="0"/>
          <w:sz w:val="24"/>
          <w:szCs w:val="20"/>
        </w:rPr>
      </w:pPr>
      <w:r w:rsidRPr="005A1FC0">
        <w:rPr>
          <w:b w:val="0"/>
          <w:sz w:val="24"/>
          <w:szCs w:val="20"/>
          <w:bdr w:val="none" w:sz="0" w:space="0" w:color="auto" w:frame="1"/>
        </w:rPr>
        <w:t>Интеграция с платёжными системами для онлайн-оплаты заказов.</w:t>
      </w:r>
    </w:p>
    <w:p w:rsidR="005A1FC0" w:rsidRPr="005A1FC0" w:rsidRDefault="005A1FC0" w:rsidP="005A1FC0">
      <w:pPr>
        <w:pStyle w:val="1"/>
        <w:rPr>
          <w:b w:val="0"/>
          <w:sz w:val="24"/>
          <w:szCs w:val="20"/>
        </w:rPr>
      </w:pPr>
      <w:r w:rsidRPr="005A1FC0">
        <w:rPr>
          <w:b w:val="0"/>
          <w:sz w:val="24"/>
          <w:szCs w:val="20"/>
          <w:bdr w:val="none" w:sz="0" w:space="0" w:color="auto" w:frame="1"/>
        </w:rPr>
        <w:t>Обратная связь через форму обратной связи или чат поддержки.</w:t>
      </w:r>
    </w:p>
    <w:p w:rsidR="005A1FC0" w:rsidRPr="005A1FC0" w:rsidRDefault="005A1FC0" w:rsidP="005A1FC0">
      <w:pPr>
        <w:pStyle w:val="1"/>
        <w:rPr>
          <w:b w:val="0"/>
          <w:sz w:val="24"/>
          <w:szCs w:val="20"/>
        </w:rPr>
      </w:pPr>
      <w:r w:rsidRPr="005A1FC0">
        <w:rPr>
          <w:b w:val="0"/>
          <w:sz w:val="24"/>
          <w:szCs w:val="20"/>
          <w:bdr w:val="none" w:sz="0" w:space="0" w:color="auto" w:frame="1"/>
        </w:rPr>
        <w:t>Личный кабинет пользователя, где хранится история покупок, списки желаний, информация о доставке и оплаченных заказах.</w:t>
      </w:r>
    </w:p>
    <w:p w:rsidR="005A1FC0" w:rsidRPr="005A1FC0" w:rsidRDefault="005A1FC0" w:rsidP="005A1FC0">
      <w:pPr>
        <w:pStyle w:val="1"/>
        <w:rPr>
          <w:b w:val="0"/>
          <w:sz w:val="24"/>
          <w:szCs w:val="20"/>
        </w:rPr>
      </w:pPr>
      <w:r w:rsidRPr="005A1FC0">
        <w:rPr>
          <w:b w:val="0"/>
          <w:sz w:val="24"/>
          <w:szCs w:val="20"/>
          <w:bdr w:val="none" w:sz="0" w:space="0" w:color="auto" w:frame="1"/>
        </w:rPr>
        <w:t>Отправка уведомлений о статусе заказа (подтвержден, отправлен, доставлен).</w:t>
      </w:r>
    </w:p>
    <w:p w:rsidR="005A1FC0" w:rsidRPr="005A1FC0" w:rsidRDefault="005A1FC0" w:rsidP="005A1FC0">
      <w:pPr>
        <w:pStyle w:val="1"/>
        <w:rPr>
          <w:b w:val="0"/>
          <w:sz w:val="24"/>
          <w:szCs w:val="20"/>
        </w:rPr>
      </w:pPr>
      <w:r w:rsidRPr="005A1FC0">
        <w:rPr>
          <w:b w:val="0"/>
          <w:sz w:val="24"/>
          <w:szCs w:val="20"/>
          <w:bdr w:val="none" w:sz="0" w:space="0" w:color="auto" w:frame="1"/>
        </w:rPr>
        <w:t>Рассылка рекламных предложений зарегистрированным пользователям (по желанию).</w:t>
      </w:r>
    </w:p>
    <w:p w:rsidR="005A1FC0" w:rsidRPr="005A1FC0" w:rsidRDefault="005A1FC0" w:rsidP="005A1FC0">
      <w:pPr>
        <w:pStyle w:val="1"/>
        <w:rPr>
          <w:b w:val="0"/>
          <w:sz w:val="24"/>
          <w:szCs w:val="20"/>
        </w:rPr>
      </w:pPr>
      <w:r w:rsidRPr="005A1FC0">
        <w:rPr>
          <w:b w:val="0"/>
          <w:sz w:val="24"/>
          <w:szCs w:val="20"/>
          <w:bdr w:val="none" w:sz="0" w:space="0" w:color="auto" w:frame="1"/>
        </w:rPr>
        <w:t>Управление отзывами и рейтингами товаров пользователями.</w:t>
      </w:r>
    </w:p>
    <w:p w:rsidR="005A1FC0" w:rsidRPr="005A1FC0" w:rsidRDefault="005A1FC0" w:rsidP="005A1FC0">
      <w:pPr>
        <w:pStyle w:val="1"/>
        <w:rPr>
          <w:b w:val="0"/>
          <w:sz w:val="24"/>
          <w:szCs w:val="20"/>
        </w:rPr>
      </w:pPr>
      <w:r w:rsidRPr="005A1FC0">
        <w:rPr>
          <w:b w:val="0"/>
          <w:sz w:val="24"/>
          <w:szCs w:val="20"/>
          <w:bdr w:val="none" w:sz="0" w:space="0" w:color="auto" w:frame="1"/>
        </w:rPr>
        <w:t>Чат с поддержкой для оперативной помощи клиентам.</w:t>
      </w:r>
    </w:p>
    <w:p w:rsidR="005A1FC0" w:rsidRPr="005A1FC0" w:rsidRDefault="005A1FC0" w:rsidP="005A1FC0">
      <w:pPr>
        <w:pStyle w:val="1"/>
      </w:pPr>
      <w:r w:rsidRPr="005A1FC0">
        <w:rPr>
          <w:bdr w:val="none" w:sz="0" w:space="0" w:color="auto" w:frame="1"/>
        </w:rPr>
        <w:t>2. Разработка сценариев использования</w:t>
      </w:r>
    </w:p>
    <w:p w:rsidR="005A1FC0" w:rsidRPr="005A1FC0" w:rsidRDefault="005A1FC0" w:rsidP="005A1FC0">
      <w:pPr>
        <w:pStyle w:val="1"/>
        <w:rPr>
          <w:b w:val="0"/>
          <w:sz w:val="20"/>
          <w:szCs w:val="20"/>
        </w:rPr>
      </w:pPr>
      <w:r w:rsidRPr="005A1FC0">
        <w:rPr>
          <w:b w:val="0"/>
          <w:sz w:val="20"/>
          <w:szCs w:val="20"/>
          <w:bdr w:val="none" w:sz="0" w:space="0" w:color="auto" w:frame="1"/>
        </w:rPr>
        <w:t>Рассмотрим основные сценарии, иллюстрирующие взаимодействие пользователя с сайтом:</w:t>
      </w:r>
    </w:p>
    <w:p w:rsidR="005A1FC0" w:rsidRPr="005A1FC0" w:rsidRDefault="005A1FC0" w:rsidP="005A1FC0">
      <w:pPr>
        <w:pStyle w:val="1"/>
      </w:pPr>
      <w:r w:rsidRPr="005A1FC0">
        <w:rPr>
          <w:bdr w:val="none" w:sz="0" w:space="0" w:color="auto" w:frame="1"/>
        </w:rPr>
        <w:t>Сценарий 1: Покупка товара</w:t>
      </w:r>
    </w:p>
    <w:p w:rsidR="005A1FC0" w:rsidRPr="005A1FC0" w:rsidRDefault="005A1FC0" w:rsidP="005A1FC0">
      <w:pPr>
        <w:pStyle w:val="1"/>
        <w:rPr>
          <w:b w:val="0"/>
          <w:sz w:val="20"/>
          <w:szCs w:val="20"/>
        </w:rPr>
      </w:pPr>
      <w:r w:rsidRPr="005A1FC0">
        <w:rPr>
          <w:b w:val="0"/>
          <w:sz w:val="20"/>
          <w:szCs w:val="20"/>
          <w:bdr w:val="none" w:sz="0" w:space="0" w:color="auto" w:frame="1"/>
        </w:rPr>
        <w:t>Пользователь заходит на главную страницу сайта.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lastRenderedPageBreak/>
        <w:t>Используя фильтры или поисковую строку, находит интересующий товар (например, холодильник).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>Нажимает на карточку товара, просматривает характеристики, фотографии и отзывы.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>Добавляет товар в корзину.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>Перейдя в корзину, проверяет список добавленных товаров, корректирует количество, удаляет ненужные позиции.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>Нажимает кнопку «Оформить заказ», указывая адрес доставки и контактные данные.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>Выбирает способ оплаты (банковская карта, наличные при получении).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>Подтверждает заказ.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 xml:space="preserve">Получает уведомление о принятии заказа на </w:t>
      </w:r>
      <w:proofErr w:type="spellStart"/>
      <w:r w:rsidRPr="005A1FC0">
        <w:rPr>
          <w:sz w:val="20"/>
          <w:szCs w:val="20"/>
          <w:bdr w:val="none" w:sz="0" w:space="0" w:color="auto" w:frame="1"/>
        </w:rPr>
        <w:t>email</w:t>
      </w:r>
      <w:proofErr w:type="spellEnd"/>
      <w:r w:rsidRPr="005A1FC0">
        <w:rPr>
          <w:sz w:val="20"/>
          <w:szCs w:val="20"/>
          <w:bdr w:val="none" w:sz="0" w:space="0" w:color="auto" w:frame="1"/>
        </w:rPr>
        <w:t xml:space="preserve"> или SMS.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>В личном кабинете видит статус заказа («ожидает подтверждения», «отправлен»).</w:t>
      </w:r>
    </w:p>
    <w:p w:rsidR="005A1FC0" w:rsidRPr="005A1FC0" w:rsidRDefault="005A1FC0" w:rsidP="005A1FC0">
      <w:pPr>
        <w:pStyle w:val="1"/>
        <w:rPr>
          <w:sz w:val="28"/>
          <w:szCs w:val="28"/>
        </w:rPr>
      </w:pPr>
      <w:r w:rsidRPr="005A1FC0">
        <w:rPr>
          <w:sz w:val="28"/>
          <w:szCs w:val="28"/>
          <w:bdr w:val="none" w:sz="0" w:space="0" w:color="auto" w:frame="1"/>
        </w:rPr>
        <w:t xml:space="preserve">Сценарий 2: Создание </w:t>
      </w:r>
      <w:proofErr w:type="spellStart"/>
      <w:r w:rsidRPr="005A1FC0">
        <w:rPr>
          <w:sz w:val="28"/>
          <w:szCs w:val="28"/>
          <w:bdr w:val="none" w:sz="0" w:space="0" w:color="auto" w:frame="1"/>
        </w:rPr>
        <w:t>wishlist</w:t>
      </w:r>
      <w:proofErr w:type="spellEnd"/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>Зарегистрированный пользователь заходит на сайт.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>Просматривая каталог, добавляет понравившиеся товары в список желаний.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 xml:space="preserve">Заходит в личный кабинет и просматривает созданный </w:t>
      </w:r>
      <w:proofErr w:type="spellStart"/>
      <w:r w:rsidRPr="005A1FC0">
        <w:rPr>
          <w:sz w:val="20"/>
          <w:szCs w:val="20"/>
          <w:bdr w:val="none" w:sz="0" w:space="0" w:color="auto" w:frame="1"/>
        </w:rPr>
        <w:t>wishlist</w:t>
      </w:r>
      <w:proofErr w:type="spellEnd"/>
      <w:r w:rsidRPr="005A1FC0">
        <w:rPr>
          <w:sz w:val="20"/>
          <w:szCs w:val="20"/>
          <w:bdr w:val="none" w:sz="0" w:space="0" w:color="auto" w:frame="1"/>
        </w:rPr>
        <w:t>.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>Может удалить или добавить новые товары в этот список.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 xml:space="preserve">В дальнейшем получает предложения по акциям и скидкам на товары из своего </w:t>
      </w:r>
      <w:proofErr w:type="spellStart"/>
      <w:r w:rsidRPr="005A1FC0">
        <w:rPr>
          <w:sz w:val="20"/>
          <w:szCs w:val="20"/>
          <w:bdr w:val="none" w:sz="0" w:space="0" w:color="auto" w:frame="1"/>
        </w:rPr>
        <w:t>wishlist</w:t>
      </w:r>
      <w:proofErr w:type="spellEnd"/>
      <w:r w:rsidRPr="005A1FC0">
        <w:rPr>
          <w:sz w:val="20"/>
          <w:szCs w:val="20"/>
          <w:bdr w:val="none" w:sz="0" w:space="0" w:color="auto" w:frame="1"/>
        </w:rPr>
        <w:t>.</w:t>
      </w:r>
    </w:p>
    <w:p w:rsidR="005A1FC0" w:rsidRPr="005A1FC0" w:rsidRDefault="005A1FC0" w:rsidP="005A1FC0">
      <w:pPr>
        <w:pStyle w:val="1"/>
        <w:rPr>
          <w:sz w:val="28"/>
          <w:szCs w:val="28"/>
        </w:rPr>
      </w:pPr>
      <w:r w:rsidRPr="005A1FC0">
        <w:rPr>
          <w:sz w:val="28"/>
          <w:szCs w:val="28"/>
          <w:bdr w:val="none" w:sz="0" w:space="0" w:color="auto" w:frame="1"/>
        </w:rPr>
        <w:t>Сценарий 3: Получение технической консультации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>Пользователь находит интересующий товар (например, стиральную машину).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>Не уверен в выборе, хочет задать вопрос продавцу.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>Использует встроенную функцию чата с поддержкой, описывает свою проблему или задает уточняющие вопросы.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>Сотрудник техподдержки оперативно отвечает, предоставляя необходимую консультацию.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>Пользователь принимает решение о покупке или продолжает поиск другого товара.</w:t>
      </w:r>
    </w:p>
    <w:p w:rsidR="005A1FC0" w:rsidRPr="005A1FC0" w:rsidRDefault="005A1FC0" w:rsidP="005A1FC0">
      <w:pPr>
        <w:pStyle w:val="1"/>
        <w:rPr>
          <w:sz w:val="28"/>
          <w:szCs w:val="28"/>
        </w:rPr>
      </w:pPr>
      <w:r w:rsidRPr="005A1FC0">
        <w:rPr>
          <w:sz w:val="28"/>
          <w:szCs w:val="28"/>
          <w:bdr w:val="none" w:sz="0" w:space="0" w:color="auto" w:frame="1"/>
        </w:rPr>
        <w:t>3. Уточнение требований к взаимодействию с другими компонентами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>Важно определить, как система будет взаимодействовать с внешними и внутренними модулями: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>Система оплаты: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 xml:space="preserve">Веб-сайт интегрируется с платёжными шлюзами (например, </w:t>
      </w:r>
      <w:proofErr w:type="spellStart"/>
      <w:r w:rsidRPr="005A1FC0">
        <w:rPr>
          <w:sz w:val="20"/>
          <w:szCs w:val="20"/>
          <w:bdr w:val="none" w:sz="0" w:space="0" w:color="auto" w:frame="1"/>
        </w:rPr>
        <w:t>Яндекс.Касса</w:t>
      </w:r>
      <w:proofErr w:type="spellEnd"/>
      <w:r w:rsidRPr="005A1FC0">
        <w:rPr>
          <w:sz w:val="20"/>
          <w:szCs w:val="20"/>
          <w:bdr w:val="none" w:sz="0" w:space="0" w:color="auto" w:frame="1"/>
        </w:rPr>
        <w:t xml:space="preserve">, </w:t>
      </w:r>
      <w:proofErr w:type="spellStart"/>
      <w:r w:rsidRPr="005A1FC0">
        <w:rPr>
          <w:sz w:val="20"/>
          <w:szCs w:val="20"/>
          <w:bdr w:val="none" w:sz="0" w:space="0" w:color="auto" w:frame="1"/>
        </w:rPr>
        <w:t>Robokassa</w:t>
      </w:r>
      <w:proofErr w:type="spellEnd"/>
      <w:r w:rsidRPr="005A1FC0">
        <w:rPr>
          <w:sz w:val="20"/>
          <w:szCs w:val="20"/>
          <w:bdr w:val="none" w:sz="0" w:space="0" w:color="auto" w:frame="1"/>
        </w:rPr>
        <w:t>).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>Данные о заказе передаются через защищённые API-запросы.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>Система уведомляет пользователя о результатах транзакции.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lastRenderedPageBreak/>
        <w:t>Сервис доставки: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 xml:space="preserve">После завершения оформления заказа данные отправляются в службу доставки (например, СДЭК, </w:t>
      </w:r>
      <w:proofErr w:type="spellStart"/>
      <w:r w:rsidRPr="005A1FC0">
        <w:rPr>
          <w:sz w:val="20"/>
          <w:szCs w:val="20"/>
          <w:bdr w:val="none" w:sz="0" w:space="0" w:color="auto" w:frame="1"/>
        </w:rPr>
        <w:t>Boxberry</w:t>
      </w:r>
      <w:proofErr w:type="spellEnd"/>
      <w:r w:rsidRPr="005A1FC0">
        <w:rPr>
          <w:sz w:val="20"/>
          <w:szCs w:val="20"/>
          <w:bdr w:val="none" w:sz="0" w:space="0" w:color="auto" w:frame="1"/>
        </w:rPr>
        <w:t>).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>Служба доставки подтверждает получение заказа и передает его статус обратно на сайт.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>Пользователю отправляется уведомление о трек-номере посылки.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>CRM-система: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 xml:space="preserve">Для управления клиентскими данными и историей покупок используется CRM-система (например, Bitrix24, </w:t>
      </w:r>
      <w:proofErr w:type="spellStart"/>
      <w:r w:rsidRPr="005A1FC0">
        <w:rPr>
          <w:sz w:val="20"/>
          <w:szCs w:val="20"/>
          <w:bdr w:val="none" w:sz="0" w:space="0" w:color="auto" w:frame="1"/>
        </w:rPr>
        <w:t>AmoCRM</w:t>
      </w:r>
      <w:proofErr w:type="spellEnd"/>
      <w:r w:rsidRPr="005A1FC0">
        <w:rPr>
          <w:sz w:val="20"/>
          <w:szCs w:val="20"/>
          <w:bdr w:val="none" w:sz="0" w:space="0" w:color="auto" w:frame="1"/>
        </w:rPr>
        <w:t>).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>Все заказы автоматически сохраняются в CRM, откуда менеджеры могут отслеживать процесс выполнения.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>Рекламные рассылки: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>Пользователи могут подписаться на рассылку новостей и акций.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>Рассылки отправляются через сторонние сервисы (</w:t>
      </w:r>
      <w:proofErr w:type="spellStart"/>
      <w:r w:rsidRPr="005A1FC0">
        <w:rPr>
          <w:sz w:val="20"/>
          <w:szCs w:val="20"/>
          <w:bdr w:val="none" w:sz="0" w:space="0" w:color="auto" w:frame="1"/>
        </w:rPr>
        <w:t>MailChimp</w:t>
      </w:r>
      <w:proofErr w:type="spellEnd"/>
      <w:r w:rsidRPr="005A1FC0">
        <w:rPr>
          <w:sz w:val="20"/>
          <w:szCs w:val="20"/>
          <w:bdr w:val="none" w:sz="0" w:space="0" w:color="auto" w:frame="1"/>
        </w:rPr>
        <w:t xml:space="preserve">, </w:t>
      </w:r>
      <w:proofErr w:type="spellStart"/>
      <w:r w:rsidRPr="005A1FC0">
        <w:rPr>
          <w:sz w:val="20"/>
          <w:szCs w:val="20"/>
          <w:bdr w:val="none" w:sz="0" w:space="0" w:color="auto" w:frame="1"/>
        </w:rPr>
        <w:t>SendPulse</w:t>
      </w:r>
      <w:proofErr w:type="spellEnd"/>
      <w:r w:rsidRPr="005A1FC0">
        <w:rPr>
          <w:sz w:val="20"/>
          <w:szCs w:val="20"/>
          <w:bdr w:val="none" w:sz="0" w:space="0" w:color="auto" w:frame="1"/>
        </w:rPr>
        <w:t>).</w:t>
      </w:r>
    </w:p>
    <w:p w:rsidR="005A1FC0" w:rsidRPr="005A1FC0" w:rsidRDefault="005A1FC0" w:rsidP="005A1FC0">
      <w:pPr>
        <w:pStyle w:val="1"/>
        <w:rPr>
          <w:sz w:val="28"/>
          <w:szCs w:val="28"/>
        </w:rPr>
      </w:pPr>
      <w:bookmarkStart w:id="0" w:name="_GoBack"/>
      <w:r w:rsidRPr="005A1FC0">
        <w:rPr>
          <w:sz w:val="28"/>
          <w:szCs w:val="28"/>
          <w:bdr w:val="none" w:sz="0" w:space="0" w:color="auto" w:frame="1"/>
        </w:rPr>
        <w:t>Итоговый результат</w:t>
      </w:r>
    </w:p>
    <w:bookmarkEnd w:id="0"/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>По завершении работы вы получите: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>Список функций системы — полный перечень возможностей, необходимых для успешного функционирования сайта бытовой техники.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>Описание сценариев использования — детальная логика взаимодействия пользователей с системой.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>Подробное описание интеграции с внешними компонентами — механизмы передачи данных между веб-сайтом и службами оплаты, доставки, CRM и рекламными платформами.</w:t>
      </w:r>
    </w:p>
    <w:p w:rsidR="005A1FC0" w:rsidRPr="005A1FC0" w:rsidRDefault="005A1FC0" w:rsidP="005A1FC0">
      <w:pPr>
        <w:pStyle w:val="1"/>
        <w:rPr>
          <w:sz w:val="20"/>
          <w:szCs w:val="20"/>
        </w:rPr>
      </w:pPr>
      <w:r w:rsidRPr="005A1FC0">
        <w:rPr>
          <w:sz w:val="20"/>
          <w:szCs w:val="20"/>
          <w:bdr w:val="none" w:sz="0" w:space="0" w:color="auto" w:frame="1"/>
        </w:rPr>
        <w:t>Эти материалы станут основой для формирования технического задания, которое поможет разработчикам реализовать проект.</w:t>
      </w:r>
    </w:p>
    <w:p w:rsidR="005A1FC0" w:rsidRPr="005A1FC0" w:rsidRDefault="005A1FC0" w:rsidP="005A1FC0">
      <w:pPr>
        <w:pStyle w:val="1"/>
        <w:rPr>
          <w:vanish/>
          <w:sz w:val="16"/>
          <w:szCs w:val="16"/>
        </w:rPr>
      </w:pPr>
      <w:r w:rsidRPr="005A1FC0">
        <w:rPr>
          <w:vanish/>
          <w:sz w:val="16"/>
          <w:szCs w:val="16"/>
        </w:rPr>
        <w:t>Начало формы</w:t>
      </w:r>
    </w:p>
    <w:p w:rsidR="00B140B0" w:rsidRPr="005A1FC0" w:rsidRDefault="005A1FC0" w:rsidP="005A1FC0">
      <w:pPr>
        <w:pStyle w:val="1"/>
      </w:pPr>
      <w:r w:rsidRPr="005A1FC0">
        <w:rPr>
          <w:sz w:val="24"/>
          <w:szCs w:val="24"/>
        </w:rPr>
        <w:br/>
      </w:r>
    </w:p>
    <w:sectPr w:rsidR="00B140B0" w:rsidRPr="005A1F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2394F"/>
    <w:multiLevelType w:val="multilevel"/>
    <w:tmpl w:val="9A149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DA64AB"/>
    <w:multiLevelType w:val="multilevel"/>
    <w:tmpl w:val="8376C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5D7B55"/>
    <w:multiLevelType w:val="multilevel"/>
    <w:tmpl w:val="5F5CA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9E1C34"/>
    <w:multiLevelType w:val="multilevel"/>
    <w:tmpl w:val="79D07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70709D7"/>
    <w:multiLevelType w:val="multilevel"/>
    <w:tmpl w:val="666EE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05340E"/>
    <w:multiLevelType w:val="multilevel"/>
    <w:tmpl w:val="78F6D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</w:num>
  <w:num w:numId="3">
    <w:abstractNumId w:val="5"/>
  </w:num>
  <w:num w:numId="4">
    <w:abstractNumId w:val="4"/>
  </w:num>
  <w:num w:numId="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5D8"/>
    <w:rsid w:val="00172A2C"/>
    <w:rsid w:val="003C0F0B"/>
    <w:rsid w:val="005A1FC0"/>
    <w:rsid w:val="00803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B6CC9-D32C-4A81-815C-987F3F3834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A1FC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A1FC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5A1F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1FC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sc-fhsyak">
    <w:name w:val="sc-fhsyak"/>
    <w:basedOn w:val="a0"/>
    <w:rsid w:val="005A1FC0"/>
  </w:style>
  <w:style w:type="paragraph" w:customStyle="1" w:styleId="sc-uhnfh">
    <w:name w:val="sc-uhnfh"/>
    <w:basedOn w:val="a"/>
    <w:rsid w:val="005A1F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A1FC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A1FC0"/>
    <w:rPr>
      <w:rFonts w:ascii="Arial" w:eastAsia="Times New Roman" w:hAnsi="Arial" w:cs="Arial"/>
      <w:vanish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31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90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2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60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3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073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5423960">
          <w:marLeft w:val="360"/>
          <w:marRight w:val="36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688</Words>
  <Characters>3923</Characters>
  <Application>Microsoft Office Word</Application>
  <DocSecurity>0</DocSecurity>
  <Lines>32</Lines>
  <Paragraphs>9</Paragraphs>
  <ScaleCrop>false</ScaleCrop>
  <Company/>
  <LinksUpToDate>false</LinksUpToDate>
  <CharactersWithSpaces>4602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7 Кабинет 409</dc:creator>
  <cp:keywords/>
  <dc:description/>
  <cp:lastModifiedBy>Студент 7 Кабинет 409</cp:lastModifiedBy>
  <cp:revision>2</cp:revision>
  <dcterms:created xsi:type="dcterms:W3CDTF">2025-03-26T05:47:00Z</dcterms:created>
  <dcterms:modified xsi:type="dcterms:W3CDTF">2025-03-26T05:49:00Z</dcterms:modified>
</cp:coreProperties>
</file>