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15D" w:rsidRPr="00BC515D" w:rsidRDefault="00BC515D" w:rsidP="00BC515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BC515D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Критерии для анализа</w:t>
      </w:r>
    </w:p>
    <w:p w:rsidR="00BC515D" w:rsidRPr="00BC515D" w:rsidRDefault="00BC515D" w:rsidP="00BC515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C515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Название гостиницы/сайта</w:t>
      </w:r>
    </w:p>
    <w:p w:rsidR="00BC515D" w:rsidRPr="00BC515D" w:rsidRDefault="00BC515D" w:rsidP="00BC515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C515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Основные функции сайта</w:t>
      </w:r>
    </w:p>
    <w:p w:rsidR="00BC515D" w:rsidRPr="00BC515D" w:rsidRDefault="00BC515D" w:rsidP="00BC515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C515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Ценовая политика</w:t>
      </w:r>
    </w:p>
    <w:p w:rsidR="00BC515D" w:rsidRPr="00BC515D" w:rsidRDefault="00BC515D" w:rsidP="00BC515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C515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Каналы бронирования</w:t>
      </w:r>
    </w:p>
    <w:p w:rsidR="00BC515D" w:rsidRPr="00BC515D" w:rsidRDefault="00BC515D" w:rsidP="00BC515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C515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Рекламные стратегии</w:t>
      </w:r>
    </w:p>
    <w:p w:rsidR="00BC515D" w:rsidRPr="00BC515D" w:rsidRDefault="00BC515D" w:rsidP="00BC515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C515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Уровень клиентского сервиса</w:t>
      </w:r>
    </w:p>
    <w:p w:rsidR="00BC515D" w:rsidRPr="00BC515D" w:rsidRDefault="00BC515D" w:rsidP="00BC515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C515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 xml:space="preserve">Дизайн и </w:t>
      </w:r>
      <w:proofErr w:type="spellStart"/>
      <w:r w:rsidRPr="00BC515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юзабилити</w:t>
      </w:r>
      <w:proofErr w:type="spellEnd"/>
    </w:p>
    <w:p w:rsidR="00BC515D" w:rsidRPr="00BC515D" w:rsidRDefault="00BC515D" w:rsidP="00BC515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C515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Поисковая оптимизация (SEO)</w:t>
      </w:r>
    </w:p>
    <w:p w:rsidR="00BC515D" w:rsidRPr="00BC515D" w:rsidRDefault="00BC515D" w:rsidP="00BC515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BC515D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Сравнительная таблица</w:t>
      </w:r>
    </w:p>
    <w:tbl>
      <w:tblPr>
        <w:tblW w:w="88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2771"/>
        <w:gridCol w:w="2183"/>
        <w:gridCol w:w="2001"/>
      </w:tblGrid>
      <w:tr w:rsidR="00BC515D" w:rsidRPr="00BC515D" w:rsidTr="00BC515D">
        <w:trPr>
          <w:trHeight w:val="854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:rsidR="00BC515D" w:rsidRPr="00BC515D" w:rsidRDefault="00BC515D" w:rsidP="00BC515D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bookmarkStart w:id="0" w:name="_GoBack"/>
            <w:bookmarkEnd w:id="0"/>
            <w:r w:rsidRPr="00BC51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:rsidR="00BC515D" w:rsidRPr="00BC515D" w:rsidRDefault="00BC515D" w:rsidP="00BC515D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Гостиница А (</w:t>
            </w:r>
            <w:proofErr w:type="spellStart"/>
            <w:r w:rsidRPr="00BC51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Sky</w:t>
            </w:r>
            <w:proofErr w:type="spellEnd"/>
            <w:r w:rsidRPr="00BC51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Центр)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:rsidR="00BC515D" w:rsidRPr="00BC515D" w:rsidRDefault="00BC515D" w:rsidP="00BC515D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Гостиница Б (Зеленоградск </w:t>
            </w:r>
            <w:proofErr w:type="spellStart"/>
            <w:r w:rsidRPr="00BC51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Спа</w:t>
            </w:r>
            <w:proofErr w:type="spellEnd"/>
            <w:r w:rsidRPr="00BC51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Отель)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:rsidR="00BC515D" w:rsidRPr="00BC515D" w:rsidRDefault="00BC515D" w:rsidP="00BC515D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Гостиница В (Люмьер отель &amp; </w:t>
            </w:r>
            <w:proofErr w:type="spellStart"/>
            <w:r w:rsidRPr="00BC51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spa</w:t>
            </w:r>
            <w:proofErr w:type="spellEnd"/>
            <w:r w:rsidRPr="00BC51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)</w:t>
            </w:r>
          </w:p>
        </w:tc>
      </w:tr>
      <w:tr w:rsidR="00BC515D" w:rsidRPr="00BC515D" w:rsidTr="00BC515D">
        <w:trPr>
          <w:trHeight w:val="8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C515D" w:rsidRPr="00BC515D" w:rsidRDefault="00BC515D" w:rsidP="00BC515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5E7EB" w:frame="1"/>
                <w:lang w:eastAsia="ru-RU"/>
              </w:rPr>
              <w:t>Название гостиницы/сайта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C515D" w:rsidRPr="00BC515D" w:rsidRDefault="00BC515D" w:rsidP="00BC515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Sky</w:t>
            </w:r>
            <w:proofErr w:type="spellEnd"/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Центр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C515D" w:rsidRPr="00BC515D" w:rsidRDefault="00BC515D" w:rsidP="00BC515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Зеленоградск </w:t>
            </w:r>
            <w:proofErr w:type="spellStart"/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Спа</w:t>
            </w:r>
            <w:proofErr w:type="spellEnd"/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Отель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C515D" w:rsidRPr="00BC515D" w:rsidRDefault="00BC515D" w:rsidP="00BC515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Люмьер отель &amp; </w:t>
            </w:r>
            <w:proofErr w:type="spellStart"/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spa</w:t>
            </w:r>
            <w:proofErr w:type="spellEnd"/>
          </w:p>
        </w:tc>
      </w:tr>
      <w:tr w:rsidR="00BC515D" w:rsidRPr="00BC515D" w:rsidTr="00BC515D">
        <w:trPr>
          <w:trHeight w:val="105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C515D" w:rsidRPr="00BC515D" w:rsidRDefault="00BC515D" w:rsidP="00BC515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5E7EB" w:frame="1"/>
                <w:lang w:eastAsia="ru-RU"/>
              </w:rPr>
              <w:t>Основные функции сайта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C515D" w:rsidRPr="00BC515D" w:rsidRDefault="00BC515D" w:rsidP="00BC515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Онлайн-бронирование, информация о номерах, услуги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C515D" w:rsidRPr="00BC515D" w:rsidRDefault="00BC515D" w:rsidP="00BC515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Онлайн-бронирование, информация о номерах, </w:t>
            </w:r>
            <w:proofErr w:type="spellStart"/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спа</w:t>
            </w:r>
            <w:proofErr w:type="spellEnd"/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-услуги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C515D" w:rsidRPr="00BC515D" w:rsidRDefault="00BC515D" w:rsidP="00BC515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Онлайн-бронирование, информация о номерах, ресторан</w:t>
            </w:r>
          </w:p>
        </w:tc>
      </w:tr>
      <w:tr w:rsidR="00BC515D" w:rsidRPr="00BC515D" w:rsidTr="00BC515D">
        <w:trPr>
          <w:trHeight w:val="8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C515D" w:rsidRPr="00BC515D" w:rsidRDefault="00BC515D" w:rsidP="00BC515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5E7EB" w:frame="1"/>
                <w:lang w:eastAsia="ru-RU"/>
              </w:rPr>
              <w:t>Ценовая политика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C515D" w:rsidRPr="00BC515D" w:rsidRDefault="00BC515D" w:rsidP="00BC515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Конкурентоспособные цены, скидки для постоянных клиентов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C515D" w:rsidRPr="00BC515D" w:rsidRDefault="00BC515D" w:rsidP="00BC515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Высокие цены, пакетные предложения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C515D" w:rsidRPr="00BC515D" w:rsidRDefault="00BC515D" w:rsidP="00BC515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Средние цены, акции в низкий сезон</w:t>
            </w:r>
          </w:p>
        </w:tc>
      </w:tr>
      <w:tr w:rsidR="00BC515D" w:rsidRPr="00BC515D" w:rsidTr="00BC515D">
        <w:trPr>
          <w:trHeight w:val="8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C515D" w:rsidRPr="00BC515D" w:rsidRDefault="00BC515D" w:rsidP="00BC515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5E7EB" w:frame="1"/>
                <w:lang w:eastAsia="ru-RU"/>
              </w:rPr>
              <w:t>Каналы бронирования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C515D" w:rsidRPr="00BC515D" w:rsidRDefault="00BC515D" w:rsidP="00BC515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Онлайн, по телефону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C515D" w:rsidRPr="00BC515D" w:rsidRDefault="00BC515D" w:rsidP="00BC515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Онлайн, в офисе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C515D" w:rsidRPr="00BC515D" w:rsidRDefault="00BC515D" w:rsidP="00BC515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Онлайн, через партнерские сайты</w:t>
            </w:r>
          </w:p>
        </w:tc>
      </w:tr>
      <w:tr w:rsidR="00BC515D" w:rsidRPr="00BC515D" w:rsidTr="00BC515D">
        <w:trPr>
          <w:trHeight w:val="105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C515D" w:rsidRPr="00BC515D" w:rsidRDefault="00BC515D" w:rsidP="00BC515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5E7EB" w:frame="1"/>
                <w:lang w:eastAsia="ru-RU"/>
              </w:rPr>
              <w:t>Рекламные стратегии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C515D" w:rsidRPr="00BC515D" w:rsidRDefault="00BC515D" w:rsidP="00BC515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Социальные сети, контент-маркетинг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C515D" w:rsidRPr="00BC515D" w:rsidRDefault="00BC515D" w:rsidP="00BC515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Поисковая реклама, сотрудничество с туристическими агентствами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C515D" w:rsidRPr="00BC515D" w:rsidRDefault="00BC515D" w:rsidP="00BC515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Контент-маркетинг, сотрудничество с </w:t>
            </w:r>
            <w:proofErr w:type="spellStart"/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блогерами</w:t>
            </w:r>
            <w:proofErr w:type="spellEnd"/>
          </w:p>
        </w:tc>
      </w:tr>
      <w:tr w:rsidR="00BC515D" w:rsidRPr="00BC515D" w:rsidTr="00BC515D">
        <w:trPr>
          <w:trHeight w:val="8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C515D" w:rsidRPr="00BC515D" w:rsidRDefault="00BC515D" w:rsidP="00BC515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5E7EB" w:frame="1"/>
                <w:lang w:eastAsia="ru-RU"/>
              </w:rPr>
              <w:lastRenderedPageBreak/>
              <w:t>Уровень клиентского сервиса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C515D" w:rsidRPr="00BC515D" w:rsidRDefault="00BC515D" w:rsidP="00BC515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Чат, </w:t>
            </w:r>
            <w:proofErr w:type="spellStart"/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email</w:t>
            </w:r>
            <w:proofErr w:type="spellEnd"/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, телефон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C515D" w:rsidRPr="00BC515D" w:rsidRDefault="00BC515D" w:rsidP="00BC515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Только </w:t>
            </w:r>
            <w:proofErr w:type="spellStart"/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email</w:t>
            </w:r>
            <w:proofErr w:type="spellEnd"/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, телефон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C515D" w:rsidRPr="00BC515D" w:rsidRDefault="00BC515D" w:rsidP="00BC515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Чат, </w:t>
            </w:r>
            <w:proofErr w:type="spellStart"/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email</w:t>
            </w:r>
            <w:proofErr w:type="spellEnd"/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, телефон</w:t>
            </w:r>
          </w:p>
        </w:tc>
      </w:tr>
      <w:tr w:rsidR="00BC515D" w:rsidRPr="00BC515D" w:rsidTr="00BC515D">
        <w:trPr>
          <w:trHeight w:val="83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C515D" w:rsidRPr="00BC515D" w:rsidRDefault="00BC515D" w:rsidP="00BC515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5E7EB" w:frame="1"/>
                <w:lang w:eastAsia="ru-RU"/>
              </w:rPr>
              <w:t xml:space="preserve">Дизайн и </w:t>
            </w:r>
            <w:proofErr w:type="spellStart"/>
            <w:r w:rsidRPr="00BC51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5E7EB" w:frame="1"/>
                <w:lang w:eastAsia="ru-RU"/>
              </w:rPr>
              <w:t>юзабилити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C515D" w:rsidRPr="00BC515D" w:rsidRDefault="00BC515D" w:rsidP="00BC515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Современный дизайн, адаптивный интерфейс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C515D" w:rsidRPr="00BC515D" w:rsidRDefault="00BC515D" w:rsidP="00BC515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Классический дизайн, простая навигация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C515D" w:rsidRPr="00BC515D" w:rsidRDefault="00BC515D" w:rsidP="00BC515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Модерн, удобная навигация</w:t>
            </w:r>
          </w:p>
        </w:tc>
      </w:tr>
      <w:tr w:rsidR="00BC515D" w:rsidRPr="00BC515D" w:rsidTr="00BC515D">
        <w:trPr>
          <w:trHeight w:val="105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C515D" w:rsidRPr="00BC515D" w:rsidRDefault="00BC515D" w:rsidP="00BC515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5E7EB" w:frame="1"/>
                <w:lang w:eastAsia="ru-RU"/>
              </w:rPr>
              <w:t>Поисковая оптимизация (SEO)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C515D" w:rsidRPr="00BC515D" w:rsidRDefault="00BC515D" w:rsidP="00BC515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Хорошая позиция в поисковых системах, регулярные обновления контента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C515D" w:rsidRPr="00BC515D" w:rsidRDefault="00BC515D" w:rsidP="00BC515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Средняя позиция, периодические обновления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C515D" w:rsidRPr="00BC515D" w:rsidRDefault="00BC515D" w:rsidP="00BC515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51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Высокая позиция, постоянные обновления</w:t>
            </w:r>
          </w:p>
        </w:tc>
      </w:tr>
    </w:tbl>
    <w:p w:rsidR="009E368D" w:rsidRDefault="00BC515D"/>
    <w:sectPr w:rsidR="009E3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font-fk-grotesk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A36DE"/>
    <w:multiLevelType w:val="multilevel"/>
    <w:tmpl w:val="221AC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15D"/>
    <w:rsid w:val="0018114D"/>
    <w:rsid w:val="004F1182"/>
    <w:rsid w:val="00BC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E72C9-3832-4243-A102-C2D10083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C51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51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y-0">
    <w:name w:val="my-0"/>
    <w:basedOn w:val="a"/>
    <w:rsid w:val="00BC5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C51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0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4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6 Кабинет 409</dc:creator>
  <cp:keywords/>
  <dc:description/>
  <cp:lastModifiedBy>Студент 6 Кабинет 409</cp:lastModifiedBy>
  <cp:revision>1</cp:revision>
  <dcterms:created xsi:type="dcterms:W3CDTF">2025-03-27T06:25:00Z</dcterms:created>
  <dcterms:modified xsi:type="dcterms:W3CDTF">2025-03-27T06:25:00Z</dcterms:modified>
</cp:coreProperties>
</file>