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301AA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Кемеровский областной союз потребительских кооперативов </w:t>
      </w:r>
    </w:p>
    <w:p w14:paraId="3873A44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(Кемеровский облпотребсоюз)</w:t>
      </w:r>
    </w:p>
    <w:p w14:paraId="47734477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 xml:space="preserve">Частное образовательное учреждение профессионального образования </w:t>
      </w:r>
    </w:p>
    <w:p w14:paraId="2C1653EF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«Кемеровский кооперативный техникум»</w:t>
      </w:r>
    </w:p>
    <w:p w14:paraId="6F9ED555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(ЧОУ ПО «Кемеровский кооперативный техникум»)</w:t>
      </w:r>
    </w:p>
    <w:p w14:paraId="3B6B1218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0D05DBB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4A88375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C80601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79B4C40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b/>
          <w:bCs/>
          <w:sz w:val="28"/>
          <w:szCs w:val="28"/>
        </w:rPr>
        <w:t>КУРСОВАЯ РАБОТА</w:t>
      </w:r>
    </w:p>
    <w:p w14:paraId="3BC8FEB4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по МДК.05.02</w:t>
      </w:r>
    </w:p>
    <w:p w14:paraId="28E015DC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РАЗРАБОТКА КОДА ИНФОРМАЦИОННЫХ СИСТЕМ</w:t>
      </w:r>
    </w:p>
    <w:p w14:paraId="76D3B30B" w14:textId="77777777" w:rsidR="00F57D15" w:rsidRPr="00F57D15" w:rsidRDefault="000920FF" w:rsidP="00F57D15">
      <w:pPr>
        <w:pStyle w:val="HTML"/>
        <w:shd w:val="clear" w:color="auto" w:fill="F6F8FA"/>
        <w:jc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На тему: </w:t>
      </w:r>
      <w:r w:rsidR="00F57D15" w:rsidRPr="00F57D15">
        <w:rPr>
          <w:rFonts w:ascii="Times New Roman" w:hAnsi="Times New Roman" w:cs="Times New Roman"/>
          <w:color w:val="1F2328"/>
          <w:sz w:val="28"/>
          <w:szCs w:val="28"/>
          <w:bdr w:val="none" w:sz="0" w:space="0" w:color="auto" w:frame="1"/>
        </w:rPr>
        <w:t>Проектирование и разработка веб-сайта для ИС «Компьютерные курсы»</w:t>
      </w:r>
    </w:p>
    <w:p w14:paraId="71029F06" w14:textId="328891ED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7B363ED" w14:textId="195C2ACD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для ИС «</w:t>
      </w:r>
      <w:r w:rsidR="00F57D15">
        <w:rPr>
          <w:rFonts w:ascii="Times New Roman" w:hAnsi="Times New Roman" w:cs="Times New Roman"/>
          <w:sz w:val="28"/>
          <w:szCs w:val="28"/>
          <w:lang w:val="en-US"/>
        </w:rPr>
        <w:t>231</w:t>
      </w:r>
      <w:r w:rsidRPr="000920FF">
        <w:rPr>
          <w:rFonts w:ascii="Times New Roman" w:hAnsi="Times New Roman" w:cs="Times New Roman"/>
          <w:sz w:val="28"/>
          <w:szCs w:val="28"/>
        </w:rPr>
        <w:t>»</w:t>
      </w:r>
    </w:p>
    <w:p w14:paraId="780D4E1D" w14:textId="794E0068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Специальность 09.02.07 Информационные системы</w:t>
      </w:r>
    </w:p>
    <w:p w14:paraId="317AB8A1" w14:textId="0691DAA4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и программирование</w:t>
      </w:r>
    </w:p>
    <w:p w14:paraId="4C09C956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97D11F3" w14:textId="77777777" w:rsidR="000920FF" w:rsidRPr="000920FF" w:rsidRDefault="000920FF" w:rsidP="000920F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E265EE9" w14:textId="77777777" w:rsidR="000920FF" w:rsidRPr="000920FF" w:rsidRDefault="000920FF" w:rsidP="000920F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13DC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211FFFF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Выполнил студент </w:t>
      </w:r>
    </w:p>
    <w:p w14:paraId="1796BFEB" w14:textId="7C01869C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3 курса, ИС-231 </w:t>
      </w:r>
    </w:p>
    <w:p w14:paraId="4278437F" w14:textId="0480B65D" w:rsidR="00F57D15" w:rsidRPr="00F57D15" w:rsidRDefault="00F57D15" w:rsidP="00F57D15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Масленников Антон Дмитриевич</w:t>
      </w:r>
    </w:p>
    <w:p w14:paraId="69573383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51600EA4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 xml:space="preserve">Руководитель в группе: </w:t>
      </w:r>
    </w:p>
    <w:p w14:paraId="6D1E928D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Милевский Владислав Анатольевич</w:t>
      </w:r>
    </w:p>
    <w:p w14:paraId="313448CD" w14:textId="4D9999AD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18A96E92" w14:textId="77777777" w:rsidR="000920FF" w:rsidRPr="000920FF" w:rsidRDefault="000920FF" w:rsidP="000920FF">
      <w:pPr>
        <w:spacing w:after="0" w:line="360" w:lineRule="auto"/>
        <w:jc w:val="right"/>
        <w:rPr>
          <w:rFonts w:ascii="Times New Roman" w:hAnsi="Times New Roman" w:cs="Times New Roman"/>
          <w:sz w:val="28"/>
          <w:szCs w:val="28"/>
        </w:rPr>
      </w:pPr>
    </w:p>
    <w:p w14:paraId="62E79697" w14:textId="41E96657" w:rsidR="000920FF" w:rsidRPr="000920FF" w:rsidRDefault="000920FF" w:rsidP="00F57D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t>Кемерово 2026</w:t>
      </w:r>
    </w:p>
    <w:p w14:paraId="6988FE29" w14:textId="77777777" w:rsidR="000920FF" w:rsidRPr="000920FF" w:rsidRDefault="000920FF" w:rsidP="000920F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  <w:r w:rsidRPr="000920FF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HAnsi" w:hAnsiTheme="minorHAnsi" w:cstheme="minorBidi"/>
          <w:caps w:val="0"/>
          <w:color w:val="auto"/>
          <w:sz w:val="22"/>
          <w:szCs w:val="22"/>
          <w:lang w:eastAsia="en-US"/>
        </w:rPr>
        <w:id w:val="-94291077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5B796E6" w14:textId="62ADC4AD" w:rsidR="007F17D6" w:rsidRPr="007F17D6" w:rsidRDefault="007F17D6" w:rsidP="007F17D6">
          <w:pPr>
            <w:pStyle w:val="a3"/>
          </w:pPr>
        </w:p>
        <w:p w14:paraId="3057445F" w14:textId="06CC4FE3" w:rsidR="007F17D6" w:rsidRDefault="007F17D6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7F17D6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27654487" w:history="1">
            <w:r w:rsidRPr="00501ACE">
              <w:rPr>
                <w:rStyle w:val="a4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_Toc227654487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6CF39" w14:textId="1F1437F7" w:rsidR="007F17D6" w:rsidRDefault="008B04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54488" w:history="1">
            <w:r w:rsidR="007F17D6" w:rsidRPr="00501ACE">
              <w:rPr>
                <w:rStyle w:val="a4"/>
                <w:noProof/>
              </w:rPr>
              <w:t>Теоретическая часть</w:t>
            </w:r>
            <w:r w:rsidR="007F17D6">
              <w:rPr>
                <w:noProof/>
                <w:webHidden/>
              </w:rPr>
              <w:tab/>
            </w:r>
            <w:r w:rsidR="007F17D6">
              <w:rPr>
                <w:noProof/>
                <w:webHidden/>
              </w:rPr>
              <w:fldChar w:fldCharType="begin"/>
            </w:r>
            <w:r w:rsidR="007F17D6">
              <w:rPr>
                <w:noProof/>
                <w:webHidden/>
              </w:rPr>
              <w:instrText xml:space="preserve"> PAGEREF _Toc227654488 \h </w:instrText>
            </w:r>
            <w:r w:rsidR="007F17D6">
              <w:rPr>
                <w:noProof/>
                <w:webHidden/>
              </w:rPr>
            </w:r>
            <w:r w:rsidR="007F17D6">
              <w:rPr>
                <w:noProof/>
                <w:webHidden/>
              </w:rPr>
              <w:fldChar w:fldCharType="separate"/>
            </w:r>
            <w:r w:rsidR="007F17D6">
              <w:rPr>
                <w:noProof/>
                <w:webHidden/>
              </w:rPr>
              <w:t>4</w:t>
            </w:r>
            <w:r w:rsidR="007F17D6">
              <w:rPr>
                <w:noProof/>
                <w:webHidden/>
              </w:rPr>
              <w:fldChar w:fldCharType="end"/>
            </w:r>
          </w:hyperlink>
        </w:p>
        <w:p w14:paraId="17A887F7" w14:textId="13F7BA42" w:rsidR="007F17D6" w:rsidRDefault="008B04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54489" w:history="1">
            <w:r w:rsidR="007F17D6" w:rsidRPr="00501ACE">
              <w:rPr>
                <w:rStyle w:val="a4"/>
                <w:noProof/>
              </w:rPr>
              <w:t>Практическая часть</w:t>
            </w:r>
            <w:r w:rsidR="007F17D6">
              <w:rPr>
                <w:noProof/>
                <w:webHidden/>
              </w:rPr>
              <w:tab/>
            </w:r>
            <w:r w:rsidR="007F17D6">
              <w:rPr>
                <w:noProof/>
                <w:webHidden/>
              </w:rPr>
              <w:fldChar w:fldCharType="begin"/>
            </w:r>
            <w:r w:rsidR="007F17D6">
              <w:rPr>
                <w:noProof/>
                <w:webHidden/>
              </w:rPr>
              <w:instrText xml:space="preserve"> PAGEREF _Toc227654489 \h </w:instrText>
            </w:r>
            <w:r w:rsidR="007F17D6">
              <w:rPr>
                <w:noProof/>
                <w:webHidden/>
              </w:rPr>
            </w:r>
            <w:r w:rsidR="007F17D6">
              <w:rPr>
                <w:noProof/>
                <w:webHidden/>
              </w:rPr>
              <w:fldChar w:fldCharType="separate"/>
            </w:r>
            <w:r w:rsidR="007F17D6">
              <w:rPr>
                <w:noProof/>
                <w:webHidden/>
              </w:rPr>
              <w:t>6</w:t>
            </w:r>
            <w:r w:rsidR="007F17D6">
              <w:rPr>
                <w:noProof/>
                <w:webHidden/>
              </w:rPr>
              <w:fldChar w:fldCharType="end"/>
            </w:r>
          </w:hyperlink>
        </w:p>
        <w:p w14:paraId="3774C26F" w14:textId="6F6B9D4F" w:rsidR="007F17D6" w:rsidRDefault="008B0421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7654490" w:history="1">
            <w:r w:rsidR="007F17D6" w:rsidRPr="00501ACE">
              <w:rPr>
                <w:rStyle w:val="a4"/>
                <w:noProof/>
                <w:shd w:val="clear" w:color="auto" w:fill="FFFFFF"/>
              </w:rPr>
              <w:t>Библиографический список</w:t>
            </w:r>
            <w:r w:rsidR="007F17D6">
              <w:rPr>
                <w:noProof/>
                <w:webHidden/>
              </w:rPr>
              <w:tab/>
            </w:r>
            <w:r w:rsidR="007F17D6">
              <w:rPr>
                <w:noProof/>
                <w:webHidden/>
              </w:rPr>
              <w:fldChar w:fldCharType="begin"/>
            </w:r>
            <w:r w:rsidR="007F17D6">
              <w:rPr>
                <w:noProof/>
                <w:webHidden/>
              </w:rPr>
              <w:instrText xml:space="preserve"> PAGEREF _Toc227654490 \h </w:instrText>
            </w:r>
            <w:r w:rsidR="007F17D6">
              <w:rPr>
                <w:noProof/>
                <w:webHidden/>
              </w:rPr>
            </w:r>
            <w:r w:rsidR="007F17D6">
              <w:rPr>
                <w:noProof/>
                <w:webHidden/>
              </w:rPr>
              <w:fldChar w:fldCharType="separate"/>
            </w:r>
            <w:r w:rsidR="007F17D6">
              <w:rPr>
                <w:noProof/>
                <w:webHidden/>
              </w:rPr>
              <w:t>7</w:t>
            </w:r>
            <w:r w:rsidR="007F17D6">
              <w:rPr>
                <w:noProof/>
                <w:webHidden/>
              </w:rPr>
              <w:fldChar w:fldCharType="end"/>
            </w:r>
          </w:hyperlink>
        </w:p>
        <w:p w14:paraId="646F4FDB" w14:textId="1553DC8A" w:rsidR="007F17D6" w:rsidRDefault="007F17D6">
          <w:r w:rsidRPr="007F17D6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3D5408E9" w14:textId="3703A005" w:rsidR="0093226E" w:rsidRPr="000920FF" w:rsidRDefault="0093226E">
      <w:pPr>
        <w:rPr>
          <w:rFonts w:ascii="Times New Roman" w:hAnsi="Times New Roman" w:cs="Times New Roman"/>
          <w:sz w:val="28"/>
          <w:szCs w:val="28"/>
        </w:rPr>
      </w:pPr>
    </w:p>
    <w:p w14:paraId="211EB683" w14:textId="324C7923" w:rsidR="000920FF" w:rsidRPr="000920FF" w:rsidRDefault="000920FF">
      <w:pPr>
        <w:rPr>
          <w:rFonts w:ascii="Times New Roman" w:hAnsi="Times New Roman" w:cs="Times New Roman"/>
          <w:sz w:val="28"/>
          <w:szCs w:val="28"/>
        </w:rPr>
      </w:pPr>
      <w:r w:rsidRPr="000920FF">
        <w:rPr>
          <w:rFonts w:ascii="Times New Roman" w:hAnsi="Times New Roman" w:cs="Times New Roman"/>
          <w:sz w:val="28"/>
          <w:szCs w:val="28"/>
        </w:rPr>
        <w:br w:type="page"/>
      </w:r>
    </w:p>
    <w:p w14:paraId="1A3A3D57" w14:textId="77777777" w:rsidR="00F57D15" w:rsidRPr="00F57D15" w:rsidRDefault="00F57D15" w:rsidP="00F57D15">
      <w:pPr>
        <w:pStyle w:val="1"/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before="0"/>
        <w:rPr>
          <w:rFonts w:ascii="Times New Roman" w:hAnsi="Times New Roman" w:cs="Times New Roman"/>
          <w:color w:val="1D1D1F"/>
        </w:rPr>
      </w:pPr>
      <w:r w:rsidRPr="00F57D15">
        <w:rPr>
          <w:rStyle w:val="qwen-markdown-text"/>
          <w:rFonts w:ascii="Times New Roman" w:hAnsi="Times New Roman" w:cs="Times New Roman"/>
          <w:color w:val="1D1D1F"/>
          <w:bdr w:val="single" w:sz="2" w:space="0" w:color="E3E3E3" w:frame="1"/>
        </w:rPr>
        <w:lastRenderedPageBreak/>
        <w:t>ВВЕДЕНИЕ</w:t>
      </w:r>
    </w:p>
    <w:p w14:paraId="474FFBBC" w14:textId="77777777" w:rsidR="00F57D15" w:rsidRPr="00F57D15" w:rsidRDefault="00F57D15" w:rsidP="00F57D15">
      <w:pPr>
        <w:shd w:val="clear" w:color="auto" w:fill="FFFFFF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Актуальность темы исследования.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В условиях стремительного роста рынка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EdTech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(образовательных технологий) онлайн-школы сталкиваются с необходимостью создания эффективных, безопасных и масштабируемых веб-платформ для продажи курсов. Традиционные методы приёма заявок через мессенджеры или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email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больше не обеспечивают должного уровня конверсии и удобства для пользователей. Разработка специализированного веб-приложения, объединяющего каталог курсов, систему авторизации, корзину покупок и административную панель, позволяет автоматизировать бизнес-процессы, снизить операционные расходы и повысить доверие клиентов за счёт прозрачности сделок. Кроме того, внедрение современных практик разработки, таких как MVC-архитектура, безопасное хеширование данных, система логирования и адаптивный дизайн, является обязательным условием для создания конкурентоспособного продукта в сфере электронной коммерции.</w:t>
      </w:r>
    </w:p>
    <w:p w14:paraId="62793FEC" w14:textId="77777777" w:rsidR="00F57D15" w:rsidRPr="00F57D15" w:rsidRDefault="00F57D15" w:rsidP="00F57D15">
      <w:pPr>
        <w:shd w:val="clear" w:color="auto" w:fill="FFFFFF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Цель работы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– разработка и внедрение динамического веб-сайта онлайн-школы «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Geek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Legends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» с функционалом электронной коммерции, обеспечивающим каталогизацию курсов, безопасную регистрацию пользователей, процесс оформления заказа и администрирование контента.</w:t>
      </w:r>
    </w:p>
    <w:p w14:paraId="60963EC3" w14:textId="77777777" w:rsidR="00F57D15" w:rsidRPr="00F57D15" w:rsidRDefault="00F57D15" w:rsidP="00F57D15">
      <w:pPr>
        <w:shd w:val="clear" w:color="auto" w:fill="FFFFFF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Задачи исследования:</w:t>
      </w:r>
    </w:p>
    <w:p w14:paraId="7EF2AC9B" w14:textId="77777777" w:rsidR="00F57D15" w:rsidRPr="00F57D15" w:rsidRDefault="00F57D15" w:rsidP="00F57D1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Провести анализ предметной области: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собрать и проанализировать функциональные требования, составить анкету для заказчика, разработать техническое задание, определить необходимый стек технологий (PHP 8.1,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Bootstrap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5, JSON-хранилище данных).</w:t>
      </w:r>
    </w:p>
    <w:p w14:paraId="3ED4BA7C" w14:textId="77777777" w:rsidR="00F57D15" w:rsidRPr="00F57D15" w:rsidRDefault="00F57D15" w:rsidP="00F57D1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Выполнить проектирование системы: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разработать архитектурную модель приложения на базе паттерна MVC, спроектировать структуру хранения данных (файловые массивы для MVP), создать схемы взаимодействия модулей (авторизация, корзина, уведомления).</w:t>
      </w:r>
    </w:p>
    <w:p w14:paraId="0202EA69" w14:textId="77777777" w:rsidR="00F57D15" w:rsidRPr="00F57D15" w:rsidRDefault="00F57D15" w:rsidP="00F57D1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Разработать программный код приложения: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реализовать серверную логику на PHP (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роутинг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, валидация, работа с сессиями), клиентскую часть с адаптивной вёрсткой, систему регистрации с подтверждением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email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, корзину с AJAX-взаимодействием, админ-панель с управлением заказами и систему логирования ошибок.</w:t>
      </w:r>
    </w:p>
    <w:p w14:paraId="44E77CEF" w14:textId="77777777" w:rsidR="00F57D15" w:rsidRPr="00F57D15" w:rsidRDefault="00F57D15" w:rsidP="00F57D1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Провести тестирование основного функционала: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разработать и выполнить тестовые сценарии для проверки регистрации, добавления товаров в корзину, оформления заказа, смены статусов администратором и корректности работы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мультиязычности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.</w:t>
      </w:r>
    </w:p>
    <w:p w14:paraId="78C83A39" w14:textId="77777777" w:rsidR="00F57D15" w:rsidRPr="00F57D15" w:rsidRDefault="00F57D15" w:rsidP="008B0421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720"/>
        <w:rPr>
          <w:rStyle w:val="qwen-markdown-text"/>
          <w:rFonts w:ascii="Times New Roman" w:hAnsi="Times New Roman" w:cs="Times New Roman"/>
          <w:color w:val="1D1D1F"/>
          <w:sz w:val="28"/>
          <w:szCs w:val="28"/>
        </w:rPr>
      </w:pPr>
    </w:p>
    <w:p w14:paraId="13BCDA6D" w14:textId="77777777" w:rsidR="00F57D15" w:rsidRPr="00F57D15" w:rsidRDefault="00F57D15" w:rsidP="008B0421">
      <w:p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ind w:left="720"/>
        <w:rPr>
          <w:rStyle w:val="qwen-markdown-text"/>
          <w:rFonts w:ascii="Times New Roman" w:hAnsi="Times New Roman" w:cs="Times New Roman"/>
          <w:color w:val="1D1D1F"/>
          <w:sz w:val="28"/>
          <w:szCs w:val="28"/>
        </w:rPr>
      </w:pPr>
    </w:p>
    <w:p w14:paraId="7FB0BEE7" w14:textId="346EA501" w:rsidR="00F57D15" w:rsidRPr="00F57D15" w:rsidRDefault="00F57D15" w:rsidP="00F57D1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lastRenderedPageBreak/>
        <w:t>Провести оценку нефункциональных требований: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проанализировать производительность (время отклика сервера), безопасность (защита от XSS, SQL-инъекций, хеширование паролей), удобство использования (юзабилити интерфейса) и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кроссбраузерность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.</w:t>
      </w:r>
    </w:p>
    <w:p w14:paraId="3A98B235" w14:textId="77777777" w:rsidR="00F57D15" w:rsidRPr="00F57D15" w:rsidRDefault="00F57D15" w:rsidP="00F57D15">
      <w:pPr>
        <w:numPr>
          <w:ilvl w:val="0"/>
          <w:numId w:val="1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Выполнить оценку качества кода: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провести статический анализ исходного кода с использованием метрик сложности и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сопровождаемости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(например, с помощью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phpMetrics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), проверить соответствие стандартам кодирования (PSR).</w:t>
      </w:r>
    </w:p>
    <w:p w14:paraId="0EF972B3" w14:textId="77777777" w:rsidR="00F57D15" w:rsidRPr="00F57D15" w:rsidRDefault="00F57D15" w:rsidP="00F57D15">
      <w:pPr>
        <w:shd w:val="clear" w:color="auto" w:fill="FFFFFF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Объект исследования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– процесс автоматизации продаж образовательных услуг и взаимодействия с клиентами в онлайн-школе.</w:t>
      </w:r>
    </w:p>
    <w:p w14:paraId="12B1EF88" w14:textId="77777777" w:rsidR="00F57D15" w:rsidRPr="00F57D15" w:rsidRDefault="00F57D15" w:rsidP="00F57D15">
      <w:pPr>
        <w:shd w:val="clear" w:color="auto" w:fill="FFFFFF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Предмет исследования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– динамический веб-сайт (веб-приложение) «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Geek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Legends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» для онлайн-продажи IT-курсов, реализованный на языке PHP.</w:t>
      </w:r>
    </w:p>
    <w:p w14:paraId="4F3EF837" w14:textId="77777777" w:rsidR="00F57D15" w:rsidRPr="00F57D15" w:rsidRDefault="00F57D15" w:rsidP="00F57D15">
      <w:pPr>
        <w:shd w:val="clear" w:color="auto" w:fill="FFFFFF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Методы исследования:</w:t>
      </w:r>
    </w:p>
    <w:p w14:paraId="3DC53E95" w14:textId="77777777" w:rsidR="00F57D15" w:rsidRPr="00F57D15" w:rsidRDefault="00F57D15" w:rsidP="00F57D15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Моделирование: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создание MVC-архитектуры приложения и схем потоков данных.</w:t>
      </w:r>
    </w:p>
    <w:p w14:paraId="52FEA37C" w14:textId="77777777" w:rsidR="00F57D15" w:rsidRPr="00F57D15" w:rsidRDefault="00F57D15" w:rsidP="00F57D15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Программирование: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написание кода на PHP с использованием объектно-ориентированного подхода и принципов SOLID.</w:t>
      </w:r>
    </w:p>
    <w:p w14:paraId="0DD29F38" w14:textId="77777777" w:rsidR="00F57D15" w:rsidRPr="00F57D15" w:rsidRDefault="00F57D15" w:rsidP="00F57D15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Тестирование: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функциональное тестирование пользовательских сценариев (User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Acceptance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</w:t>
      </w:r>
      <w:proofErr w:type="spellStart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Testing</w:t>
      </w:r>
      <w:proofErr w:type="spellEnd"/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>) и отладка модулей.</w:t>
      </w:r>
    </w:p>
    <w:p w14:paraId="6432F2A5" w14:textId="77777777" w:rsidR="00F57D15" w:rsidRPr="00F57D15" w:rsidRDefault="00F57D15" w:rsidP="00F57D15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Статический анализ: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оценка метрик качества кода и поиск уязвимостей.</w:t>
      </w:r>
    </w:p>
    <w:p w14:paraId="119392D7" w14:textId="77777777" w:rsidR="00F57D15" w:rsidRPr="00F57D15" w:rsidRDefault="00F57D15" w:rsidP="00F57D15">
      <w:pPr>
        <w:numPr>
          <w:ilvl w:val="0"/>
          <w:numId w:val="2"/>
        </w:numPr>
        <w:pBdr>
          <w:top w:val="single" w:sz="2" w:space="0" w:color="E3E3E3"/>
          <w:left w:val="single" w:sz="2" w:space="0" w:color="E3E3E3"/>
          <w:bottom w:val="single" w:sz="2" w:space="0" w:color="E3E3E3"/>
          <w:right w:val="single" w:sz="2" w:space="0" w:color="E3E3E3"/>
        </w:pBdr>
        <w:shd w:val="clear" w:color="auto" w:fill="FFFFFF"/>
        <w:spacing w:after="0" w:line="240" w:lineRule="auto"/>
        <w:rPr>
          <w:rFonts w:ascii="Times New Roman" w:hAnsi="Times New Roman" w:cs="Times New Roman"/>
          <w:color w:val="1D1D1F"/>
          <w:sz w:val="28"/>
          <w:szCs w:val="28"/>
        </w:rPr>
      </w:pPr>
      <w:r w:rsidRPr="00F57D15">
        <w:rPr>
          <w:rStyle w:val="qwen-markdown-text"/>
          <w:rFonts w:ascii="Times New Roman" w:hAnsi="Times New Roman" w:cs="Times New Roman"/>
          <w:b/>
          <w:bCs/>
          <w:color w:val="1D1D1F"/>
          <w:sz w:val="28"/>
          <w:szCs w:val="28"/>
          <w:bdr w:val="single" w:sz="2" w:space="0" w:color="E3E3E3" w:frame="1"/>
        </w:rPr>
        <w:t>Сравнительный анализ:</w:t>
      </w:r>
      <w:r w:rsidRPr="00F57D15">
        <w:rPr>
          <w:rStyle w:val="qwen-markdown-text"/>
          <w:rFonts w:ascii="Times New Roman" w:hAnsi="Times New Roman" w:cs="Times New Roman"/>
          <w:color w:val="1D1D1F"/>
          <w:sz w:val="28"/>
          <w:szCs w:val="28"/>
          <w:bdr w:val="single" w:sz="2" w:space="0" w:color="E3E3E3" w:frame="1"/>
        </w:rPr>
        <w:t xml:space="preserve"> изучение аналогичных решений на рынке для определения конкурентных преимуществ разрабатываемой системы.</w:t>
      </w:r>
    </w:p>
    <w:p w14:paraId="409F6B1F" w14:textId="77777777" w:rsidR="00172508" w:rsidRDefault="00172508" w:rsidP="007F17D6">
      <w:pPr>
        <w:rPr>
          <w:rFonts w:ascii="Times New Roman" w:hAnsi="Times New Roman" w:cs="Times New Roman"/>
          <w:sz w:val="28"/>
          <w:szCs w:val="28"/>
        </w:rPr>
      </w:pPr>
    </w:p>
    <w:p w14:paraId="148B5BBF" w14:textId="414B5AAB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02E23960" w14:textId="3BBFD6E4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9A3B974" w14:textId="5A23478C" w:rsidR="000920FF" w:rsidRDefault="000920FF" w:rsidP="000920FF">
      <w:pPr>
        <w:pStyle w:val="1"/>
      </w:pPr>
      <w:bookmarkStart w:id="0" w:name="_Toc227654488"/>
      <w:r w:rsidRPr="000920FF">
        <w:lastRenderedPageBreak/>
        <w:t>Теоретическая часть</w:t>
      </w:r>
      <w:bookmarkEnd w:id="0"/>
    </w:p>
    <w:p w14:paraId="167CBCD9" w14:textId="4A659564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3620FEE3" w14:textId="2ADF10F9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A9AF760" w14:textId="3610EC5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42470CCF" w14:textId="3AC3472D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589067DB" w14:textId="77777777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4696BB9" w14:textId="77777777" w:rsidR="000920FF" w:rsidRDefault="000920F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br w:type="page"/>
      </w:r>
    </w:p>
    <w:p w14:paraId="708E6B5A" w14:textId="36ED3079" w:rsidR="000920FF" w:rsidRDefault="000920FF" w:rsidP="000920FF">
      <w:pPr>
        <w:pStyle w:val="1"/>
      </w:pPr>
      <w:bookmarkStart w:id="1" w:name="_Toc227654489"/>
      <w:r>
        <w:lastRenderedPageBreak/>
        <w:t>Практическая часть</w:t>
      </w:r>
      <w:bookmarkEnd w:id="1"/>
    </w:p>
    <w:p w14:paraId="679A9B2C" w14:textId="313FC31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762B6C71" w14:textId="0EB1BCFA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53AB8D4C" w14:textId="77588B93" w:rsidR="000920FF" w:rsidRDefault="000920FF">
      <w:pPr>
        <w:rPr>
          <w:rFonts w:ascii="Times New Roman" w:hAnsi="Times New Roman" w:cs="Times New Roman"/>
          <w:sz w:val="28"/>
          <w:szCs w:val="28"/>
        </w:rPr>
      </w:pPr>
    </w:p>
    <w:p w14:paraId="3420617F" w14:textId="77777777" w:rsidR="000920FF" w:rsidRDefault="000920FF">
      <w:pPr>
        <w:rPr>
          <w:rFonts w:ascii="Times New Roman" w:eastAsia="Times New Roman" w:hAnsi="Times New Roman" w:cs="Times New Roman"/>
          <w:b/>
          <w:bCs/>
          <w:sz w:val="36"/>
          <w:szCs w:val="36"/>
          <w:shd w:val="clear" w:color="auto" w:fill="FFFFFF"/>
          <w:lang w:eastAsia="ru-RU"/>
        </w:rPr>
      </w:pPr>
      <w:bookmarkStart w:id="2" w:name="_Toc197335993"/>
      <w:r>
        <w:rPr>
          <w:shd w:val="clear" w:color="auto" w:fill="FFFFFF"/>
        </w:rPr>
        <w:br w:type="page"/>
      </w:r>
    </w:p>
    <w:p w14:paraId="721A1955" w14:textId="3E75468D" w:rsidR="000920FF" w:rsidRPr="0003428C" w:rsidRDefault="000920FF" w:rsidP="000920FF">
      <w:pPr>
        <w:pStyle w:val="1"/>
        <w:rPr>
          <w:shd w:val="clear" w:color="auto" w:fill="FFFFFF"/>
        </w:rPr>
      </w:pPr>
      <w:bookmarkStart w:id="3" w:name="_Toc227654490"/>
      <w:r w:rsidRPr="0003428C">
        <w:rPr>
          <w:shd w:val="clear" w:color="auto" w:fill="FFFFFF"/>
        </w:rPr>
        <w:lastRenderedPageBreak/>
        <w:t>Библиографический список</w:t>
      </w:r>
      <w:bookmarkEnd w:id="2"/>
      <w:bookmarkEnd w:id="3"/>
      <w:r w:rsidRPr="0003428C">
        <w:rPr>
          <w:shd w:val="clear" w:color="auto" w:fill="FFFFFF"/>
        </w:rPr>
        <w:t xml:space="preserve"> </w:t>
      </w:r>
    </w:p>
    <w:p w14:paraId="1AEF86FB" w14:textId="77777777" w:rsidR="000920FF" w:rsidRPr="000920FF" w:rsidRDefault="000920FF" w:rsidP="000920FF">
      <w:pPr>
        <w:pStyle w:val="1"/>
        <w:rPr>
          <w:rFonts w:cs="Times New Roman"/>
          <w:sz w:val="28"/>
          <w:szCs w:val="28"/>
        </w:rPr>
      </w:pPr>
    </w:p>
    <w:sectPr w:rsidR="000920FF" w:rsidRPr="000920F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 Полужирный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41551"/>
    <w:multiLevelType w:val="multilevel"/>
    <w:tmpl w:val="FC1A36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CC84161"/>
    <w:multiLevelType w:val="multilevel"/>
    <w:tmpl w:val="D944A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3D75"/>
    <w:rsid w:val="000920FF"/>
    <w:rsid w:val="00172508"/>
    <w:rsid w:val="007F17D6"/>
    <w:rsid w:val="008B0421"/>
    <w:rsid w:val="00921A12"/>
    <w:rsid w:val="0093226E"/>
    <w:rsid w:val="00B136F2"/>
    <w:rsid w:val="00E63D75"/>
    <w:rsid w:val="00EC2CD4"/>
    <w:rsid w:val="00F57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23CE37"/>
  <w15:chartTrackingRefBased/>
  <w15:docId w15:val="{43652608-F338-416B-9390-AA064F7B86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0FF"/>
  </w:style>
  <w:style w:type="paragraph" w:styleId="1">
    <w:name w:val="heading 1"/>
    <w:basedOn w:val="a"/>
    <w:next w:val="a"/>
    <w:link w:val="10"/>
    <w:uiPriority w:val="9"/>
    <w:qFormat/>
    <w:rsid w:val="007F17D6"/>
    <w:pPr>
      <w:keepNext/>
      <w:keepLines/>
      <w:spacing w:before="240" w:after="0"/>
      <w:outlineLvl w:val="0"/>
    </w:pPr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2">
    <w:name w:val="heading 2"/>
    <w:basedOn w:val="a"/>
    <w:link w:val="20"/>
    <w:uiPriority w:val="9"/>
    <w:qFormat/>
    <w:rsid w:val="000920FF"/>
    <w:pPr>
      <w:spacing w:before="100" w:beforeAutospacing="1" w:after="100" w:afterAutospacing="1" w:line="240" w:lineRule="auto"/>
      <w:jc w:val="center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0920FF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7F17D6"/>
    <w:rPr>
      <w:rFonts w:ascii="Times New Roman Полужирный" w:eastAsiaTheme="majorEastAsia" w:hAnsi="Times New Roman Полужирный" w:cstheme="majorBidi"/>
      <w:b/>
      <w:caps/>
      <w:color w:val="000000" w:themeColor="text1"/>
      <w:sz w:val="36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7F17D6"/>
    <w:pPr>
      <w:outlineLvl w:val="9"/>
    </w:pPr>
    <w:rPr>
      <w:rFonts w:asciiTheme="majorHAnsi" w:hAnsiTheme="majorHAnsi"/>
      <w:b w:val="0"/>
      <w:color w:val="2F5496" w:themeColor="accent1" w:themeShade="BF"/>
      <w:sz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F17D6"/>
    <w:pPr>
      <w:spacing w:after="100"/>
    </w:pPr>
  </w:style>
  <w:style w:type="character" w:styleId="a4">
    <w:name w:val="Hyperlink"/>
    <w:basedOn w:val="a0"/>
    <w:uiPriority w:val="99"/>
    <w:unhideWhenUsed/>
    <w:rsid w:val="007F17D6"/>
    <w:rPr>
      <w:color w:val="0563C1" w:themeColor="hyperlink"/>
      <w:u w:val="single"/>
    </w:rPr>
  </w:style>
  <w:style w:type="paragraph" w:styleId="HTML">
    <w:name w:val="HTML Preformatted"/>
    <w:basedOn w:val="a"/>
    <w:link w:val="HTML0"/>
    <w:uiPriority w:val="99"/>
    <w:semiHidden/>
    <w:unhideWhenUsed/>
    <w:rsid w:val="00F57D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D15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F57D15"/>
    <w:rPr>
      <w:rFonts w:ascii="Courier New" w:eastAsia="Times New Roman" w:hAnsi="Courier New" w:cs="Courier New"/>
      <w:sz w:val="20"/>
      <w:szCs w:val="20"/>
    </w:rPr>
  </w:style>
  <w:style w:type="character" w:customStyle="1" w:styleId="qwen-markdown-text">
    <w:name w:val="qwen-markdown-text"/>
    <w:basedOn w:val="a0"/>
    <w:rsid w:val="00F57D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4225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519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207519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72562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4460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62320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25263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933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56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6377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99225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0182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51775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910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9759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75B0EC-A0FC-4F2D-9610-67FBF82B5B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8</Pages>
  <Words>669</Words>
  <Characters>3819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Милевский Владислав Анатольевич</dc:creator>
  <cp:keywords/>
  <dc:description/>
  <cp:lastModifiedBy>student</cp:lastModifiedBy>
  <cp:revision>4</cp:revision>
  <dcterms:created xsi:type="dcterms:W3CDTF">2026-04-21T01:48:00Z</dcterms:created>
  <dcterms:modified xsi:type="dcterms:W3CDTF">2026-04-21T03:05:00Z</dcterms:modified>
</cp:coreProperties>
</file>