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70B0F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1 (открытый)</w:t>
      </w:r>
      <w:r w:rsidRPr="00C84587">
        <w:rPr>
          <w:rFonts w:ascii="Times New Roman" w:hAnsi="Times New Roman" w:cs="Times New Roman"/>
          <w:sz w:val="28"/>
          <w:szCs w:val="28"/>
        </w:rPr>
        <w:t xml:space="preserve"> Какие основные бизнес-задачи должен решить запуск интернет-магазина для вашей сети пиццерий?</w:t>
      </w:r>
    </w:p>
    <w:p w14:paraId="5FC00C73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2 (открытый</w:t>
      </w:r>
      <w:proofErr w:type="gramStart"/>
      <w:r w:rsidRPr="00C8458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C84587">
        <w:rPr>
          <w:rFonts w:ascii="Times New Roman" w:hAnsi="Times New Roman" w:cs="Times New Roman"/>
          <w:sz w:val="28"/>
          <w:szCs w:val="28"/>
        </w:rPr>
        <w:t xml:space="preserve"> Опишите, пожалуйста, вашего типичного клиента: возраст, предпочтения в еде, как чаще всего делает заказ?</w:t>
      </w:r>
    </w:p>
    <w:p w14:paraId="65AA74FC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3 (закрытый)</w:t>
      </w:r>
      <w:r w:rsidRPr="00C84587">
        <w:rPr>
          <w:rFonts w:ascii="Times New Roman" w:hAnsi="Times New Roman" w:cs="Times New Roman"/>
          <w:sz w:val="28"/>
          <w:szCs w:val="28"/>
        </w:rPr>
        <w:t xml:space="preserve"> Должна ли система позволять пользователям сохранять любимые комбинации пиццы и быстро повторять предыдущие заказы?</w:t>
      </w:r>
    </w:p>
    <w:p w14:paraId="5756E640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4 (уточняющий)</w:t>
      </w:r>
      <w:r w:rsidRPr="00C84587">
        <w:rPr>
          <w:rFonts w:ascii="Times New Roman" w:hAnsi="Times New Roman" w:cs="Times New Roman"/>
          <w:sz w:val="28"/>
          <w:szCs w:val="28"/>
        </w:rPr>
        <w:t xml:space="preserve"> Какие способы оплаты вы хотите предложить клиентам: банковская карта онлайн, наличными курьеру, электронные кошельки, рассрочка?</w:t>
      </w:r>
    </w:p>
    <w:p w14:paraId="3BCC0502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5 (закрытый)</w:t>
      </w:r>
      <w:r w:rsidRPr="00C84587">
        <w:rPr>
          <w:rFonts w:ascii="Times New Roman" w:hAnsi="Times New Roman" w:cs="Times New Roman"/>
          <w:sz w:val="28"/>
          <w:szCs w:val="28"/>
        </w:rPr>
        <w:t xml:space="preserve"> Требуется ли интеграция сайта с вашей текущей системой управления заказами, складским учетом или программой лояльности?</w:t>
      </w:r>
    </w:p>
    <w:p w14:paraId="1CE8FCD0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6 (уточняющий</w:t>
      </w:r>
      <w:proofErr w:type="gramStart"/>
      <w:r w:rsidRPr="00C8458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C84587">
        <w:rPr>
          <w:rFonts w:ascii="Times New Roman" w:hAnsi="Times New Roman" w:cs="Times New Roman"/>
          <w:sz w:val="28"/>
          <w:szCs w:val="28"/>
        </w:rPr>
        <w:t xml:space="preserve"> Есть ли у вас готовые бренд-гайдлайны, логотипы и референсы по дизайну, которые нужно обязательно использовать при разработке интерфейса?</w:t>
      </w:r>
    </w:p>
    <w:p w14:paraId="31377E4C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7 (закрытый)</w:t>
      </w:r>
      <w:r w:rsidRPr="00C84587">
        <w:rPr>
          <w:rFonts w:ascii="Times New Roman" w:hAnsi="Times New Roman" w:cs="Times New Roman"/>
          <w:sz w:val="28"/>
          <w:szCs w:val="28"/>
        </w:rPr>
        <w:t xml:space="preserve"> Достаточно ли вам адаптивной мобильной версии сайта, или вы планируете в будущем разрабатывать отдельное нативное приложение?</w:t>
      </w:r>
    </w:p>
    <w:p w14:paraId="38F4EF12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8 (уточняющий</w:t>
      </w:r>
      <w:proofErr w:type="gramStart"/>
      <w:r w:rsidRPr="00C8458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C84587">
        <w:rPr>
          <w:rFonts w:ascii="Times New Roman" w:hAnsi="Times New Roman" w:cs="Times New Roman"/>
          <w:sz w:val="28"/>
          <w:szCs w:val="28"/>
        </w:rPr>
        <w:t xml:space="preserve"> Как организована доставка сейчас: собственная служба, агрегаторы или партнёры, и какие географические зоны нужно охватить через сайт?</w:t>
      </w:r>
    </w:p>
    <w:p w14:paraId="278447A1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9 (уточняющий</w:t>
      </w:r>
      <w:proofErr w:type="gramStart"/>
      <w:r w:rsidRPr="00C84587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 w:rsidRPr="00C84587">
        <w:rPr>
          <w:rFonts w:ascii="Times New Roman" w:hAnsi="Times New Roman" w:cs="Times New Roman"/>
          <w:sz w:val="28"/>
          <w:szCs w:val="28"/>
        </w:rPr>
        <w:t xml:space="preserve"> К какой дате вы планируете запустить проект, и предусмотрен ли бюджет на техническую поддержку и развитие сайта после релиза?</w:t>
      </w:r>
    </w:p>
    <w:p w14:paraId="18BCA6E9" w14:textId="77777777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Вопрос 10 (открытый)</w:t>
      </w:r>
      <w:r w:rsidRPr="00C84587">
        <w:rPr>
          <w:rFonts w:ascii="Times New Roman" w:hAnsi="Times New Roman" w:cs="Times New Roman"/>
          <w:sz w:val="28"/>
          <w:szCs w:val="28"/>
        </w:rPr>
        <w:t xml:space="preserve"> Какие показатели вы будете отслеживать для оценки успешности проекта после запуска: количество заказов, средний чек, конверсия, повторные покупки?</w:t>
      </w:r>
    </w:p>
    <w:p w14:paraId="4708E5FF" w14:textId="638E6673" w:rsidR="00C84587" w:rsidRDefault="00C84587">
      <w:pPr>
        <w:rPr>
          <w:rFonts w:ascii="Times New Roman" w:hAnsi="Times New Roman" w:cs="Times New Roman"/>
          <w:sz w:val="28"/>
          <w:szCs w:val="28"/>
        </w:rPr>
      </w:pPr>
    </w:p>
    <w:p w14:paraId="68FD4243" w14:textId="77777777" w:rsidR="00C84587" w:rsidRDefault="00C84587">
      <w:pPr>
        <w:rPr>
          <w:rFonts w:ascii="Times New Roman" w:hAnsi="Times New Roman" w:cs="Times New Roman"/>
          <w:sz w:val="28"/>
          <w:szCs w:val="28"/>
        </w:rPr>
      </w:pPr>
    </w:p>
    <w:p w14:paraId="02485559" w14:textId="77777777" w:rsidR="00C84587" w:rsidRDefault="00C845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64242E4" w14:textId="21097132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Пояснение к выбору вопросов:</w:t>
      </w:r>
    </w:p>
    <w:p w14:paraId="370CC6B2" w14:textId="7F425735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Охвачены все аспекты проекта:</w:t>
      </w:r>
    </w:p>
    <w:p w14:paraId="002F7867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Бизнес-цели (вопросы 1, 10)</w:t>
      </w:r>
    </w:p>
    <w:p w14:paraId="382AC3D0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Целевая аудитория (вопрос 2)</w:t>
      </w:r>
    </w:p>
    <w:p w14:paraId="5BA6C579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Функциональные требования (вопросы 3, 4, 5)</w:t>
      </w:r>
    </w:p>
    <w:p w14:paraId="27F2A30D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Дизайн и юзабилити (вопрос 6)</w:t>
      </w:r>
    </w:p>
    <w:p w14:paraId="2265F960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Технические особенности (вопросы 5, 7)</w:t>
      </w:r>
    </w:p>
    <w:p w14:paraId="3D1C8E93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Логистика (вопрос 8)</w:t>
      </w:r>
    </w:p>
    <w:p w14:paraId="0B9667CF" w14:textId="77777777" w:rsidR="00C84587" w:rsidRPr="00C84587" w:rsidRDefault="00C84587" w:rsidP="00C845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Сроки и бюджет (вопрос 9)</w:t>
      </w:r>
    </w:p>
    <w:p w14:paraId="241931D7" w14:textId="5A0B0AAF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Использованы разные типы вопросов:</w:t>
      </w:r>
    </w:p>
    <w:p w14:paraId="7599BD13" w14:textId="77777777" w:rsidR="00C84587" w:rsidRPr="00C84587" w:rsidRDefault="00C84587" w:rsidP="00C84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Открытые — для выявления потребностей и стратегических целей</w:t>
      </w:r>
    </w:p>
    <w:p w14:paraId="25F7760B" w14:textId="77777777" w:rsidR="00C84587" w:rsidRPr="00C84587" w:rsidRDefault="00C84587" w:rsidP="00C84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Закрытые — для фиксации конкретных решений (да/нет)</w:t>
      </w:r>
    </w:p>
    <w:p w14:paraId="21784C74" w14:textId="77777777" w:rsidR="00C84587" w:rsidRPr="00C84587" w:rsidRDefault="00C84587" w:rsidP="00C845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Уточняющие — для детализации технических и организационных моментов</w:t>
      </w:r>
    </w:p>
    <w:p w14:paraId="1F19CA6C" w14:textId="14FF4BBE" w:rsidR="00C84587" w:rsidRPr="00C84587" w:rsidRDefault="00C84587" w:rsidP="00C84587">
      <w:p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b/>
          <w:bCs/>
          <w:sz w:val="28"/>
          <w:szCs w:val="28"/>
        </w:rPr>
        <w:t>Избегали:</w:t>
      </w:r>
    </w:p>
    <w:p w14:paraId="3B774144" w14:textId="77777777" w:rsidR="00C84587" w:rsidRPr="00C84587" w:rsidRDefault="00C84587" w:rsidP="00C84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Наводящих формулировок («Не правда ли, что вам нужно...»)</w:t>
      </w:r>
    </w:p>
    <w:p w14:paraId="690F91BC" w14:textId="77777777" w:rsidR="00C84587" w:rsidRPr="00C84587" w:rsidRDefault="00C84587" w:rsidP="00C84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Слишком общих вопросов («Расскажите о вашем бизнесе»)</w:t>
      </w:r>
    </w:p>
    <w:p w14:paraId="1556D6CE" w14:textId="77777777" w:rsidR="00C84587" w:rsidRPr="00C84587" w:rsidRDefault="00C84587" w:rsidP="00C8458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4587">
        <w:rPr>
          <w:rFonts w:ascii="Times New Roman" w:hAnsi="Times New Roman" w:cs="Times New Roman"/>
          <w:sz w:val="28"/>
          <w:szCs w:val="28"/>
        </w:rPr>
        <w:t>Профессионального жаргона, непонятного заказчику</w:t>
      </w:r>
    </w:p>
    <w:p w14:paraId="60C4996F" w14:textId="77777777" w:rsidR="0073162D" w:rsidRPr="00C84587" w:rsidRDefault="0073162D">
      <w:pPr>
        <w:rPr>
          <w:rFonts w:ascii="Times New Roman" w:hAnsi="Times New Roman" w:cs="Times New Roman"/>
          <w:sz w:val="28"/>
          <w:szCs w:val="28"/>
        </w:rPr>
      </w:pPr>
    </w:p>
    <w:sectPr w:rsidR="0073162D" w:rsidRPr="00C84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C595B"/>
    <w:multiLevelType w:val="multilevel"/>
    <w:tmpl w:val="9A4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D1C5B"/>
    <w:multiLevelType w:val="multilevel"/>
    <w:tmpl w:val="07D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A1A88"/>
    <w:multiLevelType w:val="multilevel"/>
    <w:tmpl w:val="135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87"/>
    <w:rsid w:val="00657927"/>
    <w:rsid w:val="00661E40"/>
    <w:rsid w:val="0073162D"/>
    <w:rsid w:val="00C8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6728"/>
  <w15:chartTrackingRefBased/>
  <w15:docId w15:val="{DFA29228-2532-408C-8939-2F67F429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2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30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11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78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50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7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02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43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5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5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98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67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15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92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33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04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4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10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39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78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28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92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20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807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2026-04-10T09:52:00Z</dcterms:created>
  <dcterms:modified xsi:type="dcterms:W3CDTF">2026-04-10T09:59:00Z</dcterms:modified>
</cp:coreProperties>
</file>