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C6AB1" w14:textId="77777777" w:rsidR="00AD424E" w:rsidRPr="00AD424E" w:rsidRDefault="00AD424E" w:rsidP="00AD424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424E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0185F447" w14:textId="77777777" w:rsidR="00AD424E" w:rsidRPr="00AD424E" w:rsidRDefault="00AD424E" w:rsidP="00AD424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На разработку интернет-магазина бытовой техники</w:t>
      </w:r>
    </w:p>
    <w:p w14:paraId="1ABAD4DC" w14:textId="77777777" w:rsid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</w:p>
    <w:p w14:paraId="0AF8F175" w14:textId="657D8096" w:rsidR="00AD424E" w:rsidRPr="00AD424E" w:rsidRDefault="00AD424E" w:rsidP="00AD42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424E">
        <w:rPr>
          <w:rFonts w:ascii="Times New Roman" w:hAnsi="Times New Roman" w:cs="Times New Roman"/>
          <w:b/>
          <w:bCs/>
          <w:sz w:val="28"/>
          <w:szCs w:val="28"/>
        </w:rPr>
        <w:t>1. Основные разделы ТЗ</w:t>
      </w:r>
    </w:p>
    <w:p w14:paraId="0B53C8AF" w14:textId="77777777" w:rsidR="00AD424E" w:rsidRPr="00AD424E" w:rsidRDefault="00AD424E" w:rsidP="00AD42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424E">
        <w:rPr>
          <w:rFonts w:ascii="Times New Roman" w:hAnsi="Times New Roman" w:cs="Times New Roman"/>
          <w:b/>
          <w:bCs/>
          <w:sz w:val="28"/>
          <w:szCs w:val="28"/>
        </w:rPr>
        <w:t>1.1. Общие положения</w:t>
      </w:r>
    </w:p>
    <w:p w14:paraId="2846A2E0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b/>
          <w:bCs/>
          <w:sz w:val="28"/>
          <w:szCs w:val="28"/>
        </w:rPr>
        <w:t>Назначение документа:</w:t>
      </w:r>
    </w:p>
    <w:p w14:paraId="38E33D89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Настоящее ТЗ определяет функциональные, технические и организационные требования к разработке, тестированию и запуску веб-платформы интернет-магазина бытовой техники. Документ является основанием для оценки трудозатрат, заключения договора и приёмки выполненных работ.</w:t>
      </w:r>
    </w:p>
    <w:p w14:paraId="00BC7DEA" w14:textId="77777777" w:rsidR="00AD424E" w:rsidRPr="00AD424E" w:rsidRDefault="00AD424E" w:rsidP="00AD42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424E">
        <w:rPr>
          <w:rFonts w:ascii="Times New Roman" w:hAnsi="Times New Roman" w:cs="Times New Roman"/>
          <w:b/>
          <w:bCs/>
          <w:sz w:val="28"/>
          <w:szCs w:val="28"/>
        </w:rPr>
        <w:t>Цели и задачи проекта:</w:t>
      </w:r>
    </w:p>
    <w:p w14:paraId="5A371A3A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• Автоматизация процесса онлайн-продажи бытовой техники с полным циклом: от выбора товара до доставки и гарантийного учёта.</w:t>
      </w:r>
    </w:p>
    <w:p w14:paraId="0EF600F6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 xml:space="preserve">• Увеличение конверсии за счёт удобного каталога, расширенных фильтров и оптимизированного </w:t>
      </w:r>
      <w:proofErr w:type="spellStart"/>
      <w:r w:rsidRPr="00AD424E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AD424E">
        <w:rPr>
          <w:rFonts w:ascii="Times New Roman" w:hAnsi="Times New Roman" w:cs="Times New Roman"/>
          <w:sz w:val="28"/>
          <w:szCs w:val="28"/>
        </w:rPr>
        <w:t>.</w:t>
      </w:r>
    </w:p>
    <w:p w14:paraId="0E8F8CCD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• Интеграция с учётными системами (1С/ERP), платёжными шлюзами и службами доставки.</w:t>
      </w:r>
    </w:p>
    <w:p w14:paraId="34194720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• Обеспечение соответствия требованиям 152-ФЗ «О персональных данных» и законодательству РФ о защите прав потребителей.</w:t>
      </w:r>
    </w:p>
    <w:p w14:paraId="48CA685F" w14:textId="77777777" w:rsidR="00AD424E" w:rsidRPr="00AD424E" w:rsidRDefault="00AD424E" w:rsidP="00AD42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424E">
        <w:rPr>
          <w:rFonts w:ascii="Times New Roman" w:hAnsi="Times New Roman" w:cs="Times New Roman"/>
          <w:b/>
          <w:bCs/>
          <w:sz w:val="28"/>
          <w:szCs w:val="28"/>
        </w:rPr>
        <w:t>Термины и определения:</w:t>
      </w:r>
    </w:p>
    <w:p w14:paraId="1812E4DF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• SKU – уникальный идентификатор товарной позиции.</w:t>
      </w:r>
    </w:p>
    <w:p w14:paraId="27E3091E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AD424E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AD424E">
        <w:rPr>
          <w:rFonts w:ascii="Times New Roman" w:hAnsi="Times New Roman" w:cs="Times New Roman"/>
          <w:sz w:val="28"/>
          <w:szCs w:val="28"/>
        </w:rPr>
        <w:t xml:space="preserve"> – процесс оформления заказа.</w:t>
      </w:r>
    </w:p>
    <w:p w14:paraId="4BE19006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• ЛК – Личный кабинет покупателя.</w:t>
      </w:r>
    </w:p>
    <w:p w14:paraId="275F2500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• CRM/ERP – система управления взаимоотношениями с клиентами и учётом ресурсов.</w:t>
      </w:r>
    </w:p>
    <w:p w14:paraId="081B3D48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• API – программный интерфейс обмена данными между системами.</w:t>
      </w:r>
    </w:p>
    <w:p w14:paraId="180AA330" w14:textId="77777777" w:rsidR="00AD424E" w:rsidRPr="00AD424E" w:rsidRDefault="00AD424E" w:rsidP="00AD42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424E">
        <w:rPr>
          <w:rFonts w:ascii="Times New Roman" w:hAnsi="Times New Roman" w:cs="Times New Roman"/>
          <w:b/>
          <w:bCs/>
          <w:sz w:val="28"/>
          <w:szCs w:val="28"/>
        </w:rPr>
        <w:t>Общее описание системы:</w:t>
      </w:r>
    </w:p>
    <w:p w14:paraId="6B232C78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Веб-платформа типа B2C, состоящая из:</w:t>
      </w:r>
    </w:p>
    <w:p w14:paraId="3F6DF519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Клиентской части (</w:t>
      </w:r>
      <w:proofErr w:type="spellStart"/>
      <w:r w:rsidRPr="00AD424E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AD424E">
        <w:rPr>
          <w:rFonts w:ascii="Times New Roman" w:hAnsi="Times New Roman" w:cs="Times New Roman"/>
          <w:sz w:val="28"/>
          <w:szCs w:val="28"/>
        </w:rPr>
        <w:t>) – адаптивный каталог, корзина, ЛК, оплата, трекинг заказа.</w:t>
      </w:r>
    </w:p>
    <w:p w14:paraId="7860A382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Административной панели – управление товарами, заказами, пользователями, контентом, аналитикой.</w:t>
      </w:r>
    </w:p>
    <w:p w14:paraId="2E6DB3DB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lastRenderedPageBreak/>
        <w:t>Интеграционного слоя – API-шлюзы для платёжных систем, служб доставки, 1С, SMS/</w:t>
      </w:r>
      <w:proofErr w:type="spellStart"/>
      <w:r w:rsidRPr="00AD424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D424E">
        <w:rPr>
          <w:rFonts w:ascii="Times New Roman" w:hAnsi="Times New Roman" w:cs="Times New Roman"/>
          <w:sz w:val="28"/>
          <w:szCs w:val="28"/>
        </w:rPr>
        <w:t>-рассылок.</w:t>
      </w:r>
    </w:p>
    <w:p w14:paraId="41999553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 xml:space="preserve">Система разворачивается на защищённом хостинге с поддержкой HTTPS, автоматическим </w:t>
      </w:r>
      <w:proofErr w:type="spellStart"/>
      <w:r w:rsidRPr="00AD424E">
        <w:rPr>
          <w:rFonts w:ascii="Times New Roman" w:hAnsi="Times New Roman" w:cs="Times New Roman"/>
          <w:sz w:val="28"/>
          <w:szCs w:val="28"/>
        </w:rPr>
        <w:t>бэкапированием</w:t>
      </w:r>
      <w:proofErr w:type="spellEnd"/>
      <w:r w:rsidRPr="00AD424E">
        <w:rPr>
          <w:rFonts w:ascii="Times New Roman" w:hAnsi="Times New Roman" w:cs="Times New Roman"/>
          <w:sz w:val="28"/>
          <w:szCs w:val="28"/>
        </w:rPr>
        <w:t xml:space="preserve"> и масштабированием под рост трафика.</w:t>
      </w:r>
    </w:p>
    <w:p w14:paraId="3C0276E8" w14:textId="77777777" w:rsidR="00AD424E" w:rsidRPr="00AD424E" w:rsidRDefault="00AD424E" w:rsidP="00AD42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424E">
        <w:rPr>
          <w:rFonts w:ascii="Times New Roman" w:hAnsi="Times New Roman" w:cs="Times New Roman"/>
          <w:b/>
          <w:bCs/>
          <w:sz w:val="28"/>
          <w:szCs w:val="28"/>
        </w:rPr>
        <w:t>1.2. Функциональные требования</w:t>
      </w:r>
    </w:p>
    <w:p w14:paraId="45986F62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Формулировки пронумерованы, проверяемы и сгруппированы по ролям.</w:t>
      </w:r>
    </w:p>
    <w:p w14:paraId="03F5D8EC" w14:textId="606DBCF3" w:rsidR="00AD424E" w:rsidRPr="00AD424E" w:rsidRDefault="00AD424E" w:rsidP="00AD42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AD424E">
        <w:rPr>
          <w:rFonts w:ascii="Times New Roman" w:hAnsi="Times New Roman" w:cs="Times New Roman"/>
          <w:b/>
          <w:bCs/>
          <w:sz w:val="28"/>
          <w:szCs w:val="28"/>
        </w:rPr>
        <w:t>FR-01. Клиентская часть (Покупатель)</w:t>
      </w:r>
    </w:p>
    <w:p w14:paraId="098F92CE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 xml:space="preserve">Система должна предоставлять возможность регистрации по </w:t>
      </w:r>
      <w:proofErr w:type="spellStart"/>
      <w:r w:rsidRPr="00AD424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D424E">
        <w:rPr>
          <w:rFonts w:ascii="Times New Roman" w:hAnsi="Times New Roman" w:cs="Times New Roman"/>
          <w:sz w:val="28"/>
          <w:szCs w:val="28"/>
        </w:rPr>
        <w:t xml:space="preserve">/телефону и входа через соцсети (VK, Яндекс, </w:t>
      </w:r>
      <w:proofErr w:type="spellStart"/>
      <w:r w:rsidRPr="00AD424E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AD424E">
        <w:rPr>
          <w:rFonts w:ascii="Times New Roman" w:hAnsi="Times New Roman" w:cs="Times New Roman"/>
          <w:sz w:val="28"/>
          <w:szCs w:val="28"/>
        </w:rPr>
        <w:t>).</w:t>
      </w:r>
    </w:p>
    <w:p w14:paraId="63FF9DBC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 xml:space="preserve">Система должна обеспечивать поиск товаров по названию, артикулу, бренду с поддержкой </w:t>
      </w:r>
      <w:proofErr w:type="spellStart"/>
      <w:r w:rsidRPr="00AD424E">
        <w:rPr>
          <w:rFonts w:ascii="Times New Roman" w:hAnsi="Times New Roman" w:cs="Times New Roman"/>
          <w:sz w:val="28"/>
          <w:szCs w:val="28"/>
        </w:rPr>
        <w:t>автодополнения</w:t>
      </w:r>
      <w:proofErr w:type="spellEnd"/>
      <w:r w:rsidRPr="00AD424E">
        <w:rPr>
          <w:rFonts w:ascii="Times New Roman" w:hAnsi="Times New Roman" w:cs="Times New Roman"/>
          <w:sz w:val="28"/>
          <w:szCs w:val="28"/>
        </w:rPr>
        <w:t xml:space="preserve"> и исправления опечаток.</w:t>
      </w:r>
    </w:p>
    <w:p w14:paraId="60531847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 xml:space="preserve">Система должна предоставлять каталог с иерархией категорий (не менее 4 уровней вложенности) и фильтрами по: цене, бренду, наличию, </w:t>
      </w:r>
      <w:proofErr w:type="spellStart"/>
      <w:r w:rsidRPr="00AD424E">
        <w:rPr>
          <w:rFonts w:ascii="Times New Roman" w:hAnsi="Times New Roman" w:cs="Times New Roman"/>
          <w:sz w:val="28"/>
          <w:szCs w:val="28"/>
        </w:rPr>
        <w:t>энергоклассу</w:t>
      </w:r>
      <w:proofErr w:type="spellEnd"/>
      <w:r w:rsidRPr="00AD424E">
        <w:rPr>
          <w:rFonts w:ascii="Times New Roman" w:hAnsi="Times New Roman" w:cs="Times New Roman"/>
          <w:sz w:val="28"/>
          <w:szCs w:val="28"/>
        </w:rPr>
        <w:t>, габаритам, мощности, цвету.</w:t>
      </w:r>
    </w:p>
    <w:p w14:paraId="6ED7339B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Система должна отображать на странице товара: галерею (мин. 5 фото), видеообзор, технические характеристики в табличном виде, статус наличия, цену, рассрочку/кредит, условия доставки, гарантию, отзывы с рейтингом.</w:t>
      </w:r>
    </w:p>
    <w:p w14:paraId="50E3BD04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 xml:space="preserve">Система должна позволять добавлять товары в корзину, изменять количество, применять </w:t>
      </w:r>
      <w:proofErr w:type="spellStart"/>
      <w:r w:rsidRPr="00AD424E">
        <w:rPr>
          <w:rFonts w:ascii="Times New Roman" w:hAnsi="Times New Roman" w:cs="Times New Roman"/>
          <w:sz w:val="28"/>
          <w:szCs w:val="28"/>
        </w:rPr>
        <w:t>промокоды</w:t>
      </w:r>
      <w:proofErr w:type="spellEnd"/>
      <w:r w:rsidRPr="00AD424E">
        <w:rPr>
          <w:rFonts w:ascii="Times New Roman" w:hAnsi="Times New Roman" w:cs="Times New Roman"/>
          <w:sz w:val="28"/>
          <w:szCs w:val="28"/>
        </w:rPr>
        <w:t xml:space="preserve"> и сохранять корзину при сессии до 30 дней.</w:t>
      </w:r>
    </w:p>
    <w:p w14:paraId="4BD71819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Система должна обеспечивать оформление заказа в 3 шага: контактные данные → способ доставки → способ оплаты. Поддерживается гостевой заказ.</w:t>
      </w:r>
    </w:p>
    <w:p w14:paraId="15C4422A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Система должна предоставлять в ЛК: историю заказов, статусы, отслеживание по трек-номеру, повтор заказа, управление адресами, список избранного, заявки на возврат/гарантию.</w:t>
      </w:r>
    </w:p>
    <w:p w14:paraId="252AF8E3" w14:textId="6CF6B1D6" w:rsidR="00AD424E" w:rsidRPr="00AD424E" w:rsidRDefault="00AD424E" w:rsidP="00AD42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AD424E">
        <w:rPr>
          <w:rFonts w:ascii="Times New Roman" w:hAnsi="Times New Roman" w:cs="Times New Roman"/>
          <w:b/>
          <w:bCs/>
          <w:sz w:val="28"/>
          <w:szCs w:val="28"/>
        </w:rPr>
        <w:t>FR-02. Административная панель (Менеджер/Админ)</w:t>
      </w:r>
    </w:p>
    <w:p w14:paraId="7C9AD5B5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Система должна позволять создавать/редактировать товары с полями: SKU, название, описание, категория, бренд, характеристики, цены (розничная, акционная, оптовая), остатки по складам, серийные номера.</w:t>
      </w:r>
    </w:p>
    <w:p w14:paraId="5B057843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Система должна обеспечивать массовый импорт/экспорт каталога через CSV/XML с валидацией структуры.</w:t>
      </w:r>
    </w:p>
    <w:p w14:paraId="7BE397C0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Система должна предоставлять управление заказами: смена статусов (Новый → В обработке → Собран → Передан в доставку → Доставлен → Закрыт/Возврат), печать накладных, генерация УПД, назначение менеджера.</w:t>
      </w:r>
    </w:p>
    <w:p w14:paraId="654192CA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lastRenderedPageBreak/>
        <w:t>Система должна позволять настраивать правила расчёта стоимости доставки (по весу, сумме, региону, тарифам служб доставки) и способы оплаты (онлайн, наличными, рассрочка, юр. лица по счёту).</w:t>
      </w:r>
    </w:p>
    <w:p w14:paraId="1FA93AE8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Система должна обеспечивать управление контентом: баннеры, SEO-поля (</w:t>
      </w:r>
      <w:proofErr w:type="spellStart"/>
      <w:r w:rsidRPr="00AD424E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AD424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424E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AD424E">
        <w:rPr>
          <w:rFonts w:ascii="Times New Roman" w:hAnsi="Times New Roman" w:cs="Times New Roman"/>
          <w:sz w:val="28"/>
          <w:szCs w:val="28"/>
        </w:rPr>
        <w:t>, H1), статические страницы (Оплата, Доставка, Гарантия, Контакты), блог/новости.</w:t>
      </w:r>
    </w:p>
    <w:p w14:paraId="3A45A2DC" w14:textId="4F113D60" w:rsidR="00AD424E" w:rsidRPr="00AD424E" w:rsidRDefault="00AD424E" w:rsidP="00AD42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424E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AD424E">
        <w:rPr>
          <w:rFonts w:ascii="Times New Roman" w:hAnsi="Times New Roman" w:cs="Times New Roman"/>
          <w:b/>
          <w:bCs/>
          <w:sz w:val="28"/>
          <w:szCs w:val="28"/>
        </w:rPr>
        <w:t>FR-03. Интеграции и автоматизация</w:t>
      </w:r>
    </w:p>
    <w:p w14:paraId="1C859DD4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Система должна синхронизировать остатки и цены с 1</w:t>
      </w:r>
      <w:proofErr w:type="gramStart"/>
      <w:r w:rsidRPr="00AD424E">
        <w:rPr>
          <w:rFonts w:ascii="Times New Roman" w:hAnsi="Times New Roman" w:cs="Times New Roman"/>
          <w:sz w:val="28"/>
          <w:szCs w:val="28"/>
        </w:rPr>
        <w:t>С:УТ</w:t>
      </w:r>
      <w:proofErr w:type="gramEnd"/>
      <w:r w:rsidRPr="00AD424E">
        <w:rPr>
          <w:rFonts w:ascii="Times New Roman" w:hAnsi="Times New Roman" w:cs="Times New Roman"/>
          <w:sz w:val="28"/>
          <w:szCs w:val="28"/>
        </w:rPr>
        <w:t>/ERP не реже 1 раза в 15 минут через REST/SOAP API.</w:t>
      </w:r>
    </w:p>
    <w:p w14:paraId="4D048191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Система должна интегрироваться с платёжными системами (</w:t>
      </w:r>
      <w:proofErr w:type="spellStart"/>
      <w:r w:rsidRPr="00AD424E">
        <w:rPr>
          <w:rFonts w:ascii="Times New Roman" w:hAnsi="Times New Roman" w:cs="Times New Roman"/>
          <w:sz w:val="28"/>
          <w:szCs w:val="28"/>
        </w:rPr>
        <w:t>ЮKassa</w:t>
      </w:r>
      <w:proofErr w:type="spellEnd"/>
      <w:r w:rsidRPr="00AD424E">
        <w:rPr>
          <w:rFonts w:ascii="Times New Roman" w:hAnsi="Times New Roman" w:cs="Times New Roman"/>
          <w:sz w:val="28"/>
          <w:szCs w:val="28"/>
        </w:rPr>
        <w:t>, Тинькофф, Сбербанк Эквайринг) с поддержкой 3D-Secure и возвратов платежей.</w:t>
      </w:r>
    </w:p>
    <w:p w14:paraId="40EB7051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Система должна автоматически рассчитывать сроки и стоимость доставки через API СДЭК/</w:t>
      </w:r>
      <w:proofErr w:type="spellStart"/>
      <w:r w:rsidRPr="00AD424E">
        <w:rPr>
          <w:rFonts w:ascii="Times New Roman" w:hAnsi="Times New Roman" w:cs="Times New Roman"/>
          <w:sz w:val="28"/>
          <w:szCs w:val="28"/>
        </w:rPr>
        <w:t>Boxberry</w:t>
      </w:r>
      <w:proofErr w:type="spellEnd"/>
      <w:r w:rsidRPr="00AD424E">
        <w:rPr>
          <w:rFonts w:ascii="Times New Roman" w:hAnsi="Times New Roman" w:cs="Times New Roman"/>
          <w:sz w:val="28"/>
          <w:szCs w:val="28"/>
        </w:rPr>
        <w:t>/Почта России и передавать трек-номера в ЛК.</w:t>
      </w:r>
    </w:p>
    <w:p w14:paraId="2340A8B2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Система должна отправлять уведомления (</w:t>
      </w:r>
      <w:proofErr w:type="spellStart"/>
      <w:r w:rsidRPr="00AD424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D424E">
        <w:rPr>
          <w:rFonts w:ascii="Times New Roman" w:hAnsi="Times New Roman" w:cs="Times New Roman"/>
          <w:sz w:val="28"/>
          <w:szCs w:val="28"/>
        </w:rPr>
        <w:t xml:space="preserve"> + SMS) при смене статуса заказа, оплате, отправке, доставке.</w:t>
      </w:r>
    </w:p>
    <w:p w14:paraId="02948345" w14:textId="77777777" w:rsidR="00AD424E" w:rsidRPr="00AD424E" w:rsidRDefault="00AD424E" w:rsidP="00AD42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424E">
        <w:rPr>
          <w:rFonts w:ascii="Times New Roman" w:hAnsi="Times New Roman" w:cs="Times New Roman"/>
          <w:b/>
          <w:bCs/>
          <w:sz w:val="28"/>
          <w:szCs w:val="28"/>
        </w:rPr>
        <w:t>1.3. Нефункциональные требования</w:t>
      </w:r>
    </w:p>
    <w:p w14:paraId="167C8FF0" w14:textId="636C7599" w:rsidR="00AD424E" w:rsidRPr="00AD424E" w:rsidRDefault="00AD424E" w:rsidP="00AD42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424E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AD424E">
        <w:rPr>
          <w:rFonts w:ascii="Times New Roman" w:hAnsi="Times New Roman" w:cs="Times New Roman"/>
          <w:b/>
          <w:bCs/>
          <w:sz w:val="28"/>
          <w:szCs w:val="28"/>
        </w:rPr>
        <w:t>NR-01. Производительность</w:t>
      </w:r>
    </w:p>
    <w:p w14:paraId="43AAA190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Время загрузки главной страницы и страницы товара при скорости соединения 10 Мбит/с не должно превышать 2.0 секунды (измеряется по LCP).</w:t>
      </w:r>
    </w:p>
    <w:p w14:paraId="0404E4B6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 xml:space="preserve">Система должна выдерживать одновременную нагрузку не менее 1 500 активных пользователей без деградации отклика </w:t>
      </w:r>
      <w:proofErr w:type="gramStart"/>
      <w:r w:rsidRPr="00AD424E">
        <w:rPr>
          <w:rFonts w:ascii="Times New Roman" w:hAnsi="Times New Roman" w:cs="Times New Roman"/>
          <w:sz w:val="28"/>
          <w:szCs w:val="28"/>
        </w:rPr>
        <w:t>API &gt;</w:t>
      </w:r>
      <w:proofErr w:type="gramEnd"/>
      <w:r w:rsidRPr="00AD424E">
        <w:rPr>
          <w:rFonts w:ascii="Times New Roman" w:hAnsi="Times New Roman" w:cs="Times New Roman"/>
          <w:sz w:val="28"/>
          <w:szCs w:val="28"/>
        </w:rPr>
        <w:t xml:space="preserve"> 800 </w:t>
      </w:r>
      <w:proofErr w:type="spellStart"/>
      <w:r w:rsidRPr="00AD424E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AD424E">
        <w:rPr>
          <w:rFonts w:ascii="Times New Roman" w:hAnsi="Times New Roman" w:cs="Times New Roman"/>
          <w:sz w:val="28"/>
          <w:szCs w:val="28"/>
        </w:rPr>
        <w:t>.</w:t>
      </w:r>
    </w:p>
    <w:p w14:paraId="4AC6D3F6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Время выполнения импорта каталога (до 50 000 SKU) не должно превышать 15 минут в фоновом режиме.</w:t>
      </w:r>
    </w:p>
    <w:p w14:paraId="48BE66E6" w14:textId="1BC99B2A" w:rsidR="00AD424E" w:rsidRPr="00AD424E" w:rsidRDefault="00AD424E" w:rsidP="00AD42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424E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AD424E">
        <w:rPr>
          <w:rFonts w:ascii="Times New Roman" w:hAnsi="Times New Roman" w:cs="Times New Roman"/>
          <w:b/>
          <w:bCs/>
          <w:sz w:val="28"/>
          <w:szCs w:val="28"/>
        </w:rPr>
        <w:t>NR-02. Безопасность</w:t>
      </w:r>
    </w:p>
    <w:p w14:paraId="4B7E59EC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Все данные должны передаваться по протоколу HTTPS с валидным SSL-сертификатом.</w:t>
      </w:r>
    </w:p>
    <w:p w14:paraId="494CA0CE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Хранение и обработка персональных данных должны соответствовать требованиям 152-ФЗ (согласие на обработку, шифрование БД, ограничение доступа, журнал действий администраторов).</w:t>
      </w:r>
    </w:p>
    <w:p w14:paraId="1BC1D229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 xml:space="preserve">Платёжные данные не должны храниться на сервере магазина; используется </w:t>
      </w:r>
      <w:proofErr w:type="spellStart"/>
      <w:r w:rsidRPr="00AD424E">
        <w:rPr>
          <w:rFonts w:ascii="Times New Roman" w:hAnsi="Times New Roman" w:cs="Times New Roman"/>
          <w:sz w:val="28"/>
          <w:szCs w:val="28"/>
        </w:rPr>
        <w:t>токенизация</w:t>
      </w:r>
      <w:proofErr w:type="spellEnd"/>
      <w:r w:rsidRPr="00AD424E">
        <w:rPr>
          <w:rFonts w:ascii="Times New Roman" w:hAnsi="Times New Roman" w:cs="Times New Roman"/>
          <w:sz w:val="28"/>
          <w:szCs w:val="28"/>
        </w:rPr>
        <w:t xml:space="preserve"> платёжного шлюза.</w:t>
      </w:r>
    </w:p>
    <w:p w14:paraId="75A821C5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lastRenderedPageBreak/>
        <w:t>Админ-панель должна поддерживать двухфакторную аутентификацию (2FA) и разделение ролей (Администратор, Менеджер, Контент-менеджер, Бухгалтер) с настройкой прав на уровне операций.</w:t>
      </w:r>
    </w:p>
    <w:p w14:paraId="4E246938" w14:textId="20525454" w:rsidR="00AD424E" w:rsidRPr="00AD424E" w:rsidRDefault="00AD424E" w:rsidP="00AD42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424E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AD424E">
        <w:rPr>
          <w:rFonts w:ascii="Times New Roman" w:hAnsi="Times New Roman" w:cs="Times New Roman"/>
          <w:b/>
          <w:bCs/>
          <w:sz w:val="28"/>
          <w:szCs w:val="28"/>
        </w:rPr>
        <w:t>NR-03. Надёжность и резервирование</w:t>
      </w:r>
    </w:p>
    <w:p w14:paraId="65E55D7C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Доступность системы (</w:t>
      </w:r>
      <w:proofErr w:type="spellStart"/>
      <w:r w:rsidRPr="00AD424E">
        <w:rPr>
          <w:rFonts w:ascii="Times New Roman" w:hAnsi="Times New Roman" w:cs="Times New Roman"/>
          <w:sz w:val="28"/>
          <w:szCs w:val="28"/>
        </w:rPr>
        <w:t>uptime</w:t>
      </w:r>
      <w:proofErr w:type="spellEnd"/>
      <w:r w:rsidRPr="00AD424E">
        <w:rPr>
          <w:rFonts w:ascii="Times New Roman" w:hAnsi="Times New Roman" w:cs="Times New Roman"/>
          <w:sz w:val="28"/>
          <w:szCs w:val="28"/>
        </w:rPr>
        <w:t>) должна составлять не менее 99.5% в месяц.</w:t>
      </w:r>
    </w:p>
    <w:p w14:paraId="2B405D94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Автоматическое резервное копирование БД и файлов должно выполняться ежедневно с хранением копий не менее 30 дней.</w:t>
      </w:r>
    </w:p>
    <w:p w14:paraId="5F52B016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Время восстановления системы после критического отказа не должно превышать 4 часов.</w:t>
      </w:r>
    </w:p>
    <w:p w14:paraId="023A141D" w14:textId="1179EB97" w:rsidR="00AD424E" w:rsidRPr="00AD424E" w:rsidRDefault="00AD424E" w:rsidP="00AD42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424E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AD424E">
        <w:rPr>
          <w:rFonts w:ascii="Times New Roman" w:hAnsi="Times New Roman" w:cs="Times New Roman"/>
          <w:b/>
          <w:bCs/>
          <w:sz w:val="28"/>
          <w:szCs w:val="28"/>
        </w:rPr>
        <w:t>NR-04. Юзабилити и адаптивность</w:t>
      </w:r>
    </w:p>
    <w:p w14:paraId="09224107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Интерфейс должен быть адаптивным (</w:t>
      </w:r>
      <w:proofErr w:type="spellStart"/>
      <w:r w:rsidRPr="00AD424E">
        <w:rPr>
          <w:rFonts w:ascii="Times New Roman" w:hAnsi="Times New Roman" w:cs="Times New Roman"/>
          <w:sz w:val="28"/>
          <w:szCs w:val="28"/>
        </w:rPr>
        <w:t>mobile-first</w:t>
      </w:r>
      <w:proofErr w:type="spellEnd"/>
      <w:r w:rsidRPr="00AD424E">
        <w:rPr>
          <w:rFonts w:ascii="Times New Roman" w:hAnsi="Times New Roman" w:cs="Times New Roman"/>
          <w:sz w:val="28"/>
          <w:szCs w:val="28"/>
        </w:rPr>
        <w:t xml:space="preserve">) и корректно отображаться на устройствах с шириной экрана от 320 </w:t>
      </w:r>
      <w:proofErr w:type="spellStart"/>
      <w:r w:rsidRPr="00AD424E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AD424E">
        <w:rPr>
          <w:rFonts w:ascii="Times New Roman" w:hAnsi="Times New Roman" w:cs="Times New Roman"/>
          <w:sz w:val="28"/>
          <w:szCs w:val="28"/>
        </w:rPr>
        <w:t>.</w:t>
      </w:r>
    </w:p>
    <w:p w14:paraId="02256EA2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Путь от главной страницы до завершения оформления заказа не должен превышать 5 кликов.</w:t>
      </w:r>
    </w:p>
    <w:p w14:paraId="7111F316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Все формы должны содержать валидацию ввода в реальном времени и понятные сообщения об ошибках.</w:t>
      </w:r>
    </w:p>
    <w:p w14:paraId="58A7976B" w14:textId="77777777" w:rsidR="00AD424E" w:rsidRPr="00AD424E" w:rsidRDefault="00AD424E" w:rsidP="00AD42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424E">
        <w:rPr>
          <w:rFonts w:ascii="Times New Roman" w:hAnsi="Times New Roman" w:cs="Times New Roman"/>
          <w:b/>
          <w:bCs/>
          <w:sz w:val="28"/>
          <w:szCs w:val="28"/>
        </w:rPr>
        <w:t>1.4. Ограничения</w:t>
      </w:r>
    </w:p>
    <w:p w14:paraId="3068DAA2" w14:textId="0D4FC7DD" w:rsidR="00AD424E" w:rsidRPr="00AD424E" w:rsidRDefault="00AD424E" w:rsidP="00AD42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424E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AD424E">
        <w:rPr>
          <w:rFonts w:ascii="Times New Roman" w:hAnsi="Times New Roman" w:cs="Times New Roman"/>
          <w:b/>
          <w:bCs/>
          <w:sz w:val="28"/>
          <w:szCs w:val="28"/>
        </w:rPr>
        <w:t>Технологические ограничения:</w:t>
      </w:r>
    </w:p>
    <w:p w14:paraId="41984EDF" w14:textId="17DD9365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AD424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AD424E">
        <w:rPr>
          <w:rFonts w:ascii="Times New Roman" w:hAnsi="Times New Roman" w:cs="Times New Roman"/>
          <w:sz w:val="28"/>
          <w:szCs w:val="28"/>
        </w:rPr>
        <w:t>: PHP 8.2+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Composer</w:t>
      </w:r>
      <w:r w:rsidRPr="00AD424E">
        <w:rPr>
          <w:rFonts w:ascii="Times New Roman" w:hAnsi="Times New Roman" w:cs="Times New Roman"/>
          <w:sz w:val="28"/>
          <w:szCs w:val="28"/>
        </w:rPr>
        <w:t>/ Python 3.11+ или Node.js 18+ (фреймворк по согласованию).</w:t>
      </w:r>
    </w:p>
    <w:p w14:paraId="0B168892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24E">
        <w:rPr>
          <w:rFonts w:ascii="Times New Roman" w:hAnsi="Times New Roman" w:cs="Times New Roman"/>
          <w:sz w:val="28"/>
          <w:szCs w:val="28"/>
          <w:lang w:val="en-US"/>
        </w:rPr>
        <w:t xml:space="preserve">• Frontend: SPA/PWA </w:t>
      </w:r>
      <w:r w:rsidRPr="00AD424E">
        <w:rPr>
          <w:rFonts w:ascii="Times New Roman" w:hAnsi="Times New Roman" w:cs="Times New Roman"/>
          <w:sz w:val="28"/>
          <w:szCs w:val="28"/>
        </w:rPr>
        <w:t>на</w:t>
      </w:r>
      <w:r w:rsidRPr="00AD424E">
        <w:rPr>
          <w:rFonts w:ascii="Times New Roman" w:hAnsi="Times New Roman" w:cs="Times New Roman"/>
          <w:sz w:val="28"/>
          <w:szCs w:val="28"/>
          <w:lang w:val="en-US"/>
        </w:rPr>
        <w:t xml:space="preserve"> React/Vue </w:t>
      </w:r>
      <w:r w:rsidRPr="00AD424E">
        <w:rPr>
          <w:rFonts w:ascii="Times New Roman" w:hAnsi="Times New Roman" w:cs="Times New Roman"/>
          <w:sz w:val="28"/>
          <w:szCs w:val="28"/>
        </w:rPr>
        <w:t>или</w:t>
      </w:r>
      <w:r w:rsidRPr="00AD424E">
        <w:rPr>
          <w:rFonts w:ascii="Times New Roman" w:hAnsi="Times New Roman" w:cs="Times New Roman"/>
          <w:sz w:val="28"/>
          <w:szCs w:val="28"/>
          <w:lang w:val="en-US"/>
        </w:rPr>
        <w:t xml:space="preserve"> SSR-</w:t>
      </w:r>
      <w:r w:rsidRPr="00AD424E">
        <w:rPr>
          <w:rFonts w:ascii="Times New Roman" w:hAnsi="Times New Roman" w:cs="Times New Roman"/>
          <w:sz w:val="28"/>
          <w:szCs w:val="28"/>
        </w:rPr>
        <w:t>решение</w:t>
      </w:r>
      <w:r w:rsidRPr="00AD424E">
        <w:rPr>
          <w:rFonts w:ascii="Times New Roman" w:hAnsi="Times New Roman" w:cs="Times New Roman"/>
          <w:sz w:val="28"/>
          <w:szCs w:val="28"/>
          <w:lang w:val="en-US"/>
        </w:rPr>
        <w:t xml:space="preserve"> (Next/</w:t>
      </w:r>
      <w:proofErr w:type="spellStart"/>
      <w:r w:rsidRPr="00AD424E">
        <w:rPr>
          <w:rFonts w:ascii="Times New Roman" w:hAnsi="Times New Roman" w:cs="Times New Roman"/>
          <w:sz w:val="28"/>
          <w:szCs w:val="28"/>
          <w:lang w:val="en-US"/>
        </w:rPr>
        <w:t>Nuxt</w:t>
      </w:r>
      <w:proofErr w:type="spellEnd"/>
      <w:r w:rsidRPr="00AD424E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7A820E6B" w14:textId="4B9C858D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24E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r w:rsidRPr="00AD424E">
        <w:rPr>
          <w:rFonts w:ascii="Times New Roman" w:hAnsi="Times New Roman" w:cs="Times New Roman"/>
          <w:sz w:val="28"/>
          <w:szCs w:val="28"/>
        </w:rPr>
        <w:t>СУБД</w:t>
      </w:r>
      <w:r w:rsidRPr="00AD424E">
        <w:rPr>
          <w:rFonts w:ascii="Times New Roman" w:hAnsi="Times New Roman" w:cs="Times New Roman"/>
          <w:sz w:val="28"/>
          <w:szCs w:val="28"/>
          <w:lang w:val="en-US"/>
        </w:rPr>
        <w:t xml:space="preserve">: PostgreSQL 15+ </w:t>
      </w:r>
      <w:r w:rsidRPr="00AD424E">
        <w:rPr>
          <w:rFonts w:ascii="Times New Roman" w:hAnsi="Times New Roman" w:cs="Times New Roman"/>
          <w:sz w:val="28"/>
          <w:szCs w:val="28"/>
        </w:rPr>
        <w:t>или</w:t>
      </w:r>
      <w:r w:rsidRPr="00AD424E">
        <w:rPr>
          <w:rFonts w:ascii="Times New Roman" w:hAnsi="Times New Roman" w:cs="Times New Roman"/>
          <w:sz w:val="28"/>
          <w:szCs w:val="28"/>
          <w:lang w:val="en-US"/>
        </w:rPr>
        <w:t xml:space="preserve"> MySQL 8.0+</w:t>
      </w:r>
      <w:r w:rsidRPr="00AD42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сервер</w:t>
      </w:r>
      <w:r w:rsidRPr="00AD42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Pr="00AD424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A7026B7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• Система должна поддерживать REST API для дальнейшей интеграции с мобильным приложением.</w:t>
      </w:r>
    </w:p>
    <w:p w14:paraId="6B8A2075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 xml:space="preserve">• Запрещено использование </w:t>
      </w:r>
      <w:proofErr w:type="spellStart"/>
      <w:r w:rsidRPr="00AD424E">
        <w:rPr>
          <w:rFonts w:ascii="Times New Roman" w:hAnsi="Times New Roman" w:cs="Times New Roman"/>
          <w:sz w:val="28"/>
          <w:szCs w:val="28"/>
        </w:rPr>
        <w:t>nulled</w:t>
      </w:r>
      <w:proofErr w:type="spellEnd"/>
      <w:r w:rsidRPr="00AD424E">
        <w:rPr>
          <w:rFonts w:ascii="Times New Roman" w:hAnsi="Times New Roman" w:cs="Times New Roman"/>
          <w:sz w:val="28"/>
          <w:szCs w:val="28"/>
        </w:rPr>
        <w:t xml:space="preserve">-плагинов и непроверенных </w:t>
      </w:r>
      <w:proofErr w:type="spellStart"/>
      <w:r w:rsidRPr="00AD424E">
        <w:rPr>
          <w:rFonts w:ascii="Times New Roman" w:hAnsi="Times New Roman" w:cs="Times New Roman"/>
          <w:sz w:val="28"/>
          <w:szCs w:val="28"/>
        </w:rPr>
        <w:t>open-source</w:t>
      </w:r>
      <w:proofErr w:type="spellEnd"/>
      <w:r w:rsidRPr="00AD424E">
        <w:rPr>
          <w:rFonts w:ascii="Times New Roman" w:hAnsi="Times New Roman" w:cs="Times New Roman"/>
          <w:sz w:val="28"/>
          <w:szCs w:val="28"/>
        </w:rPr>
        <w:t xml:space="preserve"> библиотек с лицензией GPL v3+ без коммерческого согласования.</w:t>
      </w:r>
    </w:p>
    <w:p w14:paraId="2D0C0A83" w14:textId="48B3321E" w:rsidR="00AD424E" w:rsidRPr="00AD424E" w:rsidRDefault="00AD424E" w:rsidP="00AD42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AD424E">
        <w:rPr>
          <w:rFonts w:ascii="Times New Roman" w:hAnsi="Times New Roman" w:cs="Times New Roman"/>
          <w:b/>
          <w:bCs/>
          <w:sz w:val="28"/>
          <w:szCs w:val="28"/>
        </w:rPr>
        <w:t>Бюджетные ограничения:</w:t>
      </w:r>
    </w:p>
    <w:p w14:paraId="41FC0D8B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• Общий бюджет разработки и запуска MVP не превышает [СУММА] руб. (без НДС).</w:t>
      </w:r>
    </w:p>
    <w:p w14:paraId="7DA0720C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• Ежемесячные расходы на хостинг, лицензии и внешние API не должны превышать [СУММА] руб. в течение первого года.</w:t>
      </w:r>
    </w:p>
    <w:p w14:paraId="0F442D6C" w14:textId="1D9671A8" w:rsidR="00AD424E" w:rsidRPr="00AD424E" w:rsidRDefault="00AD424E" w:rsidP="00AD42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424E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AD424E">
        <w:rPr>
          <w:rFonts w:ascii="Times New Roman" w:hAnsi="Times New Roman" w:cs="Times New Roman"/>
          <w:b/>
          <w:bCs/>
          <w:sz w:val="28"/>
          <w:szCs w:val="28"/>
        </w:rPr>
        <w:t>Временные ограничения:</w:t>
      </w:r>
    </w:p>
    <w:p w14:paraId="458F53D6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lastRenderedPageBreak/>
        <w:t>• Сдача прототипа и дизайна: не позднее [ДАТА].</w:t>
      </w:r>
    </w:p>
    <w:p w14:paraId="26901D26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 xml:space="preserve">• Запуск MVP (каталог, корзина, оплата, доставка, ЛК, </w:t>
      </w:r>
      <w:proofErr w:type="spellStart"/>
      <w:r w:rsidRPr="00AD424E">
        <w:rPr>
          <w:rFonts w:ascii="Times New Roman" w:hAnsi="Times New Roman" w:cs="Times New Roman"/>
          <w:sz w:val="28"/>
          <w:szCs w:val="28"/>
        </w:rPr>
        <w:t>админка</w:t>
      </w:r>
      <w:proofErr w:type="spellEnd"/>
      <w:r w:rsidRPr="00AD424E">
        <w:rPr>
          <w:rFonts w:ascii="Times New Roman" w:hAnsi="Times New Roman" w:cs="Times New Roman"/>
          <w:sz w:val="28"/>
          <w:szCs w:val="28"/>
        </w:rPr>
        <w:t>): не позднее [ДАТА].</w:t>
      </w:r>
    </w:p>
    <w:p w14:paraId="01BAFD92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• Полное тестирование и интеграция с 1С/логистикой: не позднее [ДАТА].</w:t>
      </w:r>
    </w:p>
    <w:p w14:paraId="7D9E7771" w14:textId="2F92FBD2" w:rsidR="00AD424E" w:rsidRPr="00AD424E" w:rsidRDefault="00AD424E" w:rsidP="00AD42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424E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AD424E">
        <w:rPr>
          <w:rFonts w:ascii="Times New Roman" w:hAnsi="Times New Roman" w:cs="Times New Roman"/>
          <w:b/>
          <w:bCs/>
          <w:sz w:val="28"/>
          <w:szCs w:val="28"/>
        </w:rPr>
        <w:t>Ресурсные ограничения:</w:t>
      </w:r>
    </w:p>
    <w:p w14:paraId="43592D1A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• Заказчик предоставляет: контент (тексты, фото, характеристики), юридические документы, доступы к 1С/CRM, аккаунты платёжных систем и доставок.</w:t>
      </w:r>
    </w:p>
    <w:p w14:paraId="4F242360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 xml:space="preserve">• Команда исполнителя: PM (1), </w:t>
      </w:r>
      <w:proofErr w:type="spellStart"/>
      <w:r w:rsidRPr="00AD424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AD424E">
        <w:rPr>
          <w:rFonts w:ascii="Times New Roman" w:hAnsi="Times New Roman" w:cs="Times New Roman"/>
          <w:sz w:val="28"/>
          <w:szCs w:val="28"/>
        </w:rPr>
        <w:t xml:space="preserve">-разработчик (1), </w:t>
      </w:r>
      <w:proofErr w:type="spellStart"/>
      <w:r w:rsidRPr="00AD424E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AD424E">
        <w:rPr>
          <w:rFonts w:ascii="Times New Roman" w:hAnsi="Times New Roman" w:cs="Times New Roman"/>
          <w:sz w:val="28"/>
          <w:szCs w:val="28"/>
        </w:rPr>
        <w:t>-разработчик (1), QA-инженер (1), UI/UX-дизайнер (0.5 ставки).</w:t>
      </w:r>
    </w:p>
    <w:p w14:paraId="386DE70D" w14:textId="77777777" w:rsidR="00AD424E" w:rsidRPr="00AD424E" w:rsidRDefault="00AD424E" w:rsidP="00AD42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424E">
        <w:rPr>
          <w:rFonts w:ascii="Times New Roman" w:hAnsi="Times New Roman" w:cs="Times New Roman"/>
          <w:b/>
          <w:bCs/>
          <w:sz w:val="28"/>
          <w:szCs w:val="28"/>
        </w:rPr>
        <w:t>1.5. Предположения и критерии приёмки</w:t>
      </w:r>
    </w:p>
    <w:p w14:paraId="6B45BB02" w14:textId="143F03FE" w:rsidR="00AD424E" w:rsidRPr="00AD424E" w:rsidRDefault="00AD424E" w:rsidP="00AD42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424E">
        <w:rPr>
          <w:rFonts w:ascii="Times New Roman" w:hAnsi="Times New Roman" w:cs="Times New Roman"/>
          <w:b/>
          <w:bCs/>
          <w:sz w:val="28"/>
          <w:szCs w:val="28"/>
        </w:rPr>
        <w:t>Предположения:</w:t>
      </w:r>
    </w:p>
    <w:p w14:paraId="6D241B08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Сторонние API (платежи, доставка, 1С) остаются стабильными и не меняют контракт данных без предварительного уведомления за 30 дней.</w:t>
      </w:r>
    </w:p>
    <w:p w14:paraId="1D2E03E9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Заказчик предоставляет согласование макетов и текстов в течение 3 рабочих дней с момента отправки.</w:t>
      </w:r>
    </w:p>
    <w:p w14:paraId="0958BAD2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 xml:space="preserve">Хостинг-провайдер обеспечивает ресурсы, соответствующие </w:t>
      </w:r>
      <w:proofErr w:type="gramStart"/>
      <w:r w:rsidRPr="00AD424E">
        <w:rPr>
          <w:rFonts w:ascii="Times New Roman" w:hAnsi="Times New Roman" w:cs="Times New Roman"/>
          <w:sz w:val="28"/>
          <w:szCs w:val="28"/>
        </w:rPr>
        <w:t>требованиям</w:t>
      </w:r>
      <w:proofErr w:type="gramEnd"/>
      <w:r w:rsidRPr="00AD424E">
        <w:rPr>
          <w:rFonts w:ascii="Times New Roman" w:hAnsi="Times New Roman" w:cs="Times New Roman"/>
          <w:sz w:val="28"/>
          <w:szCs w:val="28"/>
        </w:rPr>
        <w:t xml:space="preserve"> раздела 1.3.</w:t>
      </w:r>
    </w:p>
    <w:p w14:paraId="2C03AE1B" w14:textId="77777777" w:rsidR="00AD424E" w:rsidRPr="00AD424E" w:rsidRDefault="00AD424E" w:rsidP="00AD424E">
      <w:p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Юридическая ответственность за соответствие оферты, политики конфиденциальности и условий возврата лежит на Заказчике.</w:t>
      </w:r>
    </w:p>
    <w:p w14:paraId="243B14E8" w14:textId="77777777" w:rsidR="00AD424E" w:rsidRPr="00AD424E" w:rsidRDefault="00AD424E" w:rsidP="00AD42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424E">
        <w:rPr>
          <w:rFonts w:ascii="Times New Roman" w:hAnsi="Times New Roman" w:cs="Times New Roman"/>
          <w:b/>
          <w:bCs/>
          <w:sz w:val="28"/>
          <w:szCs w:val="28"/>
        </w:rPr>
        <w:t>Критерии приёмки:</w:t>
      </w:r>
    </w:p>
    <w:p w14:paraId="099DCC9F" w14:textId="77777777" w:rsidR="00AD424E" w:rsidRPr="00AD424E" w:rsidRDefault="00AD424E" w:rsidP="00AD424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Проект считается успешно завершённым при одновременном выполнении:</w:t>
      </w:r>
    </w:p>
    <w:p w14:paraId="05BF960E" w14:textId="77777777" w:rsidR="00AD424E" w:rsidRPr="00AD424E" w:rsidRDefault="00AD424E" w:rsidP="00AD424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100% функциональных требований (раздел 1.2) реализовано и прошло ручное + автоматизированное тестирование.</w:t>
      </w:r>
    </w:p>
    <w:p w14:paraId="21EC4398" w14:textId="77777777" w:rsidR="00AD424E" w:rsidRPr="00AD424E" w:rsidRDefault="00AD424E" w:rsidP="00AD424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Нагрузочное тестирование подтвердило соответствие требованиям раздела 1.3 (NR-01, NR-03).</w:t>
      </w:r>
    </w:p>
    <w:p w14:paraId="7FE9F402" w14:textId="77777777" w:rsidR="00AD424E" w:rsidRPr="00AD424E" w:rsidRDefault="00AD424E" w:rsidP="00AD424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Аудит безопасности выявил 0 критических и высоких уязвимостей (OWASP Top 10).</w:t>
      </w:r>
    </w:p>
    <w:p w14:paraId="4D42F01B" w14:textId="77777777" w:rsidR="00AD424E" w:rsidRPr="00AD424E" w:rsidRDefault="00AD424E" w:rsidP="00AD424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Проведено обучение 3 сотрудников Заказчика работе с админ-панелью (запись обучения + инструкция в PDF переданы).</w:t>
      </w:r>
    </w:p>
    <w:p w14:paraId="1C020D8F" w14:textId="77777777" w:rsidR="00AD424E" w:rsidRPr="00AD424E" w:rsidRDefault="00AD424E" w:rsidP="00AD424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Подписан акт сдачи-приёмки работ. Гарантийный период на исправление багов: 6 месяцев с даты подписания акта.</w:t>
      </w:r>
    </w:p>
    <w:p w14:paraId="11EEE05D" w14:textId="77777777" w:rsidR="00AD424E" w:rsidRDefault="00AD424E" w:rsidP="00AD42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D25CC4" w14:textId="77777777" w:rsidR="00AD424E" w:rsidRDefault="00AD424E" w:rsidP="00AD42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CEE0F2" w14:textId="14221027" w:rsidR="00AD424E" w:rsidRPr="00AD424E" w:rsidRDefault="00AD424E" w:rsidP="00AD42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424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Процедура приёмки:</w:t>
      </w:r>
    </w:p>
    <w:p w14:paraId="3C986E05" w14:textId="77777777" w:rsidR="00AD424E" w:rsidRPr="00AD424E" w:rsidRDefault="00AD424E" w:rsidP="00AD424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 xml:space="preserve">Исполнитель разворачивает систему на </w:t>
      </w:r>
      <w:proofErr w:type="spellStart"/>
      <w:r w:rsidRPr="00AD424E">
        <w:rPr>
          <w:rFonts w:ascii="Times New Roman" w:hAnsi="Times New Roman" w:cs="Times New Roman"/>
          <w:sz w:val="28"/>
          <w:szCs w:val="28"/>
        </w:rPr>
        <w:t>staging</w:t>
      </w:r>
      <w:proofErr w:type="spellEnd"/>
      <w:r w:rsidRPr="00AD424E">
        <w:rPr>
          <w:rFonts w:ascii="Times New Roman" w:hAnsi="Times New Roman" w:cs="Times New Roman"/>
          <w:sz w:val="28"/>
          <w:szCs w:val="28"/>
        </w:rPr>
        <w:t>-сервере и предоставляет доступ для тестирования.</w:t>
      </w:r>
    </w:p>
    <w:p w14:paraId="3EC181F2" w14:textId="77777777" w:rsidR="00AD424E" w:rsidRPr="00AD424E" w:rsidRDefault="00AD424E" w:rsidP="00AD424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Заказчик проводит приёмочное тестирование (UAT) в течение 10 рабочих дней.</w:t>
      </w:r>
    </w:p>
    <w:p w14:paraId="20A2E95F" w14:textId="77777777" w:rsidR="00AD424E" w:rsidRPr="00AD424E" w:rsidRDefault="00AD424E" w:rsidP="00AD424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Выявленные замечания фиксируются в баг-</w:t>
      </w:r>
      <w:proofErr w:type="spellStart"/>
      <w:r w:rsidRPr="00AD424E">
        <w:rPr>
          <w:rFonts w:ascii="Times New Roman" w:hAnsi="Times New Roman" w:cs="Times New Roman"/>
          <w:sz w:val="28"/>
          <w:szCs w:val="28"/>
        </w:rPr>
        <w:t>трекере</w:t>
      </w:r>
      <w:proofErr w:type="spellEnd"/>
      <w:r w:rsidRPr="00AD424E">
        <w:rPr>
          <w:rFonts w:ascii="Times New Roman" w:hAnsi="Times New Roman" w:cs="Times New Roman"/>
          <w:sz w:val="28"/>
          <w:szCs w:val="28"/>
        </w:rPr>
        <w:t>. Исполнитель устраняет критические/высокие баги в течение 3 дней, средние – в течение 7 дней.</w:t>
      </w:r>
    </w:p>
    <w:p w14:paraId="704E53E9" w14:textId="24DFADCA" w:rsidR="007B6D61" w:rsidRPr="00AD424E" w:rsidRDefault="00AD424E" w:rsidP="00AD424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D424E">
        <w:rPr>
          <w:rFonts w:ascii="Times New Roman" w:hAnsi="Times New Roman" w:cs="Times New Roman"/>
          <w:sz w:val="28"/>
          <w:szCs w:val="28"/>
        </w:rPr>
        <w:t>После устранения замечаний или истечения срока тестирования стороны подписывают акт. При необоснованном затягивании приёмки более чем на 15 дней система считается принятой автоматически.</w:t>
      </w:r>
    </w:p>
    <w:sectPr w:rsidR="007B6D61" w:rsidRPr="00AD42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52CD2"/>
    <w:multiLevelType w:val="hybridMultilevel"/>
    <w:tmpl w:val="3AAC6228"/>
    <w:lvl w:ilvl="0" w:tplc="32A2C1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2C1D92"/>
    <w:multiLevelType w:val="hybridMultilevel"/>
    <w:tmpl w:val="3704EBE0"/>
    <w:lvl w:ilvl="0" w:tplc="32A2C1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5007BA"/>
    <w:multiLevelType w:val="hybridMultilevel"/>
    <w:tmpl w:val="A560D8AE"/>
    <w:lvl w:ilvl="0" w:tplc="32A2C1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4E"/>
    <w:rsid w:val="002F334B"/>
    <w:rsid w:val="0065413F"/>
    <w:rsid w:val="007B6D61"/>
    <w:rsid w:val="00AD4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9244E"/>
  <w15:chartTrackingRefBased/>
  <w15:docId w15:val="{16977E76-67A5-48BB-9FC4-43BDFAA22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42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1294</Words>
  <Characters>7378</Characters>
  <Application>Microsoft Office Word</Application>
  <DocSecurity>0</DocSecurity>
  <Lines>61</Lines>
  <Paragraphs>17</Paragraphs>
  <ScaleCrop>false</ScaleCrop>
  <Company/>
  <LinksUpToDate>false</LinksUpToDate>
  <CharactersWithSpaces>8655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2026-04-17T08:37:00Z</dcterms:created>
  <dcterms:modified xsi:type="dcterms:W3CDTF">2026-04-17T08:46:00Z</dcterms:modified>
</cp:coreProperties>
</file>