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897663430"/>
        <w:docPartObj>
          <w:docPartGallery w:val="Cover Pages"/>
          <w:docPartUnique/>
        </w:docPartObj>
      </w:sdtPr>
      <w:sdtEndPr>
        <w:rPr>
          <w:color w:val="auto"/>
          <w:lang w:val="en-GB"/>
        </w:rPr>
      </w:sdtEndPr>
      <w:sdtContent>
        <w:p w:rsidR="00FF4610" w:rsidRDefault="00FF4610">
          <w:pPr>
            <w:pStyle w:val="Geenafstand"/>
            <w:spacing w:before="1540" w:after="240"/>
            <w:jc w:val="center"/>
            <w:rPr>
              <w:color w:val="4472C4" w:themeColor="accent1"/>
            </w:rPr>
          </w:pPr>
        </w:p>
        <w:p w:rsidR="00FF4610" w:rsidRPr="00FF4610" w:rsidRDefault="00FF4610" w:rsidP="00FF4610">
          <w:pPr>
            <w:pStyle w:val="Geenafstand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n-GB"/>
            </w:rPr>
          </w:pPr>
          <w:r w:rsidRPr="00FF4610"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n-GB"/>
            </w:rPr>
            <w:t>Azure Hands-on Labs</w:t>
          </w:r>
        </w:p>
        <w:p w:rsidR="00FF4610" w:rsidRDefault="00FF4610">
          <w:pPr>
            <w:pStyle w:val="Geenafstand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kstvak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1-07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07206" w:rsidRDefault="00707206" w:rsidP="00FF4610">
                                    <w:pPr>
                                      <w:pStyle w:val="Geenafstand"/>
                                      <w:spacing w:after="40"/>
                                      <w:jc w:val="right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7 november 2017</w:t>
                                    </w:r>
                                  </w:p>
                                </w:sdtContent>
                              </w:sdt>
                              <w:p w:rsidR="00707206" w:rsidRDefault="00EC27CD" w:rsidP="00FF4610">
                                <w:pPr>
                                  <w:pStyle w:val="Geenafstand"/>
                                  <w:jc w:val="right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Bedrijf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07206">
                                      <w:rPr>
                                        <w:caps/>
                                        <w:color w:val="4472C4" w:themeColor="accent1"/>
                                      </w:rPr>
                                      <w:t>Copaco</w:t>
                                    </w:r>
                                  </w:sdtContent>
                                </w:sdt>
                              </w:p>
                              <w:p w:rsidR="00707206" w:rsidRDefault="00EC27CD" w:rsidP="00FF4610">
                                <w:pPr>
                                  <w:pStyle w:val="Geenafstand"/>
                                  <w:jc w:val="right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07206">
                                      <w:rPr>
                                        <w:color w:val="4472C4" w:themeColor="accent1"/>
                                      </w:rPr>
                                      <w:t>Hoevenweg 21, 5652 AW Eindhoven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KTdwIAAFYFAAAOAAAAZHJzL2Uyb0RvYy54bWysVE1P3DAQvVfqf7B8L1k+FtCKLNqCqCoh&#10;QEDF2evYbITjcW3vJttf32cnWRDthaoXZzLzZjwfb3x23jWGbZQPNdmS7+9NOFNWUlXb55L/eLz6&#10;cspZiMJWwpBVJd+qwM/nnz+dtW6mDmhFplKeIYgNs9aVfBWjmxVFkCvViLBHTlkYNflGRPz656Ly&#10;okX0xhQHk8lx0ZKvnCepQoD2sjfyeY6vtZLxVuugIjMlR24xnz6fy3QW8zMxe/bCrWo5pCH+IYtG&#10;1BaX7kJdiijY2td/hGpq6SmQjnuSmoK0rqXKNaCa/cm7ah5WwqlcC5oT3K5N4f+FlTebO8/qCrM7&#10;OuDMigZDelQvIW7EC0s6dKh1YQbggwM0dl+pA3rUByhT4Z32TfqiJAY7er3d9Vd1kUkoj6fTQwyN&#10;MwnbdHpycnqUwhSv3s6H+E1Rw5JQco/55baKzXWIPXSEpMssXdXG5Bkay1rccDidZIedBcGNTViV&#10;2TCESRX1mWcpbo1KGGPvlUY3cgFJkXmoLoxnGwEGCSmVjbn2HBfohNJI4iOOA/41q48493WMN5ON&#10;O+emtuRz9e/Srl7GlHWPR8/f1J3E2C27YdJLqrYYtKd+WYKTVzWmcS1CvBMe24EBYuPjLQ5tCF2n&#10;QeJsRf7X3/QJD9LCylmLbSt5+LkWXnFmvlvQOa3mKPhRWI6CXTcXhPbv4y1xMotw8NGMovbUPOEh&#10;WKRbYBJW4q6SL0fxIvY7j4dEqsUig7CATsRr++BkCp2mkbj12D0J7wYCRlD3hsY9FLN3POyxmShu&#10;sY5gYyZpamjfxaHRWN5M8+GhSa/D2/+Men0O578B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ArxcKTdwIAAFY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1-07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707206" w:rsidRDefault="00707206" w:rsidP="00FF4610">
                              <w:pPr>
                                <w:pStyle w:val="Geenafstand"/>
                                <w:spacing w:after="40"/>
                                <w:jc w:val="right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7 november 2017</w:t>
                              </w:r>
                            </w:p>
                          </w:sdtContent>
                        </w:sdt>
                        <w:p w:rsidR="00707206" w:rsidRDefault="00EC27CD" w:rsidP="00FF4610">
                          <w:pPr>
                            <w:pStyle w:val="Geenafstand"/>
                            <w:jc w:val="right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Bedrijf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07206">
                                <w:rPr>
                                  <w:caps/>
                                  <w:color w:val="4472C4" w:themeColor="accent1"/>
                                </w:rPr>
                                <w:t>Copaco</w:t>
                              </w:r>
                            </w:sdtContent>
                          </w:sdt>
                        </w:p>
                        <w:p w:rsidR="00707206" w:rsidRDefault="00EC27CD" w:rsidP="00FF4610">
                          <w:pPr>
                            <w:pStyle w:val="Geenafstand"/>
                            <w:jc w:val="right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07206">
                                <w:rPr>
                                  <w:color w:val="4472C4" w:themeColor="accent1"/>
                                </w:rPr>
                                <w:t>Hoevenweg 21, 5652 AW Eindhoven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FF4610" w:rsidRDefault="00FF4610" w:rsidP="00FF4610">
          <w:pPr>
            <w:jc w:val="center"/>
            <w:rPr>
              <w:lang w:val="en-GB"/>
            </w:rPr>
          </w:pPr>
          <w:r>
            <w:rPr>
              <w:noProof/>
            </w:rPr>
            <w:drawing>
              <wp:inline distT="0" distB="0" distL="0" distR="0" wp14:anchorId="658DC71C" wp14:editId="0B1C7968">
                <wp:extent cx="4762500" cy="1409700"/>
                <wp:effectExtent l="0" t="0" r="0" b="0"/>
                <wp:docPr id="78" name="Afbeelding 78" descr="Image result for veea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veea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lang w:val="en-GB"/>
            </w:rPr>
            <w:br w:type="page"/>
          </w:r>
        </w:p>
      </w:sdtContent>
    </w:sdt>
    <w:p w:rsidR="001B4E91" w:rsidRDefault="00FF4610">
      <w:r w:rsidRPr="00FF4610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412253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581B" w:rsidRDefault="00AD581B">
          <w:pPr>
            <w:pStyle w:val="Kopvaninhoudsopgave"/>
          </w:pPr>
          <w:r>
            <w:t>Inhoudsopgave</w:t>
          </w:r>
        </w:p>
        <w:p w:rsidR="0045172B" w:rsidRDefault="00AD581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818376" w:history="1">
            <w:r w:rsidR="0045172B" w:rsidRPr="00FB6034">
              <w:rPr>
                <w:rStyle w:val="Hyperlink"/>
                <w:noProof/>
                <w:lang w:val="en-GB"/>
              </w:rPr>
              <w:t>Start a Veeam Lab</w:t>
            </w:r>
            <w:r w:rsidR="0045172B">
              <w:rPr>
                <w:noProof/>
                <w:webHidden/>
              </w:rPr>
              <w:tab/>
            </w:r>
            <w:r w:rsidR="0045172B">
              <w:rPr>
                <w:noProof/>
                <w:webHidden/>
              </w:rPr>
              <w:fldChar w:fldCharType="begin"/>
            </w:r>
            <w:r w:rsidR="0045172B">
              <w:rPr>
                <w:noProof/>
                <w:webHidden/>
              </w:rPr>
              <w:instrText xml:space="preserve"> PAGEREF _Toc497818376 \h </w:instrText>
            </w:r>
            <w:r w:rsidR="0045172B">
              <w:rPr>
                <w:noProof/>
                <w:webHidden/>
              </w:rPr>
            </w:r>
            <w:r w:rsidR="0045172B">
              <w:rPr>
                <w:noProof/>
                <w:webHidden/>
              </w:rPr>
              <w:fldChar w:fldCharType="separate"/>
            </w:r>
            <w:r w:rsidR="0045172B">
              <w:rPr>
                <w:noProof/>
                <w:webHidden/>
              </w:rPr>
              <w:t>2</w:t>
            </w:r>
            <w:r w:rsidR="0045172B"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77" w:history="1">
            <w:r w:rsidRPr="00FB6034">
              <w:rPr>
                <w:rStyle w:val="Hyperlink"/>
                <w:noProof/>
                <w:lang w:val="en-GB"/>
              </w:rPr>
              <w:t>Exercise 1: Create a Backup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78" w:history="1">
            <w:r w:rsidRPr="00FB6034">
              <w:rPr>
                <w:rStyle w:val="Hyperlink"/>
                <w:noProof/>
                <w:lang w:val="en-GB"/>
              </w:rPr>
              <w:t>Exercise 2: Create a Backup Copy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79" w:history="1">
            <w:r w:rsidRPr="00FB6034">
              <w:rPr>
                <w:rStyle w:val="Hyperlink"/>
                <w:noProof/>
                <w:lang w:val="en-GB"/>
              </w:rPr>
              <w:t>Exercise 3: Veeam Backup from Office 365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80" w:history="1">
            <w:r w:rsidRPr="00FB6034">
              <w:rPr>
                <w:rStyle w:val="Hyperlink"/>
                <w:noProof/>
                <w:lang w:val="en-GB"/>
              </w:rPr>
              <w:t>Exercise 4: Prepare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81" w:history="1">
            <w:r w:rsidRPr="00FB6034">
              <w:rPr>
                <w:rStyle w:val="Hyperlink"/>
                <w:noProof/>
                <w:lang w:val="en-GB"/>
              </w:rPr>
              <w:t>Exercise 5: Delete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82" w:history="1">
            <w:r w:rsidRPr="00FB6034">
              <w:rPr>
                <w:rStyle w:val="Hyperlink"/>
                <w:noProof/>
                <w:lang w:val="en-GB"/>
              </w:rPr>
              <w:t>Exercise 6: 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83" w:history="1">
            <w:r w:rsidRPr="00FB6034">
              <w:rPr>
                <w:rStyle w:val="Hyperlink"/>
                <w:noProof/>
                <w:lang w:val="en-GB"/>
              </w:rPr>
              <w:t>User Account Item restore into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84" w:history="1">
            <w:r w:rsidRPr="00FB6034">
              <w:rPr>
                <w:rStyle w:val="Hyperlink"/>
                <w:noProof/>
                <w:lang w:val="en-GB"/>
              </w:rPr>
              <w:t>Email to Office 365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72B" w:rsidRDefault="0045172B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7818385" w:history="1">
            <w:r w:rsidRPr="00FB6034">
              <w:rPr>
                <w:rStyle w:val="Hyperlink"/>
                <w:noProof/>
                <w:lang w:val="en-GB"/>
              </w:rPr>
              <w:t>Direct Restore to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_Toc497818385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81B" w:rsidRDefault="00AD581B">
          <w:r>
            <w:rPr>
              <w:b/>
              <w:bCs/>
            </w:rPr>
            <w:fldChar w:fldCharType="end"/>
          </w:r>
        </w:p>
      </w:sdtContent>
    </w:sdt>
    <w:p w:rsidR="001B4E91" w:rsidRDefault="001B4E91">
      <w:r>
        <w:br w:type="page"/>
      </w:r>
    </w:p>
    <w:p w:rsidR="00FF4610" w:rsidRDefault="00AD581B" w:rsidP="001B4E91">
      <w:pPr>
        <w:pStyle w:val="Kop1"/>
        <w:rPr>
          <w:lang w:val="en-GB"/>
        </w:rPr>
      </w:pPr>
      <w:bookmarkStart w:id="0" w:name="_Toc497818376"/>
      <w:r>
        <w:rPr>
          <w:lang w:val="en-GB"/>
        </w:rPr>
        <w:t xml:space="preserve">Start a Veeam </w:t>
      </w:r>
      <w:r w:rsidR="001B4E91">
        <w:rPr>
          <w:lang w:val="en-GB"/>
        </w:rPr>
        <w:t>Lab</w:t>
      </w:r>
      <w:bookmarkEnd w:id="0"/>
    </w:p>
    <w:p w:rsidR="001B4E91" w:rsidRPr="001B4E91" w:rsidRDefault="001B4E91" w:rsidP="001B4E91">
      <w:pPr>
        <w:rPr>
          <w:lang w:val="en-GB"/>
        </w:rPr>
      </w:pPr>
    </w:p>
    <w:p w:rsidR="00E8041A" w:rsidRDefault="00FE50E8" w:rsidP="00183B7C">
      <w:pPr>
        <w:jc w:val="center"/>
        <w:rPr>
          <w:lang w:val="en-GB"/>
        </w:rPr>
      </w:pPr>
      <w:r w:rsidRPr="00FE50E8">
        <w:rPr>
          <w:noProof/>
          <w:lang w:val="en-GB"/>
        </w:rPr>
        <w:drawing>
          <wp:inline distT="0" distB="0" distL="0" distR="0" wp14:anchorId="653009D5" wp14:editId="17255601">
            <wp:extent cx="2086266" cy="257211"/>
            <wp:effectExtent l="0" t="0" r="0" b="9525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8" w:rsidRDefault="00183B7C" w:rsidP="00183B7C">
      <w:pPr>
        <w:jc w:val="center"/>
        <w:rPr>
          <w:lang w:val="en-GB"/>
        </w:rPr>
      </w:pPr>
      <w:r w:rsidRPr="00183B7C">
        <w:rPr>
          <w:noProof/>
          <w:lang w:val="en-GB"/>
        </w:rPr>
        <w:drawing>
          <wp:inline distT="0" distB="0" distL="0" distR="0" wp14:anchorId="68479746" wp14:editId="532E8C0D">
            <wp:extent cx="3028950" cy="3192148"/>
            <wp:effectExtent l="0" t="0" r="0" b="8255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901" cy="31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531"/>
        <w:gridCol w:w="4531"/>
      </w:tblGrid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AzureHOL01</w:t>
            </w:r>
          </w:p>
        </w:tc>
        <w:tc>
          <w:tcPr>
            <w:tcW w:w="4531" w:type="dxa"/>
            <w:vMerge w:val="restart"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Pa$$w0rd</w:t>
            </w: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AzureHOL0</w:t>
            </w:r>
            <w:r>
              <w:rPr>
                <w:lang w:val="en-GB"/>
              </w:rPr>
              <w:t>2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3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4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5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6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7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8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AzureHOL0</w:t>
            </w:r>
            <w:r>
              <w:rPr>
                <w:lang w:val="en-GB"/>
              </w:rPr>
              <w:t>9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</w:t>
            </w:r>
            <w:r>
              <w:rPr>
                <w:lang w:val="en-GB"/>
              </w:rPr>
              <w:t>10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</w:t>
            </w:r>
            <w:r>
              <w:rPr>
                <w:lang w:val="en-GB"/>
              </w:rPr>
              <w:t>11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Default="00E8041A" w:rsidP="00E8041A">
            <w:pPr>
              <w:jc w:val="center"/>
            </w:pPr>
            <w:r w:rsidRPr="003C4A8F">
              <w:rPr>
                <w:lang w:val="en-GB"/>
              </w:rPr>
              <w:t>AzureHOL</w:t>
            </w:r>
            <w:r>
              <w:rPr>
                <w:lang w:val="en-GB"/>
              </w:rPr>
              <w:t>12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  <w:tr w:rsidR="00E8041A" w:rsidTr="00E8041A">
        <w:tc>
          <w:tcPr>
            <w:tcW w:w="4531" w:type="dxa"/>
            <w:vAlign w:val="center"/>
          </w:tcPr>
          <w:p w:rsidR="00E8041A" w:rsidRPr="003C4A8F" w:rsidRDefault="00E8041A" w:rsidP="00E804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AzureHOL</w:t>
            </w:r>
            <w:r>
              <w:rPr>
                <w:lang w:val="en-GB"/>
              </w:rPr>
              <w:t>13</w:t>
            </w:r>
          </w:p>
        </w:tc>
        <w:tc>
          <w:tcPr>
            <w:tcW w:w="4531" w:type="dxa"/>
            <w:vMerge/>
            <w:vAlign w:val="center"/>
          </w:tcPr>
          <w:p w:rsidR="00E8041A" w:rsidRDefault="00E8041A" w:rsidP="00E8041A">
            <w:pPr>
              <w:jc w:val="center"/>
              <w:rPr>
                <w:lang w:val="en-GB"/>
              </w:rPr>
            </w:pPr>
          </w:p>
        </w:tc>
      </w:tr>
    </w:tbl>
    <w:p w:rsidR="00E8041A" w:rsidRDefault="00E8041A" w:rsidP="00183B7C">
      <w:pPr>
        <w:jc w:val="center"/>
        <w:rPr>
          <w:lang w:val="en-GB"/>
        </w:rPr>
      </w:pPr>
    </w:p>
    <w:p w:rsidR="00183B7C" w:rsidRDefault="00E8041A" w:rsidP="00E8041A">
      <w:pPr>
        <w:pStyle w:val="Duidelijkcitaa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t>Launch Lab 5</w:t>
      </w:r>
      <w:r w:rsidR="00183B7C">
        <w:rPr>
          <w:lang w:val="en-GB"/>
        </w:rPr>
        <w:br w:type="page"/>
      </w:r>
    </w:p>
    <w:p w:rsidR="004E0227" w:rsidRPr="002B480A" w:rsidRDefault="002B480A" w:rsidP="004E0227">
      <w:pPr>
        <w:pStyle w:val="Kop1"/>
        <w:rPr>
          <w:lang w:val="en-GB"/>
        </w:rPr>
      </w:pPr>
      <w:bookmarkStart w:id="1" w:name="_Toc497818377"/>
      <w:r>
        <w:rPr>
          <w:lang w:val="en-GB"/>
        </w:rPr>
        <w:t>Exercise</w:t>
      </w:r>
      <w:r w:rsidR="004E0227" w:rsidRPr="002B480A">
        <w:rPr>
          <w:lang w:val="en-GB"/>
        </w:rPr>
        <w:t xml:space="preserve"> 1: Create a Backup job</w:t>
      </w:r>
      <w:bookmarkEnd w:id="1"/>
    </w:p>
    <w:p w:rsidR="004E0227" w:rsidRPr="002B480A" w:rsidRDefault="004E0227" w:rsidP="004E0227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3831"/>
        <w:gridCol w:w="335"/>
        <w:gridCol w:w="4896"/>
      </w:tblGrid>
      <w:tr w:rsidR="008E5294" w:rsidRPr="002B480A" w:rsidTr="008E5294">
        <w:tc>
          <w:tcPr>
            <w:tcW w:w="3831" w:type="dxa"/>
            <w:vAlign w:val="center"/>
          </w:tcPr>
          <w:p w:rsidR="00633F03" w:rsidRPr="00115F82" w:rsidRDefault="00910D93" w:rsidP="000441FD">
            <w:pPr>
              <w:rPr>
                <w:lang w:val="en-GB"/>
              </w:rPr>
            </w:pPr>
            <w:r w:rsidRPr="00115F82">
              <w:rPr>
                <w:lang w:val="en-GB"/>
              </w:rPr>
              <w:t>From the desktop, launch Veeam backup &amp; replication. You can log in using Windows session authentication.</w:t>
            </w:r>
          </w:p>
        </w:tc>
        <w:tc>
          <w:tcPr>
            <w:tcW w:w="5231" w:type="dxa"/>
            <w:gridSpan w:val="2"/>
            <w:vAlign w:val="center"/>
          </w:tcPr>
          <w:p w:rsidR="00633F03" w:rsidRPr="002B480A" w:rsidRDefault="00910D93" w:rsidP="000441FD">
            <w:pPr>
              <w:rPr>
                <w:lang w:val="en-GB"/>
              </w:rPr>
            </w:pPr>
            <w:r w:rsidRPr="00115F82">
              <w:rPr>
                <w:noProof/>
              </w:rPr>
              <w:drawing>
                <wp:inline distT="0" distB="0" distL="0" distR="0" wp14:anchorId="0BF00885" wp14:editId="2B66E6B4">
                  <wp:extent cx="2819019" cy="2268176"/>
                  <wp:effectExtent l="0" t="0" r="635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799" cy="230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294" w:rsidRPr="00115F82" w:rsidTr="008E5294">
        <w:tc>
          <w:tcPr>
            <w:tcW w:w="3831" w:type="dxa"/>
            <w:vAlign w:val="center"/>
          </w:tcPr>
          <w:p w:rsidR="00910D93" w:rsidRPr="00115F82" w:rsidRDefault="00910D93" w:rsidP="000441FD">
            <w:pPr>
              <w:rPr>
                <w:lang w:val="en-GB"/>
              </w:rPr>
            </w:pPr>
            <w:r w:rsidRPr="00115F82">
              <w:rPr>
                <w:lang w:val="en-GB"/>
              </w:rPr>
              <w:t xml:space="preserve">Open the </w:t>
            </w:r>
            <w:r w:rsidRPr="00115F82">
              <w:rPr>
                <w:b/>
                <w:lang w:val="en-GB"/>
              </w:rPr>
              <w:t>Backup &amp; Replication view</w:t>
            </w:r>
            <w:r w:rsidRPr="00115F82">
              <w:rPr>
                <w:lang w:val="en-GB"/>
              </w:rPr>
              <w:t>,</w:t>
            </w:r>
          </w:p>
          <w:p w:rsidR="00633F03" w:rsidRPr="00115F82" w:rsidRDefault="00910D93" w:rsidP="000441FD">
            <w:pPr>
              <w:rPr>
                <w:lang w:val="en-GB"/>
              </w:rPr>
            </w:pPr>
            <w:r w:rsidRPr="00115F82">
              <w:rPr>
                <w:lang w:val="en-GB"/>
              </w:rPr>
              <w:t>select Jobs.</w:t>
            </w:r>
          </w:p>
        </w:tc>
        <w:tc>
          <w:tcPr>
            <w:tcW w:w="5231" w:type="dxa"/>
            <w:gridSpan w:val="2"/>
            <w:vAlign w:val="center"/>
          </w:tcPr>
          <w:p w:rsidR="00633F03" w:rsidRPr="00115F82" w:rsidRDefault="00910D93" w:rsidP="000441FD">
            <w:pPr>
              <w:rPr>
                <w:lang w:val="en-GB"/>
              </w:rPr>
            </w:pPr>
            <w:r w:rsidRPr="00115F82">
              <w:rPr>
                <w:noProof/>
              </w:rPr>
              <w:drawing>
                <wp:inline distT="0" distB="0" distL="0" distR="0">
                  <wp:extent cx="2819400" cy="2395344"/>
                  <wp:effectExtent l="0" t="0" r="0" b="5080"/>
                  <wp:docPr id="2" name="Afbeelding 2" descr="C:\Users\Bart\AppData\Local\Microsoft\Windows\INetCache\Content.Word\BR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rt\AppData\Local\Microsoft\Windows\INetCache\Content.Word\BR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24" cy="244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294" w:rsidRPr="00115F82" w:rsidTr="008E5294">
        <w:tc>
          <w:tcPr>
            <w:tcW w:w="3831" w:type="dxa"/>
            <w:vAlign w:val="center"/>
          </w:tcPr>
          <w:p w:rsidR="00115F82" w:rsidRPr="00115F82" w:rsidRDefault="00115F82" w:rsidP="000441FD">
            <w:pPr>
              <w:rPr>
                <w:lang w:val="en-GB"/>
              </w:rPr>
            </w:pPr>
            <w:r w:rsidRPr="00115F82">
              <w:rPr>
                <w:lang w:val="en-GB"/>
              </w:rPr>
              <w:t>In the Backup &amp; Replication view, click</w:t>
            </w:r>
          </w:p>
          <w:p w:rsidR="00633F03" w:rsidRPr="00115F82" w:rsidRDefault="00115F82" w:rsidP="000441FD">
            <w:pPr>
              <w:rPr>
                <w:lang w:val="en-GB"/>
              </w:rPr>
            </w:pPr>
            <w:r w:rsidRPr="00115F82">
              <w:rPr>
                <w:lang w:val="en-GB"/>
              </w:rPr>
              <w:t xml:space="preserve">the </w:t>
            </w:r>
            <w:r w:rsidRPr="00C52E8E">
              <w:rPr>
                <w:b/>
                <w:lang w:val="en-GB"/>
              </w:rPr>
              <w:t>Backup Job</w:t>
            </w:r>
            <w:r w:rsidRPr="00115F82">
              <w:rPr>
                <w:lang w:val="en-GB"/>
              </w:rPr>
              <w:t xml:space="preserve"> button on the ribbon</w:t>
            </w:r>
          </w:p>
        </w:tc>
        <w:tc>
          <w:tcPr>
            <w:tcW w:w="5231" w:type="dxa"/>
            <w:gridSpan w:val="2"/>
            <w:vAlign w:val="center"/>
          </w:tcPr>
          <w:p w:rsidR="00633F03" w:rsidRPr="00115F82" w:rsidRDefault="00C52E8E" w:rsidP="000441FD">
            <w:pPr>
              <w:rPr>
                <w:lang w:val="en-GB"/>
              </w:rPr>
            </w:pPr>
            <w:r w:rsidRPr="00C52E8E">
              <w:rPr>
                <w:noProof/>
                <w:lang w:val="en-GB"/>
              </w:rPr>
              <w:drawing>
                <wp:inline distT="0" distB="0" distL="0" distR="0" wp14:anchorId="238D0AB2" wp14:editId="1A1928B8">
                  <wp:extent cx="2981741" cy="2248214"/>
                  <wp:effectExtent l="0" t="0" r="9525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224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1FD" w:rsidRPr="000B2FA5" w:rsidTr="00CD03E7">
        <w:tc>
          <w:tcPr>
            <w:tcW w:w="9062" w:type="dxa"/>
            <w:gridSpan w:val="3"/>
            <w:vAlign w:val="center"/>
          </w:tcPr>
          <w:p w:rsidR="000441FD" w:rsidRDefault="000441FD" w:rsidP="000441FD">
            <w:pPr>
              <w:rPr>
                <w:lang w:val="en-GB"/>
              </w:rPr>
            </w:pPr>
            <w:r w:rsidRPr="00C52E8E">
              <w:rPr>
                <w:lang w:val="en-GB"/>
              </w:rPr>
              <w:t>Select VMware from the drop-down list.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0441FD" w:rsidRPr="00115F82" w:rsidTr="00CD03E7">
        <w:tc>
          <w:tcPr>
            <w:tcW w:w="9062" w:type="dxa"/>
            <w:gridSpan w:val="3"/>
            <w:vAlign w:val="center"/>
          </w:tcPr>
          <w:p w:rsidR="000441FD" w:rsidRPr="00C52E8E" w:rsidRDefault="000441FD" w:rsidP="000441FD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C52E8E">
              <w:rPr>
                <w:lang w:val="en-GB"/>
              </w:rPr>
              <w:t xml:space="preserve">t the first step of the wizard, enter a </w:t>
            </w:r>
            <w:r w:rsidRPr="00C52E8E">
              <w:rPr>
                <w:i/>
                <w:lang w:val="en-GB"/>
              </w:rPr>
              <w:t>Backup AD &amp; Exchange &amp; SharePoint</w:t>
            </w:r>
            <w:r w:rsidRPr="00C52E8E">
              <w:rPr>
                <w:lang w:val="en-GB"/>
              </w:rPr>
              <w:t xml:space="preserve"> as the Name.</w:t>
            </w:r>
          </w:p>
          <w:p w:rsidR="000441FD" w:rsidRDefault="000441FD" w:rsidP="000441FD">
            <w:pPr>
              <w:rPr>
                <w:lang w:val="en-GB"/>
              </w:rPr>
            </w:pPr>
            <w:r w:rsidRPr="00C52E8E">
              <w:rPr>
                <w:lang w:val="en-GB"/>
              </w:rPr>
              <w:t xml:space="preserve">Leave the Description initially provided for the job. Click </w:t>
            </w:r>
            <w:r w:rsidRPr="00C52E8E">
              <w:rPr>
                <w:b/>
                <w:lang w:val="en-GB"/>
              </w:rPr>
              <w:t>Next</w:t>
            </w:r>
            <w:r w:rsidRPr="00C52E8E">
              <w:rPr>
                <w:lang w:val="en-GB"/>
              </w:rPr>
              <w:t>.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0441FD" w:rsidRPr="000B2FA5" w:rsidTr="00CD03E7">
        <w:tc>
          <w:tcPr>
            <w:tcW w:w="9062" w:type="dxa"/>
            <w:gridSpan w:val="3"/>
            <w:vAlign w:val="center"/>
          </w:tcPr>
          <w:p w:rsidR="000441FD" w:rsidRDefault="000441FD" w:rsidP="000441FD">
            <w:pPr>
              <w:rPr>
                <w:lang w:val="en-GB"/>
              </w:rPr>
            </w:pPr>
            <w:r w:rsidRPr="00C52E8E">
              <w:rPr>
                <w:lang w:val="en-GB"/>
              </w:rPr>
              <w:t xml:space="preserve">Click </w:t>
            </w:r>
            <w:r w:rsidRPr="000441FD">
              <w:rPr>
                <w:b/>
                <w:lang w:val="en-GB"/>
              </w:rPr>
              <w:t>Add</w:t>
            </w:r>
            <w:r w:rsidRPr="00C52E8E">
              <w:rPr>
                <w:lang w:val="en-GB"/>
              </w:rPr>
              <w:t>… to browse the VI infrastructure to have a look at the possible selection criteria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0441FD" w:rsidRPr="000B2FA5" w:rsidTr="00CD03E7">
        <w:tc>
          <w:tcPr>
            <w:tcW w:w="9062" w:type="dxa"/>
            <w:gridSpan w:val="3"/>
            <w:vAlign w:val="center"/>
          </w:tcPr>
          <w:p w:rsidR="000441FD" w:rsidRDefault="000441FD" w:rsidP="000441FD">
            <w:pPr>
              <w:rPr>
                <w:b/>
                <w:lang w:val="en-GB"/>
              </w:rPr>
            </w:pPr>
            <w:r w:rsidRPr="009D457C">
              <w:rPr>
                <w:lang w:val="en-GB"/>
              </w:rPr>
              <w:t xml:space="preserve">Expand </w:t>
            </w:r>
            <w:r w:rsidRPr="009D457C">
              <w:rPr>
                <w:b/>
                <w:lang w:val="en-GB"/>
              </w:rPr>
              <w:t>VEEAM-ESX</w:t>
            </w:r>
            <w:r>
              <w:rPr>
                <w:b/>
                <w:lang w:val="en-GB"/>
              </w:rPr>
              <w:t xml:space="preserve">, </w:t>
            </w:r>
            <w:r w:rsidRPr="009D457C">
              <w:rPr>
                <w:lang w:val="en-GB"/>
              </w:rPr>
              <w:t xml:space="preserve">Expand the </w:t>
            </w:r>
            <w:r w:rsidRPr="009D457C">
              <w:rPr>
                <w:i/>
                <w:lang w:val="en-GB"/>
              </w:rPr>
              <w:t>Production</w:t>
            </w:r>
            <w:r w:rsidRPr="009D457C">
              <w:rPr>
                <w:lang w:val="en-GB"/>
              </w:rPr>
              <w:t xml:space="preserve"> resource pool</w:t>
            </w:r>
            <w:r>
              <w:rPr>
                <w:lang w:val="en-GB"/>
              </w:rPr>
              <w:t xml:space="preserve"> and </w:t>
            </w:r>
            <w:r w:rsidRPr="000441FD">
              <w:rPr>
                <w:lang w:val="en-GB"/>
              </w:rPr>
              <w:t xml:space="preserve">Select </w:t>
            </w:r>
            <w:r w:rsidRPr="000441FD">
              <w:rPr>
                <w:b/>
                <w:lang w:val="en-GB"/>
              </w:rPr>
              <w:t xml:space="preserve">VEEAM-DC01, VEEAM-EX01 </w:t>
            </w:r>
            <w:r w:rsidRPr="000441FD">
              <w:rPr>
                <w:lang w:val="en-GB"/>
              </w:rPr>
              <w:t>and</w:t>
            </w:r>
            <w:r w:rsidRPr="000441FD">
              <w:rPr>
                <w:b/>
                <w:lang w:val="en-GB"/>
              </w:rPr>
              <w:t xml:space="preserve"> VEEAM-SP01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8E5294" w:rsidRPr="00115F82" w:rsidTr="008E5294">
        <w:tc>
          <w:tcPr>
            <w:tcW w:w="3831" w:type="dxa"/>
            <w:vAlign w:val="center"/>
          </w:tcPr>
          <w:p w:rsidR="00C52E8E" w:rsidRPr="00115F82" w:rsidRDefault="000441FD" w:rsidP="000441FD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r w:rsidRPr="000441FD">
              <w:rPr>
                <w:b/>
                <w:lang w:val="en-GB"/>
              </w:rPr>
              <w:t>Add.</w:t>
            </w:r>
          </w:p>
        </w:tc>
        <w:tc>
          <w:tcPr>
            <w:tcW w:w="5231" w:type="dxa"/>
            <w:gridSpan w:val="2"/>
            <w:vAlign w:val="center"/>
          </w:tcPr>
          <w:p w:rsidR="00C52E8E" w:rsidRPr="00115F82" w:rsidRDefault="000441FD" w:rsidP="000441FD">
            <w:pPr>
              <w:rPr>
                <w:lang w:val="en-GB"/>
              </w:rPr>
            </w:pPr>
            <w:r w:rsidRPr="000441FD">
              <w:rPr>
                <w:noProof/>
                <w:lang w:val="en-GB"/>
              </w:rPr>
              <w:drawing>
                <wp:inline distT="0" distB="0" distL="0" distR="0" wp14:anchorId="1EE40D1B" wp14:editId="6B4B4033">
                  <wp:extent cx="2972215" cy="3458058"/>
                  <wp:effectExtent l="0" t="0" r="0" b="9525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34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1FD" w:rsidRPr="000B2FA5" w:rsidTr="000441FD">
        <w:tc>
          <w:tcPr>
            <w:tcW w:w="9062" w:type="dxa"/>
            <w:gridSpan w:val="3"/>
            <w:vAlign w:val="center"/>
          </w:tcPr>
          <w:p w:rsidR="000441FD" w:rsidRPr="000441FD" w:rsidRDefault="000441FD" w:rsidP="000441FD">
            <w:pPr>
              <w:rPr>
                <w:lang w:val="en-GB"/>
              </w:rPr>
            </w:pPr>
            <w:r w:rsidRPr="000441FD">
              <w:rPr>
                <w:lang w:val="en-GB"/>
              </w:rPr>
              <w:t xml:space="preserve">Leave </w:t>
            </w:r>
            <w:r w:rsidRPr="000441FD">
              <w:rPr>
                <w:b/>
                <w:lang w:val="en-GB"/>
              </w:rPr>
              <w:t>Automatic selection</w:t>
            </w:r>
            <w:r w:rsidRPr="000441FD">
              <w:rPr>
                <w:lang w:val="en-GB"/>
              </w:rPr>
              <w:t xml:space="preserve"> for </w:t>
            </w:r>
            <w:r w:rsidRPr="000441FD">
              <w:rPr>
                <w:b/>
                <w:lang w:val="en-GB"/>
              </w:rPr>
              <w:t>Backup</w:t>
            </w:r>
            <w:r>
              <w:rPr>
                <w:b/>
                <w:lang w:val="en-GB"/>
              </w:rPr>
              <w:t xml:space="preserve"> </w:t>
            </w:r>
            <w:r w:rsidRPr="000441FD">
              <w:rPr>
                <w:b/>
                <w:lang w:val="en-GB"/>
              </w:rPr>
              <w:t>proxy</w:t>
            </w:r>
            <w:r w:rsidRPr="000441FD">
              <w:rPr>
                <w:lang w:val="en-GB"/>
              </w:rPr>
              <w:t>.</w:t>
            </w:r>
          </w:p>
          <w:p w:rsidR="000441FD" w:rsidRPr="000441FD" w:rsidRDefault="000441FD" w:rsidP="000441FD">
            <w:pPr>
              <w:rPr>
                <w:lang w:val="en-GB"/>
              </w:rPr>
            </w:pPr>
            <w:r w:rsidRPr="000441FD">
              <w:rPr>
                <w:lang w:val="en-GB"/>
              </w:rPr>
              <w:t xml:space="preserve">Confirm </w:t>
            </w:r>
            <w:r w:rsidRPr="000441FD">
              <w:rPr>
                <w:i/>
                <w:highlight w:val="lightGray"/>
                <w:lang w:val="en-GB"/>
              </w:rPr>
              <w:t>Main Backup Repository</w:t>
            </w:r>
            <w:r w:rsidRPr="000441FD">
              <w:rPr>
                <w:lang w:val="en-GB"/>
              </w:rPr>
              <w:t xml:space="preserve"> is selected</w:t>
            </w:r>
            <w:r>
              <w:rPr>
                <w:lang w:val="en-GB"/>
              </w:rPr>
              <w:t xml:space="preserve"> </w:t>
            </w:r>
            <w:r w:rsidRPr="000441FD">
              <w:rPr>
                <w:lang w:val="en-GB"/>
              </w:rPr>
              <w:t xml:space="preserve">in the </w:t>
            </w:r>
            <w:r w:rsidRPr="000441FD">
              <w:rPr>
                <w:b/>
                <w:lang w:val="en-GB"/>
              </w:rPr>
              <w:t>Backup repository</w:t>
            </w:r>
            <w:r w:rsidRPr="000441FD">
              <w:rPr>
                <w:lang w:val="en-GB"/>
              </w:rPr>
              <w:t xml:space="preserve"> drop down menu.</w:t>
            </w:r>
          </w:p>
          <w:p w:rsidR="000441FD" w:rsidRDefault="000441FD" w:rsidP="000441FD">
            <w:pPr>
              <w:rPr>
                <w:lang w:val="en-GB"/>
              </w:rPr>
            </w:pPr>
            <w:r w:rsidRPr="000441FD">
              <w:rPr>
                <w:lang w:val="en-GB"/>
              </w:rPr>
              <w:t xml:space="preserve">Under </w:t>
            </w:r>
            <w:r w:rsidRPr="000441FD">
              <w:rPr>
                <w:b/>
                <w:lang w:val="en-GB"/>
              </w:rPr>
              <w:t>Retention policy</w:t>
            </w:r>
            <w:r w:rsidRPr="000441FD">
              <w:rPr>
                <w:lang w:val="en-GB"/>
              </w:rPr>
              <w:t>, change the</w:t>
            </w:r>
            <w:r>
              <w:rPr>
                <w:lang w:val="en-GB"/>
              </w:rPr>
              <w:t xml:space="preserve"> </w:t>
            </w:r>
            <w:r w:rsidRPr="000441FD">
              <w:rPr>
                <w:lang w:val="en-GB"/>
              </w:rPr>
              <w:t xml:space="preserve">Restore points to keep on disk to </w:t>
            </w:r>
            <w:r w:rsidRPr="000441FD">
              <w:rPr>
                <w:b/>
                <w:lang w:val="en-GB"/>
              </w:rPr>
              <w:t>2</w:t>
            </w:r>
            <w:r>
              <w:rPr>
                <w:lang w:val="en-GB"/>
              </w:rPr>
              <w:t>.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0441FD" w:rsidRPr="000B2FA5" w:rsidTr="000441FD">
        <w:tc>
          <w:tcPr>
            <w:tcW w:w="9062" w:type="dxa"/>
            <w:gridSpan w:val="3"/>
            <w:vAlign w:val="center"/>
          </w:tcPr>
          <w:p w:rsidR="000441FD" w:rsidRDefault="000441FD" w:rsidP="000441FD">
            <w:pPr>
              <w:rPr>
                <w:lang w:val="en-GB"/>
              </w:rPr>
            </w:pPr>
            <w:r w:rsidRPr="000441FD">
              <w:rPr>
                <w:lang w:val="en-GB"/>
              </w:rPr>
              <w:t>Click Next to proceed to the Guest processing step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0441FD" w:rsidRPr="000B2FA5" w:rsidTr="000441FD">
        <w:tc>
          <w:tcPr>
            <w:tcW w:w="9062" w:type="dxa"/>
            <w:gridSpan w:val="3"/>
            <w:vAlign w:val="center"/>
          </w:tcPr>
          <w:p w:rsidR="000441FD" w:rsidRDefault="000441FD" w:rsidP="000441FD">
            <w:pPr>
              <w:rPr>
                <w:lang w:val="en-GB"/>
              </w:rPr>
            </w:pPr>
            <w:r w:rsidRPr="000441FD">
              <w:rPr>
                <w:b/>
                <w:lang w:val="en-GB"/>
              </w:rPr>
              <w:t>Enable application-aware image processing</w:t>
            </w:r>
            <w:r>
              <w:rPr>
                <w:lang w:val="en-GB"/>
              </w:rPr>
              <w:t>.</w:t>
            </w:r>
          </w:p>
          <w:p w:rsidR="000441FD" w:rsidRDefault="000441FD" w:rsidP="000441FD">
            <w:pPr>
              <w:rPr>
                <w:lang w:val="en-GB"/>
              </w:rPr>
            </w:pPr>
            <w:r w:rsidRPr="000441FD">
              <w:rPr>
                <w:i/>
                <w:lang w:val="en-GB"/>
              </w:rPr>
              <w:t>Enable application-aware image processing</w:t>
            </w:r>
            <w:r w:rsidRPr="000441FD">
              <w:rPr>
                <w:lang w:val="en-GB"/>
              </w:rPr>
              <w:t xml:space="preserve"> is used to "freeze" the VMs when the snapshot is created.</w:t>
            </w:r>
            <w:r>
              <w:rPr>
                <w:lang w:val="en-GB"/>
              </w:rPr>
              <w:t xml:space="preserve"> </w:t>
            </w:r>
            <w:r w:rsidRPr="000441FD">
              <w:rPr>
                <w:lang w:val="en-GB"/>
              </w:rPr>
              <w:t xml:space="preserve">This leads to the creation of a </w:t>
            </w:r>
            <w:proofErr w:type="spellStart"/>
            <w:r w:rsidRPr="000441FD">
              <w:rPr>
                <w:lang w:val="en-GB"/>
              </w:rPr>
              <w:t>transactionally</w:t>
            </w:r>
            <w:proofErr w:type="spellEnd"/>
            <w:r w:rsidRPr="000441FD">
              <w:rPr>
                <w:lang w:val="en-GB"/>
              </w:rPr>
              <w:t xml:space="preserve"> consistent backup that ensures successful recovery of</w:t>
            </w:r>
            <w:r>
              <w:rPr>
                <w:lang w:val="en-GB"/>
              </w:rPr>
              <w:t xml:space="preserve"> </w:t>
            </w:r>
            <w:r w:rsidRPr="000441FD">
              <w:rPr>
                <w:lang w:val="en-GB"/>
              </w:rPr>
              <w:t>VM applications without any data loss.</w:t>
            </w:r>
          </w:p>
          <w:p w:rsidR="000441FD" w:rsidRPr="00115F82" w:rsidRDefault="000441FD" w:rsidP="000441FD">
            <w:pPr>
              <w:rPr>
                <w:lang w:val="en-GB"/>
              </w:rPr>
            </w:pPr>
          </w:p>
        </w:tc>
      </w:tr>
      <w:tr w:rsidR="00CC695E" w:rsidRPr="000B2FA5" w:rsidTr="00CD03E7">
        <w:tc>
          <w:tcPr>
            <w:tcW w:w="9062" w:type="dxa"/>
            <w:gridSpan w:val="3"/>
            <w:vAlign w:val="center"/>
          </w:tcPr>
          <w:p w:rsidR="00CC695E" w:rsidRPr="00CC695E" w:rsidRDefault="00CC695E" w:rsidP="00CC695E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Click </w:t>
            </w:r>
            <w:r w:rsidRPr="00CC695E">
              <w:rPr>
                <w:b/>
                <w:lang w:val="en-GB"/>
              </w:rPr>
              <w:t>Enable guest file system indexing</w:t>
            </w:r>
            <w:r w:rsidRPr="00CC695E">
              <w:rPr>
                <w:lang w:val="en-GB"/>
              </w:rPr>
              <w:t xml:space="preserve"> checkbox.</w:t>
            </w:r>
          </w:p>
          <w:p w:rsidR="00CC695E" w:rsidRPr="00CC695E" w:rsidRDefault="00CC695E" w:rsidP="00CC695E">
            <w:pPr>
              <w:rPr>
                <w:i/>
                <w:lang w:val="en-GB"/>
              </w:rPr>
            </w:pPr>
            <w:r w:rsidRPr="00CC695E">
              <w:rPr>
                <w:i/>
                <w:highlight w:val="lightGray"/>
                <w:lang w:val="en-GB"/>
              </w:rPr>
              <w:t>Note: Guest file indexing allows you to search faster for VM guest OS files inside VM backups using Veeam Backup Enterprise Manager.</w:t>
            </w:r>
          </w:p>
        </w:tc>
      </w:tr>
      <w:tr w:rsidR="008E5294" w:rsidRPr="00115F82" w:rsidTr="008E5294">
        <w:tc>
          <w:tcPr>
            <w:tcW w:w="3831" w:type="dxa"/>
            <w:vAlign w:val="center"/>
          </w:tcPr>
          <w:p w:rsidR="00CC695E" w:rsidRPr="00CC695E" w:rsidRDefault="00CC695E" w:rsidP="00CC695E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Click </w:t>
            </w:r>
            <w:r w:rsidRPr="00CC695E">
              <w:rPr>
                <w:b/>
                <w:lang w:val="en-GB"/>
              </w:rPr>
              <w:t>Applications</w:t>
            </w:r>
            <w:r w:rsidRPr="00CC695E">
              <w:rPr>
                <w:lang w:val="en-GB"/>
              </w:rPr>
              <w:t xml:space="preserve"> to customize application</w:t>
            </w:r>
          </w:p>
          <w:p w:rsidR="000441FD" w:rsidRPr="000441FD" w:rsidRDefault="00CC695E" w:rsidP="00CC695E">
            <w:pPr>
              <w:rPr>
                <w:lang w:val="en-GB"/>
              </w:rPr>
            </w:pPr>
            <w:r w:rsidRPr="00CC695E">
              <w:rPr>
                <w:lang w:val="en-GB"/>
              </w:rPr>
              <w:t>handling options.</w:t>
            </w:r>
          </w:p>
        </w:tc>
        <w:tc>
          <w:tcPr>
            <w:tcW w:w="5231" w:type="dxa"/>
            <w:gridSpan w:val="2"/>
            <w:vAlign w:val="center"/>
          </w:tcPr>
          <w:p w:rsidR="000441FD" w:rsidRPr="00115F82" w:rsidRDefault="00CC695E" w:rsidP="000441FD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>
                  <wp:extent cx="2971800" cy="2106227"/>
                  <wp:effectExtent l="0" t="0" r="0" b="8890"/>
                  <wp:docPr id="5" name="Afbeelding 5" descr="C:\Users\Bart\AppData\Local\Microsoft\Windows\INetCache\Content.Word\Customize application handling 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art\AppData\Local\Microsoft\Windows\INetCache\Content.Word\Customize application handling 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786" cy="215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95E" w:rsidRPr="000B2FA5" w:rsidTr="00CD03E7">
        <w:tc>
          <w:tcPr>
            <w:tcW w:w="9062" w:type="dxa"/>
            <w:gridSpan w:val="3"/>
            <w:vAlign w:val="center"/>
          </w:tcPr>
          <w:p w:rsidR="00CC695E" w:rsidRDefault="00CC695E" w:rsidP="000441FD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To set database transaction log processing, select </w:t>
            </w:r>
            <w:r w:rsidRPr="00CC695E">
              <w:rPr>
                <w:b/>
                <w:lang w:val="en-GB"/>
              </w:rPr>
              <w:t>VEEAM-SP01</w:t>
            </w:r>
            <w:r w:rsidRPr="00CC695E">
              <w:rPr>
                <w:lang w:val="en-GB"/>
              </w:rPr>
              <w:t xml:space="preserve"> where the SQL server is located</w:t>
            </w:r>
          </w:p>
          <w:p w:rsidR="00CC695E" w:rsidRPr="00115F82" w:rsidRDefault="00CC695E" w:rsidP="000441FD">
            <w:pPr>
              <w:rPr>
                <w:lang w:val="en-GB"/>
              </w:rPr>
            </w:pPr>
          </w:p>
        </w:tc>
      </w:tr>
      <w:tr w:rsidR="00CC695E" w:rsidRPr="00115F82" w:rsidTr="00CD03E7">
        <w:tc>
          <w:tcPr>
            <w:tcW w:w="9062" w:type="dxa"/>
            <w:gridSpan w:val="3"/>
            <w:vAlign w:val="center"/>
          </w:tcPr>
          <w:p w:rsidR="00CC695E" w:rsidRDefault="00CC695E" w:rsidP="000441FD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Click </w:t>
            </w:r>
            <w:r w:rsidRPr="00CC695E">
              <w:rPr>
                <w:b/>
                <w:lang w:val="en-GB"/>
              </w:rPr>
              <w:t>Edit</w:t>
            </w:r>
            <w:r w:rsidRPr="00CC695E">
              <w:rPr>
                <w:lang w:val="en-GB"/>
              </w:rPr>
              <w:t>.</w:t>
            </w:r>
          </w:p>
          <w:p w:rsidR="00CC695E" w:rsidRPr="00115F82" w:rsidRDefault="00CC695E" w:rsidP="000441FD">
            <w:pPr>
              <w:rPr>
                <w:lang w:val="en-GB"/>
              </w:rPr>
            </w:pPr>
          </w:p>
        </w:tc>
      </w:tr>
      <w:tr w:rsidR="00CC695E" w:rsidRPr="000B2FA5" w:rsidTr="00CD03E7">
        <w:tc>
          <w:tcPr>
            <w:tcW w:w="9062" w:type="dxa"/>
            <w:gridSpan w:val="3"/>
            <w:vAlign w:val="center"/>
          </w:tcPr>
          <w:p w:rsidR="00CC695E" w:rsidRPr="00CC695E" w:rsidRDefault="00CC695E" w:rsidP="000441FD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Click the </w:t>
            </w:r>
            <w:r w:rsidRPr="00CC695E">
              <w:rPr>
                <w:b/>
                <w:lang w:val="en-GB"/>
              </w:rPr>
              <w:t>SQL</w:t>
            </w:r>
            <w:r w:rsidRPr="00CC695E">
              <w:rPr>
                <w:lang w:val="en-GB"/>
              </w:rPr>
              <w:t xml:space="preserve"> tab to specif</w:t>
            </w:r>
            <w:r>
              <w:rPr>
                <w:lang w:val="en-GB"/>
              </w:rPr>
              <w:t>y an SQL-server specific option.</w:t>
            </w:r>
          </w:p>
        </w:tc>
      </w:tr>
      <w:tr w:rsidR="00CC695E" w:rsidRPr="00115F82" w:rsidTr="00CD03E7">
        <w:tc>
          <w:tcPr>
            <w:tcW w:w="9062" w:type="dxa"/>
            <w:gridSpan w:val="3"/>
            <w:vAlign w:val="center"/>
          </w:tcPr>
          <w:p w:rsidR="00CC695E" w:rsidRDefault="00CC695E" w:rsidP="000441FD">
            <w:pPr>
              <w:rPr>
                <w:b/>
                <w:lang w:val="en-GB"/>
              </w:rPr>
            </w:pPr>
            <w:r w:rsidRPr="00CC695E">
              <w:rPr>
                <w:lang w:val="en-GB"/>
              </w:rPr>
              <w:t xml:space="preserve">Select </w:t>
            </w:r>
            <w:r w:rsidRPr="00CC695E">
              <w:rPr>
                <w:b/>
                <w:lang w:val="en-GB"/>
              </w:rPr>
              <w:t>Backup logs periodically.</w:t>
            </w:r>
          </w:p>
          <w:p w:rsidR="00CC695E" w:rsidRPr="00CC695E" w:rsidRDefault="00CC695E" w:rsidP="000441FD">
            <w:pPr>
              <w:rPr>
                <w:lang w:val="en-GB"/>
              </w:rPr>
            </w:pP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CC695E" w:rsidRPr="00CC695E" w:rsidRDefault="00CC695E" w:rsidP="00CC695E">
            <w:pPr>
              <w:rPr>
                <w:lang w:val="en-GB"/>
              </w:rPr>
            </w:pPr>
            <w:r w:rsidRPr="00CC695E">
              <w:rPr>
                <w:lang w:val="en-GB"/>
              </w:rPr>
              <w:t>By default, the Backup logs every field will be</w:t>
            </w:r>
          </w:p>
          <w:p w:rsidR="00CC695E" w:rsidRPr="00CC695E" w:rsidRDefault="00CC695E" w:rsidP="00CC695E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set to </w:t>
            </w:r>
            <w:r w:rsidRPr="00CC695E">
              <w:rPr>
                <w:i/>
                <w:highlight w:val="lightGray"/>
                <w:lang w:val="en-GB"/>
              </w:rPr>
              <w:t>15</w:t>
            </w:r>
            <w:r w:rsidRPr="00CC695E">
              <w:rPr>
                <w:lang w:val="en-GB"/>
              </w:rPr>
              <w:t xml:space="preserve"> minutes. Change </w:t>
            </w:r>
            <w:r w:rsidRPr="00CC695E">
              <w:rPr>
                <w:i/>
                <w:highlight w:val="lightGray"/>
                <w:lang w:val="en-GB"/>
              </w:rPr>
              <w:t>15</w:t>
            </w:r>
            <w:r w:rsidRPr="00CC695E">
              <w:rPr>
                <w:lang w:val="en-GB"/>
              </w:rPr>
              <w:t xml:space="preserve"> to </w:t>
            </w:r>
            <w:r w:rsidRPr="00CC695E">
              <w:rPr>
                <w:i/>
                <w:highlight w:val="lightGray"/>
                <w:lang w:val="en-GB"/>
              </w:rPr>
              <w:t>60</w:t>
            </w:r>
            <w:r w:rsidRPr="00CC695E">
              <w:rPr>
                <w:lang w:val="en-GB"/>
              </w:rPr>
              <w:t>. Leave</w:t>
            </w:r>
          </w:p>
          <w:p w:rsidR="00CC695E" w:rsidRPr="00CC695E" w:rsidRDefault="00CC695E" w:rsidP="00CC695E">
            <w:pPr>
              <w:rPr>
                <w:b/>
                <w:lang w:val="en-GB"/>
              </w:rPr>
            </w:pPr>
            <w:r w:rsidRPr="00CC695E">
              <w:rPr>
                <w:lang w:val="en-GB"/>
              </w:rPr>
              <w:t xml:space="preserve">the </w:t>
            </w:r>
            <w:r w:rsidRPr="00CC695E">
              <w:rPr>
                <w:b/>
                <w:lang w:val="en-GB"/>
              </w:rPr>
              <w:t>Automatic Selection for Log shipping</w:t>
            </w:r>
          </w:p>
          <w:p w:rsidR="00CC695E" w:rsidRPr="00CC695E" w:rsidRDefault="00CC695E" w:rsidP="00CC695E">
            <w:pPr>
              <w:rPr>
                <w:lang w:val="en-GB"/>
              </w:rPr>
            </w:pPr>
            <w:r w:rsidRPr="00CC695E">
              <w:rPr>
                <w:b/>
                <w:lang w:val="en-GB"/>
              </w:rPr>
              <w:t>servers</w:t>
            </w:r>
            <w:r w:rsidRPr="00CC695E">
              <w:rPr>
                <w:lang w:val="en-GB"/>
              </w:rPr>
              <w:t xml:space="preserve"> field intact and click </w:t>
            </w:r>
            <w:r w:rsidRPr="00CC695E">
              <w:rPr>
                <w:b/>
                <w:lang w:val="en-GB"/>
              </w:rPr>
              <w:t>OK</w:t>
            </w:r>
            <w:r w:rsidRPr="00CC695E">
              <w:rPr>
                <w:lang w:val="en-GB"/>
              </w:rPr>
              <w:t>.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b/>
                <w:highlight w:val="lightGray"/>
                <w:lang w:val="en-GB"/>
              </w:rPr>
              <w:t>Note</w:t>
            </w:r>
            <w:r w:rsidRPr="00CC695E">
              <w:rPr>
                <w:highlight w:val="lightGray"/>
                <w:lang w:val="en-GB"/>
              </w:rPr>
              <w:t>: For this setting to take effect, you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should ensure that Full or Bulk-logged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recovery model is turned on for the required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databases on the SQL server VM. If the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recovery model is set to Simple, Veeam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Backup &amp; Replication does not detect or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process SQL server VM’s logs. If Full model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is enabled but neither the Backup nor</w:t>
            </w:r>
          </w:p>
          <w:p w:rsidR="00CC695E" w:rsidRPr="00CC695E" w:rsidRDefault="00CC695E" w:rsidP="00CC695E">
            <w:pPr>
              <w:rPr>
                <w:highlight w:val="lightGray"/>
                <w:lang w:val="en-GB"/>
              </w:rPr>
            </w:pPr>
            <w:r w:rsidRPr="00CC695E">
              <w:rPr>
                <w:highlight w:val="lightGray"/>
                <w:lang w:val="en-GB"/>
              </w:rPr>
              <w:t>Truncate logs option is selected, logs will</w:t>
            </w:r>
          </w:p>
          <w:p w:rsidR="00CC695E" w:rsidRPr="00CC695E" w:rsidRDefault="00CC695E" w:rsidP="00CC695E">
            <w:pPr>
              <w:rPr>
                <w:lang w:val="en-GB"/>
              </w:rPr>
            </w:pPr>
            <w:r w:rsidRPr="00CC695E">
              <w:rPr>
                <w:highlight w:val="lightGray"/>
                <w:lang w:val="en-GB"/>
              </w:rPr>
              <w:t>increase in size and occupy disk space.</w:t>
            </w:r>
          </w:p>
        </w:tc>
        <w:tc>
          <w:tcPr>
            <w:tcW w:w="4896" w:type="dxa"/>
            <w:vAlign w:val="center"/>
          </w:tcPr>
          <w:p w:rsidR="00CC695E" w:rsidRPr="00CC695E" w:rsidRDefault="00CC695E" w:rsidP="000441FD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>
                  <wp:extent cx="2705100" cy="2998371"/>
                  <wp:effectExtent l="0" t="0" r="0" b="0"/>
                  <wp:docPr id="6" name="Afbeelding 6" descr="C:\Users\Bart\AppData\Local\Microsoft\Windows\INetCache\Content.Word\sp01 log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rt\AppData\Local\Microsoft\Windows\INetCache\Content.Word\sp01 log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941" cy="3040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CC695E" w:rsidRPr="00CC695E" w:rsidRDefault="00CC695E" w:rsidP="000441FD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Confirm your selection by clicking </w:t>
            </w:r>
            <w:r w:rsidRPr="00CC695E">
              <w:rPr>
                <w:b/>
                <w:lang w:val="en-GB"/>
              </w:rPr>
              <w:t>OK</w:t>
            </w:r>
          </w:p>
        </w:tc>
        <w:tc>
          <w:tcPr>
            <w:tcW w:w="4896" w:type="dxa"/>
            <w:vAlign w:val="center"/>
          </w:tcPr>
          <w:p w:rsidR="00CC695E" w:rsidRPr="00CC695E" w:rsidRDefault="00CC695E" w:rsidP="000441FD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>
                  <wp:extent cx="2724150" cy="1535910"/>
                  <wp:effectExtent l="0" t="0" r="0" b="7620"/>
                  <wp:docPr id="7" name="Afbeelding 7" descr="C:\Users\Bart\AppData\Local\Microsoft\Windows\INetCache\Content.Word\sp0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Bart\AppData\Local\Microsoft\Windows\INetCache\Content.Word\sp01 o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46" cy="1559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294" w:rsidRPr="000B2FA5" w:rsidTr="00CD03E7">
        <w:tc>
          <w:tcPr>
            <w:tcW w:w="9062" w:type="dxa"/>
            <w:gridSpan w:val="3"/>
            <w:vAlign w:val="center"/>
          </w:tcPr>
          <w:p w:rsidR="008E5294" w:rsidRDefault="008E5294" w:rsidP="000441FD">
            <w:pPr>
              <w:rPr>
                <w:lang w:val="en-GB"/>
              </w:rPr>
            </w:pPr>
            <w:r w:rsidRPr="00CC695E">
              <w:rPr>
                <w:lang w:val="en-GB"/>
              </w:rPr>
              <w:t xml:space="preserve">Click </w:t>
            </w:r>
            <w:r w:rsidRPr="00CC695E">
              <w:rPr>
                <w:b/>
                <w:lang w:val="en-GB"/>
              </w:rPr>
              <w:t>Add</w:t>
            </w:r>
            <w:r w:rsidRPr="00CC695E">
              <w:rPr>
                <w:lang w:val="en-GB"/>
              </w:rPr>
              <w:t>… to specify credentials.</w:t>
            </w:r>
          </w:p>
          <w:p w:rsidR="008E5294" w:rsidRPr="00CC695E" w:rsidRDefault="008E5294" w:rsidP="000441FD">
            <w:pPr>
              <w:rPr>
                <w:lang w:val="en-GB"/>
              </w:rPr>
            </w:pPr>
          </w:p>
        </w:tc>
      </w:tr>
      <w:tr w:rsidR="008E5294" w:rsidRPr="000B2FA5" w:rsidTr="00CD03E7">
        <w:tc>
          <w:tcPr>
            <w:tcW w:w="9062" w:type="dxa"/>
            <w:gridSpan w:val="3"/>
            <w:vAlign w:val="center"/>
          </w:tcPr>
          <w:p w:rsidR="008E5294" w:rsidRDefault="008E5294" w:rsidP="000441FD">
            <w:pPr>
              <w:rPr>
                <w:lang w:val="en-GB"/>
              </w:rPr>
            </w:pPr>
            <w:r w:rsidRPr="008E5294">
              <w:rPr>
                <w:lang w:val="en-GB"/>
              </w:rPr>
              <w:t xml:space="preserve">Select </w:t>
            </w:r>
            <w:r w:rsidRPr="008E5294">
              <w:rPr>
                <w:b/>
                <w:lang w:val="en-GB"/>
              </w:rPr>
              <w:t>Standard account</w:t>
            </w:r>
            <w:r w:rsidRPr="008E5294">
              <w:rPr>
                <w:lang w:val="en-GB"/>
              </w:rPr>
              <w:t>… in the drop-down list</w:t>
            </w:r>
          </w:p>
          <w:p w:rsidR="008E5294" w:rsidRPr="00CC695E" w:rsidRDefault="008E5294" w:rsidP="000441FD">
            <w:pPr>
              <w:rPr>
                <w:lang w:val="en-GB"/>
              </w:rPr>
            </w:pP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8E5294" w:rsidRPr="008E5294" w:rsidRDefault="008E5294" w:rsidP="008E5294">
            <w:pPr>
              <w:rPr>
                <w:lang w:val="en-GB"/>
              </w:rPr>
            </w:pPr>
            <w:r w:rsidRPr="008E5294">
              <w:rPr>
                <w:lang w:val="en-GB"/>
              </w:rPr>
              <w:t xml:space="preserve">Specify </w:t>
            </w:r>
            <w:r w:rsidRPr="008E5294">
              <w:rPr>
                <w:i/>
                <w:highlight w:val="lightGray"/>
                <w:lang w:val="en-GB"/>
              </w:rPr>
              <w:t>VEEAMLAB\Administrator</w:t>
            </w:r>
            <w:r w:rsidRPr="008E5294">
              <w:rPr>
                <w:lang w:val="en-GB"/>
              </w:rPr>
              <w:t xml:space="preserve"> and</w:t>
            </w:r>
          </w:p>
          <w:p w:rsidR="008E5294" w:rsidRPr="008E5294" w:rsidRDefault="008E5294" w:rsidP="008E5294">
            <w:pPr>
              <w:rPr>
                <w:lang w:val="en-GB"/>
              </w:rPr>
            </w:pPr>
            <w:r w:rsidRPr="008E5294">
              <w:rPr>
                <w:i/>
                <w:highlight w:val="lightGray"/>
                <w:lang w:val="en-GB"/>
              </w:rPr>
              <w:t>Pa$$w0rd</w:t>
            </w:r>
            <w:r w:rsidRPr="008E5294">
              <w:rPr>
                <w:lang w:val="en-GB"/>
              </w:rPr>
              <w:t xml:space="preserve"> as </w:t>
            </w:r>
            <w:r w:rsidRPr="008E5294">
              <w:rPr>
                <w:b/>
                <w:lang w:val="en-GB"/>
              </w:rPr>
              <w:t>Username</w:t>
            </w:r>
            <w:r w:rsidRPr="008E5294">
              <w:rPr>
                <w:lang w:val="en-GB"/>
              </w:rPr>
              <w:t xml:space="preserve"> and </w:t>
            </w:r>
            <w:r w:rsidRPr="008E5294">
              <w:rPr>
                <w:b/>
                <w:lang w:val="en-GB"/>
              </w:rPr>
              <w:t>Password</w:t>
            </w:r>
            <w:r w:rsidRPr="008E5294">
              <w:rPr>
                <w:lang w:val="en-GB"/>
              </w:rPr>
              <w:t>.</w:t>
            </w:r>
          </w:p>
          <w:p w:rsidR="00CC695E" w:rsidRPr="00CC695E" w:rsidRDefault="008E5294" w:rsidP="008E5294">
            <w:pPr>
              <w:rPr>
                <w:lang w:val="en-GB"/>
              </w:rPr>
            </w:pPr>
            <w:r w:rsidRPr="008E5294">
              <w:rPr>
                <w:lang w:val="en-GB"/>
              </w:rPr>
              <w:t xml:space="preserve">Confirm by clicking </w:t>
            </w:r>
            <w:r w:rsidRPr="008E5294">
              <w:rPr>
                <w:b/>
                <w:lang w:val="en-GB"/>
              </w:rPr>
              <w:t>OK</w:t>
            </w:r>
            <w:r w:rsidRPr="008E5294">
              <w:rPr>
                <w:lang w:val="en-GB"/>
              </w:rPr>
              <w:t>.</w:t>
            </w:r>
          </w:p>
        </w:tc>
        <w:tc>
          <w:tcPr>
            <w:tcW w:w="4896" w:type="dxa"/>
            <w:vAlign w:val="center"/>
          </w:tcPr>
          <w:p w:rsidR="00CC695E" w:rsidRDefault="008E5294" w:rsidP="000441FD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>
                  <wp:extent cx="2752725" cy="1329668"/>
                  <wp:effectExtent l="0" t="0" r="0" b="4445"/>
                  <wp:docPr id="8" name="Afbeelding 8" descr="C:\Users\Bart\AppData\Local\Microsoft\Windows\INetCache\Content.Word\credenti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Bart\AppData\Local\Microsoft\Windows\INetCache\Content.Word\credential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729" cy="1350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5294" w:rsidRPr="00CC695E" w:rsidRDefault="008E5294" w:rsidP="000441FD">
            <w:pPr>
              <w:rPr>
                <w:lang w:val="en-GB"/>
              </w:rPr>
            </w:pP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8E5294" w:rsidRPr="008E5294" w:rsidRDefault="008E5294" w:rsidP="008E5294">
            <w:pPr>
              <w:rPr>
                <w:lang w:val="en-GB"/>
              </w:rPr>
            </w:pPr>
            <w:r w:rsidRPr="008E5294">
              <w:rPr>
                <w:lang w:val="en-GB"/>
              </w:rPr>
              <w:t xml:space="preserve">Click </w:t>
            </w:r>
            <w:r w:rsidRPr="008E5294">
              <w:rPr>
                <w:b/>
                <w:lang w:val="en-GB"/>
              </w:rPr>
              <w:t>Test Now</w:t>
            </w:r>
            <w:r w:rsidRPr="008E5294">
              <w:rPr>
                <w:lang w:val="en-GB"/>
              </w:rPr>
              <w:t xml:space="preserve"> to check if the specified</w:t>
            </w:r>
          </w:p>
          <w:p w:rsidR="00CC695E" w:rsidRPr="00CC695E" w:rsidRDefault="008E5294" w:rsidP="008E5294">
            <w:pPr>
              <w:rPr>
                <w:lang w:val="en-GB"/>
              </w:rPr>
            </w:pPr>
            <w:r w:rsidRPr="008E5294">
              <w:rPr>
                <w:lang w:val="en-GB"/>
              </w:rPr>
              <w:t>credentials will work.</w:t>
            </w:r>
          </w:p>
        </w:tc>
        <w:tc>
          <w:tcPr>
            <w:tcW w:w="4896" w:type="dxa"/>
            <w:vAlign w:val="center"/>
          </w:tcPr>
          <w:p w:rsidR="00CC695E" w:rsidRDefault="008E5294" w:rsidP="000441FD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>
                  <wp:extent cx="2733675" cy="1694790"/>
                  <wp:effectExtent l="0" t="0" r="0" b="1270"/>
                  <wp:docPr id="9" name="Afbeelding 9" descr="C:\Users\Bart\AppData\Local\Microsoft\Windows\INetCache\Content.Word\test-credenti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Bart\AppData\Local\Microsoft\Windows\INetCache\Content.Word\test-credential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689" cy="1711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5294" w:rsidRPr="00CC695E" w:rsidRDefault="008E5294" w:rsidP="000441FD">
            <w:pPr>
              <w:rPr>
                <w:lang w:val="en-GB"/>
              </w:rPr>
            </w:pP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8E5294" w:rsidRPr="008E5294" w:rsidRDefault="008E5294" w:rsidP="008E5294">
            <w:pPr>
              <w:rPr>
                <w:lang w:val="en-GB"/>
              </w:rPr>
            </w:pPr>
            <w:r w:rsidRPr="008E5294">
              <w:rPr>
                <w:lang w:val="en-GB"/>
              </w:rPr>
              <w:t>Wait till the check is done. When the status</w:t>
            </w:r>
          </w:p>
          <w:p w:rsidR="00CC695E" w:rsidRPr="00CC695E" w:rsidRDefault="008E5294" w:rsidP="008E5294">
            <w:pPr>
              <w:rPr>
                <w:lang w:val="en-GB"/>
              </w:rPr>
            </w:pPr>
            <w:r w:rsidRPr="008E5294">
              <w:rPr>
                <w:lang w:val="en-GB"/>
              </w:rPr>
              <w:t xml:space="preserve">changes to </w:t>
            </w:r>
            <w:r w:rsidRPr="008E5294">
              <w:rPr>
                <w:b/>
                <w:lang w:val="en-GB"/>
              </w:rPr>
              <w:t>Success</w:t>
            </w:r>
            <w:r w:rsidRPr="008E5294">
              <w:rPr>
                <w:lang w:val="en-GB"/>
              </w:rPr>
              <w:t xml:space="preserve">, click </w:t>
            </w:r>
            <w:r w:rsidRPr="008E5294">
              <w:rPr>
                <w:b/>
                <w:lang w:val="en-GB"/>
              </w:rPr>
              <w:t>Close</w:t>
            </w:r>
            <w:r>
              <w:rPr>
                <w:b/>
                <w:lang w:val="en-GB"/>
              </w:rPr>
              <w:t>.</w:t>
            </w:r>
          </w:p>
        </w:tc>
        <w:tc>
          <w:tcPr>
            <w:tcW w:w="4896" w:type="dxa"/>
            <w:vAlign w:val="center"/>
          </w:tcPr>
          <w:p w:rsidR="00CC695E" w:rsidRDefault="00CC695E" w:rsidP="000441FD">
            <w:pPr>
              <w:rPr>
                <w:lang w:val="en-GB"/>
              </w:rPr>
            </w:pPr>
          </w:p>
          <w:p w:rsidR="008E5294" w:rsidRDefault="008E5294" w:rsidP="000441FD">
            <w:pPr>
              <w:rPr>
                <w:lang w:val="en-GB"/>
              </w:rPr>
            </w:pPr>
            <w:r w:rsidRPr="008E5294">
              <w:rPr>
                <w:noProof/>
                <w:lang w:val="en-GB"/>
              </w:rPr>
              <w:drawing>
                <wp:inline distT="0" distB="0" distL="0" distR="0" wp14:anchorId="2CFF003B" wp14:editId="3FDD6E77">
                  <wp:extent cx="2972215" cy="2038635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294" w:rsidRPr="00CC695E" w:rsidRDefault="008E5294" w:rsidP="000441FD">
            <w:pPr>
              <w:rPr>
                <w:lang w:val="en-GB"/>
              </w:rPr>
            </w:pPr>
          </w:p>
        </w:tc>
      </w:tr>
      <w:tr w:rsidR="008E5294" w:rsidRPr="00115F82" w:rsidTr="00CD03E7">
        <w:tc>
          <w:tcPr>
            <w:tcW w:w="9062" w:type="dxa"/>
            <w:gridSpan w:val="3"/>
            <w:vAlign w:val="center"/>
          </w:tcPr>
          <w:p w:rsidR="008E5294" w:rsidRPr="00CC695E" w:rsidRDefault="008E5294" w:rsidP="000441FD">
            <w:pPr>
              <w:rPr>
                <w:lang w:val="en-GB"/>
              </w:rPr>
            </w:pPr>
            <w:r w:rsidRPr="008E5294">
              <w:rPr>
                <w:lang w:val="en-GB"/>
              </w:rPr>
              <w:t xml:space="preserve">Click </w:t>
            </w:r>
            <w:r w:rsidRPr="008E5294">
              <w:rPr>
                <w:b/>
                <w:lang w:val="en-GB"/>
              </w:rPr>
              <w:t>Next</w:t>
            </w: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8E5294" w:rsidRPr="008E5294" w:rsidRDefault="008E5294" w:rsidP="008E5294">
            <w:pPr>
              <w:rPr>
                <w:b/>
                <w:lang w:val="en-GB"/>
              </w:rPr>
            </w:pPr>
            <w:r w:rsidRPr="008E5294">
              <w:rPr>
                <w:lang w:val="en-GB"/>
              </w:rPr>
              <w:t xml:space="preserve">Tick the </w:t>
            </w:r>
            <w:r w:rsidRPr="008E5294">
              <w:rPr>
                <w:b/>
                <w:lang w:val="en-GB"/>
              </w:rPr>
              <w:t>Run the job automatically</w:t>
            </w:r>
          </w:p>
          <w:p w:rsidR="00CC695E" w:rsidRPr="00CC695E" w:rsidRDefault="008E5294" w:rsidP="008E5294">
            <w:pPr>
              <w:rPr>
                <w:lang w:val="en-GB"/>
              </w:rPr>
            </w:pPr>
            <w:r w:rsidRPr="008E5294">
              <w:rPr>
                <w:b/>
                <w:lang w:val="en-GB"/>
              </w:rPr>
              <w:t>checkbox</w:t>
            </w:r>
          </w:p>
        </w:tc>
        <w:tc>
          <w:tcPr>
            <w:tcW w:w="4896" w:type="dxa"/>
            <w:vAlign w:val="center"/>
          </w:tcPr>
          <w:p w:rsidR="00CC695E" w:rsidRDefault="008E5294" w:rsidP="000441FD">
            <w:pPr>
              <w:rPr>
                <w:lang w:val="en-GB"/>
              </w:rPr>
            </w:pPr>
            <w:r w:rsidRPr="008E5294">
              <w:rPr>
                <w:noProof/>
                <w:lang w:val="en-GB"/>
              </w:rPr>
              <w:drawing>
                <wp:inline distT="0" distB="0" distL="0" distR="0" wp14:anchorId="5FBBDC78" wp14:editId="4505CA59">
                  <wp:extent cx="2972215" cy="2105319"/>
                  <wp:effectExtent l="0" t="0" r="0" b="952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294" w:rsidRPr="00CC695E" w:rsidRDefault="008E5294" w:rsidP="000441FD">
            <w:pPr>
              <w:rPr>
                <w:lang w:val="en-GB"/>
              </w:rPr>
            </w:pP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8E5294" w:rsidRPr="008E5294" w:rsidRDefault="008E5294" w:rsidP="008E5294">
            <w:pPr>
              <w:rPr>
                <w:b/>
                <w:lang w:val="en-GB"/>
              </w:rPr>
            </w:pPr>
            <w:r w:rsidRPr="008E5294">
              <w:rPr>
                <w:b/>
                <w:lang w:val="en-GB"/>
              </w:rPr>
              <w:t>Check Run the job</w:t>
            </w:r>
          </w:p>
          <w:p w:rsidR="008E5294" w:rsidRPr="008E5294" w:rsidRDefault="008E5294" w:rsidP="008E5294">
            <w:pPr>
              <w:rPr>
                <w:lang w:val="en-GB"/>
              </w:rPr>
            </w:pPr>
            <w:r w:rsidRPr="008E5294">
              <w:rPr>
                <w:b/>
                <w:lang w:val="en-GB"/>
              </w:rPr>
              <w:t>automatically</w:t>
            </w:r>
            <w:r w:rsidRPr="008E5294">
              <w:rPr>
                <w:lang w:val="en-GB"/>
              </w:rPr>
              <w:t xml:space="preserve"> and </w:t>
            </w:r>
            <w:r w:rsidRPr="008E5294">
              <w:rPr>
                <w:b/>
                <w:lang w:val="en-GB"/>
              </w:rPr>
              <w:t>Enable Daily</w:t>
            </w:r>
            <w:r w:rsidRPr="008E5294">
              <w:rPr>
                <w:lang w:val="en-GB"/>
              </w:rPr>
              <w:t xml:space="preserve"> then select</w:t>
            </w:r>
          </w:p>
          <w:p w:rsidR="00CC695E" w:rsidRPr="00CC695E" w:rsidRDefault="008E5294" w:rsidP="008E5294">
            <w:pPr>
              <w:rPr>
                <w:lang w:val="en-GB"/>
              </w:rPr>
            </w:pPr>
            <w:r>
              <w:rPr>
                <w:lang w:val="en-GB"/>
              </w:rPr>
              <w:t>your time schedule.</w:t>
            </w:r>
            <w:r w:rsidR="004E0227">
              <w:rPr>
                <w:lang w:val="en-GB"/>
              </w:rPr>
              <w:t xml:space="preserve"> Let the job run at 20:00.</w:t>
            </w:r>
          </w:p>
        </w:tc>
        <w:tc>
          <w:tcPr>
            <w:tcW w:w="4896" w:type="dxa"/>
            <w:vAlign w:val="center"/>
          </w:tcPr>
          <w:p w:rsidR="00CC695E" w:rsidRDefault="008E5294" w:rsidP="000441FD">
            <w:pPr>
              <w:rPr>
                <w:lang w:val="en-GB"/>
              </w:rPr>
            </w:pPr>
            <w:r w:rsidRPr="008E5294">
              <w:rPr>
                <w:noProof/>
                <w:lang w:val="en-GB"/>
              </w:rPr>
              <w:drawing>
                <wp:inline distT="0" distB="0" distL="0" distR="0" wp14:anchorId="5FF4C06E" wp14:editId="57621784">
                  <wp:extent cx="2972215" cy="2105319"/>
                  <wp:effectExtent l="0" t="0" r="0" b="952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0227" w:rsidRPr="00CC695E" w:rsidRDefault="004E0227" w:rsidP="000441FD">
            <w:pPr>
              <w:rPr>
                <w:lang w:val="en-GB"/>
              </w:rPr>
            </w:pPr>
          </w:p>
        </w:tc>
      </w:tr>
      <w:tr w:rsidR="004E0227" w:rsidRPr="000B2FA5" w:rsidTr="00CD03E7">
        <w:tc>
          <w:tcPr>
            <w:tcW w:w="9062" w:type="dxa"/>
            <w:gridSpan w:val="3"/>
            <w:vAlign w:val="center"/>
          </w:tcPr>
          <w:p w:rsidR="004E0227" w:rsidRDefault="004E0227" w:rsidP="000441FD">
            <w:pPr>
              <w:rPr>
                <w:b/>
                <w:lang w:val="en-GB"/>
              </w:rPr>
            </w:pPr>
            <w:r w:rsidRPr="004E0227">
              <w:rPr>
                <w:b/>
                <w:lang w:val="en-GB"/>
              </w:rPr>
              <w:t>It is important this job runs now. Make sure Run the job when I click Finish is checked.</w:t>
            </w:r>
          </w:p>
          <w:p w:rsidR="004E0227" w:rsidRPr="004E0227" w:rsidRDefault="004E0227" w:rsidP="000441FD">
            <w:pPr>
              <w:rPr>
                <w:b/>
                <w:lang w:val="en-GB"/>
              </w:rPr>
            </w:pPr>
          </w:p>
        </w:tc>
      </w:tr>
      <w:tr w:rsidR="008E5294" w:rsidRPr="00115F82" w:rsidTr="008E5294">
        <w:tc>
          <w:tcPr>
            <w:tcW w:w="4166" w:type="dxa"/>
            <w:gridSpan w:val="2"/>
            <w:vAlign w:val="center"/>
          </w:tcPr>
          <w:p w:rsidR="00CC695E" w:rsidRPr="00CC695E" w:rsidRDefault="004E0227" w:rsidP="000441FD">
            <w:pPr>
              <w:rPr>
                <w:lang w:val="en-GB"/>
              </w:rPr>
            </w:pPr>
            <w:r w:rsidRPr="004E0227">
              <w:rPr>
                <w:lang w:val="en-GB"/>
              </w:rPr>
              <w:t xml:space="preserve">Click </w:t>
            </w:r>
            <w:r w:rsidRPr="004E0227">
              <w:rPr>
                <w:b/>
                <w:lang w:val="en-GB"/>
              </w:rPr>
              <w:t>Finish</w:t>
            </w:r>
          </w:p>
        </w:tc>
        <w:tc>
          <w:tcPr>
            <w:tcW w:w="4896" w:type="dxa"/>
            <w:vAlign w:val="center"/>
          </w:tcPr>
          <w:p w:rsidR="00CC695E" w:rsidRDefault="004E0227" w:rsidP="000441FD">
            <w:pPr>
              <w:rPr>
                <w:lang w:val="en-GB"/>
              </w:rPr>
            </w:pPr>
            <w:r w:rsidRPr="004E0227">
              <w:rPr>
                <w:noProof/>
                <w:lang w:val="en-GB"/>
              </w:rPr>
              <w:drawing>
                <wp:inline distT="0" distB="0" distL="0" distR="0" wp14:anchorId="5F4C528A" wp14:editId="484A2E04">
                  <wp:extent cx="2972215" cy="2105319"/>
                  <wp:effectExtent l="0" t="0" r="0" b="9525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0227" w:rsidRPr="00CC695E" w:rsidRDefault="004E0227" w:rsidP="000441FD">
            <w:pPr>
              <w:rPr>
                <w:lang w:val="en-GB"/>
              </w:rPr>
            </w:pPr>
          </w:p>
        </w:tc>
      </w:tr>
      <w:tr w:rsidR="004E0227" w:rsidRPr="000B2FA5" w:rsidTr="00CD03E7">
        <w:tc>
          <w:tcPr>
            <w:tcW w:w="9062" w:type="dxa"/>
            <w:gridSpan w:val="3"/>
            <w:vAlign w:val="center"/>
          </w:tcPr>
          <w:p w:rsidR="004E0227" w:rsidRDefault="004E0227" w:rsidP="000441FD">
            <w:pPr>
              <w:rPr>
                <w:lang w:val="en-GB"/>
              </w:rPr>
            </w:pPr>
          </w:p>
          <w:p w:rsidR="004E0227" w:rsidRDefault="004E0227" w:rsidP="000441FD">
            <w:pPr>
              <w:rPr>
                <w:lang w:val="en-GB"/>
              </w:rPr>
            </w:pPr>
            <w:r>
              <w:rPr>
                <w:lang w:val="en-GB"/>
              </w:rPr>
              <w:t>At this point an initial backup will be made.</w:t>
            </w:r>
          </w:p>
          <w:p w:rsidR="004E0227" w:rsidRDefault="004E0227" w:rsidP="000441FD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This backup, we can use to restore application items and perform a </w:t>
            </w:r>
            <w:r w:rsidRPr="004E0227">
              <w:rPr>
                <w:b/>
                <w:lang w:val="en-GB"/>
              </w:rPr>
              <w:t>Direct Restore to Azure</w:t>
            </w:r>
          </w:p>
          <w:p w:rsidR="00BC6DCE" w:rsidRDefault="00BC6DCE" w:rsidP="000441FD">
            <w:pPr>
              <w:rPr>
                <w:b/>
                <w:lang w:val="en-GB"/>
              </w:rPr>
            </w:pPr>
          </w:p>
          <w:p w:rsidR="00BC6DCE" w:rsidRDefault="00BC6DCE" w:rsidP="000441F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To view how Veeam actually performs the backup, you can take a look at the Running Jobs and double click the Backup Job. </w:t>
            </w:r>
          </w:p>
          <w:p w:rsidR="004E0227" w:rsidRPr="00CC695E" w:rsidRDefault="004E0227" w:rsidP="000441FD">
            <w:pPr>
              <w:rPr>
                <w:lang w:val="en-GB"/>
              </w:rPr>
            </w:pPr>
          </w:p>
        </w:tc>
      </w:tr>
    </w:tbl>
    <w:p w:rsidR="00E84749" w:rsidRDefault="00E84749" w:rsidP="00633F03">
      <w:pPr>
        <w:rPr>
          <w:lang w:val="en-GB"/>
        </w:rPr>
      </w:pPr>
    </w:p>
    <w:p w:rsidR="004E0227" w:rsidRDefault="004E0227">
      <w:pPr>
        <w:rPr>
          <w:lang w:val="en-GB"/>
        </w:rPr>
      </w:pPr>
      <w:r>
        <w:rPr>
          <w:lang w:val="en-GB"/>
        </w:rPr>
        <w:br w:type="page"/>
      </w:r>
    </w:p>
    <w:p w:rsidR="004E0227" w:rsidRPr="004E0227" w:rsidRDefault="004E0227" w:rsidP="004E0227">
      <w:pPr>
        <w:pStyle w:val="Kop1"/>
        <w:rPr>
          <w:lang w:val="en-GB"/>
        </w:rPr>
      </w:pPr>
      <w:bookmarkStart w:id="2" w:name="_Toc497818378"/>
      <w:r w:rsidRPr="004E0227">
        <w:rPr>
          <w:lang w:val="en-GB"/>
        </w:rPr>
        <w:t xml:space="preserve">Exercise 2: Create a Backup </w:t>
      </w:r>
      <w:r>
        <w:rPr>
          <w:lang w:val="en-GB"/>
        </w:rPr>
        <w:t>Copy J</w:t>
      </w:r>
      <w:r w:rsidRPr="004E0227">
        <w:rPr>
          <w:lang w:val="en-GB"/>
        </w:rPr>
        <w:t>ob</w:t>
      </w:r>
      <w:bookmarkEnd w:id="2"/>
    </w:p>
    <w:p w:rsidR="004E0227" w:rsidRDefault="004E0227" w:rsidP="00633F03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166"/>
        <w:gridCol w:w="4896"/>
      </w:tblGrid>
      <w:tr w:rsidR="00E76D0B" w:rsidTr="00FC1F57">
        <w:tc>
          <w:tcPr>
            <w:tcW w:w="4166" w:type="dxa"/>
            <w:vAlign w:val="center"/>
          </w:tcPr>
          <w:p w:rsidR="00BC6DCE" w:rsidRDefault="00BC6DCE" w:rsidP="00BC6DCE">
            <w:pPr>
              <w:rPr>
                <w:i/>
                <w:lang w:val="en-GB"/>
              </w:rPr>
            </w:pPr>
          </w:p>
          <w:p w:rsidR="00BC6DCE" w:rsidRDefault="00BC6DCE" w:rsidP="00BC6DCE">
            <w:pPr>
              <w:rPr>
                <w:lang w:val="en-GB"/>
              </w:rPr>
            </w:pPr>
            <w:r w:rsidRPr="00BC6DCE">
              <w:rPr>
                <w:lang w:val="en-GB"/>
              </w:rPr>
              <w:t>In the</w:t>
            </w:r>
            <w:r>
              <w:rPr>
                <w:lang w:val="en-GB"/>
              </w:rPr>
              <w:t xml:space="preserve"> Backup &amp; Replication view, select </w:t>
            </w:r>
            <w:r w:rsidRPr="00BC6DCE">
              <w:rPr>
                <w:b/>
                <w:lang w:val="en-GB"/>
              </w:rPr>
              <w:t>Backup Copy</w:t>
            </w:r>
            <w:r>
              <w:rPr>
                <w:lang w:val="en-GB"/>
              </w:rPr>
              <w:t xml:space="preserve"> and click </w:t>
            </w:r>
            <w:r w:rsidRPr="00BC6DCE">
              <w:rPr>
                <w:b/>
                <w:lang w:val="en-GB"/>
              </w:rPr>
              <w:t>VMware</w:t>
            </w:r>
            <w:r w:rsidRPr="00BC6DCE">
              <w:rPr>
                <w:lang w:val="en-GB"/>
              </w:rPr>
              <w:t xml:space="preserve"> </w:t>
            </w:r>
          </w:p>
        </w:tc>
        <w:tc>
          <w:tcPr>
            <w:tcW w:w="4896" w:type="dxa"/>
            <w:vAlign w:val="center"/>
          </w:tcPr>
          <w:p w:rsidR="00BC6DCE" w:rsidRDefault="00BC6DCE" w:rsidP="00BC6DCE">
            <w:pPr>
              <w:rPr>
                <w:lang w:val="en-GB"/>
              </w:rPr>
            </w:pPr>
            <w:r w:rsidRPr="00BC6DCE">
              <w:rPr>
                <w:noProof/>
                <w:lang w:val="en-GB"/>
              </w:rPr>
              <w:drawing>
                <wp:inline distT="0" distB="0" distL="0" distR="0" wp14:anchorId="0EE98152" wp14:editId="55C8520B">
                  <wp:extent cx="2746597" cy="1466850"/>
                  <wp:effectExtent l="0" t="0" r="0" b="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099" cy="147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6D0B" w:rsidRDefault="00E76D0B" w:rsidP="00BC6DCE">
            <w:pPr>
              <w:rPr>
                <w:lang w:val="en-GB"/>
              </w:rPr>
            </w:pPr>
          </w:p>
        </w:tc>
      </w:tr>
      <w:tr w:rsidR="00E76D0B" w:rsidTr="00FC1F57">
        <w:tc>
          <w:tcPr>
            <w:tcW w:w="4166" w:type="dxa"/>
            <w:vAlign w:val="center"/>
          </w:tcPr>
          <w:p w:rsidR="00BC6DCE" w:rsidRPr="00BC6DCE" w:rsidRDefault="00BC6DCE" w:rsidP="00BC6DCE">
            <w:pPr>
              <w:rPr>
                <w:lang w:val="en-GB"/>
              </w:rPr>
            </w:pPr>
            <w:r w:rsidRPr="00BC6DCE">
              <w:rPr>
                <w:lang w:val="en-GB"/>
              </w:rPr>
              <w:t xml:space="preserve">At the first step of the wizard, enter </w:t>
            </w:r>
            <w:r w:rsidRPr="00E76D0B">
              <w:rPr>
                <w:i/>
                <w:highlight w:val="lightGray"/>
                <w:lang w:val="en-GB"/>
              </w:rPr>
              <w:t>SharePoint</w:t>
            </w:r>
            <w:r w:rsidRPr="00BC6DCE">
              <w:rPr>
                <w:lang w:val="en-GB"/>
              </w:rPr>
              <w:t xml:space="preserve"> as the Name.</w:t>
            </w:r>
          </w:p>
          <w:p w:rsidR="00BC6DCE" w:rsidRDefault="00BC6DCE" w:rsidP="00BC6DCE">
            <w:pPr>
              <w:rPr>
                <w:lang w:val="en-GB"/>
              </w:rPr>
            </w:pPr>
            <w:r w:rsidRPr="00BC6DCE">
              <w:rPr>
                <w:lang w:val="en-GB"/>
              </w:rPr>
              <w:t xml:space="preserve">Keep the </w:t>
            </w:r>
            <w:r w:rsidRPr="00BC6DCE">
              <w:rPr>
                <w:b/>
                <w:lang w:val="en-GB"/>
              </w:rPr>
              <w:t>default</w:t>
            </w:r>
            <w:r w:rsidRPr="00BC6DCE">
              <w:rPr>
                <w:lang w:val="en-GB"/>
              </w:rPr>
              <w:t xml:space="preserve"> Description</w:t>
            </w:r>
            <w:r>
              <w:rPr>
                <w:lang w:val="en-GB"/>
              </w:rPr>
              <w:t xml:space="preserve"> and copy interval</w:t>
            </w:r>
            <w:r w:rsidRPr="00BC6DCE">
              <w:rPr>
                <w:lang w:val="en-GB"/>
              </w:rPr>
              <w:t xml:space="preserve"> and click </w:t>
            </w:r>
            <w:r w:rsidRPr="00BC6DCE">
              <w:rPr>
                <w:b/>
                <w:lang w:val="en-GB"/>
              </w:rPr>
              <w:t>Next</w:t>
            </w:r>
            <w:r w:rsidRPr="00BC6DCE">
              <w:rPr>
                <w:lang w:val="en-GB"/>
              </w:rPr>
              <w:t>.</w:t>
            </w:r>
          </w:p>
          <w:p w:rsidR="00BC6DCE" w:rsidRDefault="00BC6DCE" w:rsidP="00BC6DCE">
            <w:pPr>
              <w:rPr>
                <w:lang w:val="en-GB"/>
              </w:rPr>
            </w:pPr>
          </w:p>
        </w:tc>
        <w:tc>
          <w:tcPr>
            <w:tcW w:w="4896" w:type="dxa"/>
            <w:vAlign w:val="center"/>
          </w:tcPr>
          <w:p w:rsidR="00BC6DCE" w:rsidRDefault="00BC6DCE" w:rsidP="00BC6DCE">
            <w:pPr>
              <w:rPr>
                <w:lang w:val="en-GB"/>
              </w:rPr>
            </w:pPr>
            <w:r w:rsidRPr="00BC6DCE">
              <w:rPr>
                <w:noProof/>
                <w:lang w:val="en-GB"/>
              </w:rPr>
              <w:drawing>
                <wp:inline distT="0" distB="0" distL="0" distR="0" wp14:anchorId="17E749D2" wp14:editId="51D9D09B">
                  <wp:extent cx="2741295" cy="1939938"/>
                  <wp:effectExtent l="0" t="0" r="1905" b="3175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266" cy="195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DCE" w:rsidRDefault="00BC6DCE" w:rsidP="00BC6DCE">
            <w:pPr>
              <w:rPr>
                <w:lang w:val="en-GB"/>
              </w:rPr>
            </w:pPr>
          </w:p>
        </w:tc>
      </w:tr>
      <w:tr w:rsidR="00E76D0B" w:rsidRPr="000B2FA5" w:rsidTr="00CD03E7">
        <w:tc>
          <w:tcPr>
            <w:tcW w:w="9062" w:type="dxa"/>
            <w:gridSpan w:val="2"/>
            <w:vAlign w:val="center"/>
          </w:tcPr>
          <w:p w:rsidR="00E76D0B" w:rsidRDefault="00E76D0B" w:rsidP="00BC6DCE">
            <w:pPr>
              <w:rPr>
                <w:lang w:val="en-GB"/>
              </w:rPr>
            </w:pPr>
            <w:r w:rsidRPr="00E76D0B">
              <w:rPr>
                <w:lang w:val="en-GB"/>
              </w:rPr>
              <w:t xml:space="preserve">On the </w:t>
            </w:r>
            <w:r w:rsidRPr="00E76D0B">
              <w:rPr>
                <w:b/>
                <w:lang w:val="en-GB"/>
              </w:rPr>
              <w:t>Virtual Machines</w:t>
            </w:r>
            <w:r w:rsidRPr="00E76D0B">
              <w:rPr>
                <w:lang w:val="en-GB"/>
              </w:rPr>
              <w:t xml:space="preserve"> page, click </w:t>
            </w:r>
            <w:r w:rsidRPr="00E76D0B">
              <w:rPr>
                <w:b/>
                <w:lang w:val="en-GB"/>
              </w:rPr>
              <w:t>Add</w:t>
            </w:r>
            <w:r w:rsidRPr="00E76D0B">
              <w:rPr>
                <w:lang w:val="en-GB"/>
              </w:rPr>
              <w:t>…</w:t>
            </w:r>
          </w:p>
          <w:p w:rsidR="00E76D0B" w:rsidRDefault="00E76D0B" w:rsidP="00BC6DCE">
            <w:pPr>
              <w:rPr>
                <w:lang w:val="en-GB"/>
              </w:rPr>
            </w:pPr>
          </w:p>
        </w:tc>
      </w:tr>
      <w:tr w:rsidR="00E76D0B" w:rsidRPr="000B2FA5" w:rsidTr="00CD03E7">
        <w:tc>
          <w:tcPr>
            <w:tcW w:w="9062" w:type="dxa"/>
            <w:gridSpan w:val="2"/>
            <w:vAlign w:val="center"/>
          </w:tcPr>
          <w:p w:rsidR="00E76D0B" w:rsidRDefault="00E76D0B" w:rsidP="00BC6DCE">
            <w:pPr>
              <w:rPr>
                <w:lang w:val="en-GB"/>
              </w:rPr>
            </w:pPr>
            <w:r w:rsidRPr="00E76D0B">
              <w:rPr>
                <w:lang w:val="en-GB"/>
              </w:rPr>
              <w:t xml:space="preserve">Select the </w:t>
            </w:r>
            <w:r w:rsidRPr="00E76D0B">
              <w:rPr>
                <w:b/>
                <w:lang w:val="en-GB"/>
              </w:rPr>
              <w:t>from backups...</w:t>
            </w:r>
            <w:r w:rsidRPr="00E76D0B">
              <w:rPr>
                <w:lang w:val="en-GB"/>
              </w:rPr>
              <w:t xml:space="preserve"> option from the drop-down list.</w:t>
            </w:r>
          </w:p>
          <w:p w:rsidR="00E76D0B" w:rsidRDefault="00E76D0B" w:rsidP="00BC6DCE">
            <w:pPr>
              <w:rPr>
                <w:lang w:val="en-GB"/>
              </w:rPr>
            </w:pPr>
          </w:p>
        </w:tc>
      </w:tr>
      <w:tr w:rsidR="00E76D0B" w:rsidRPr="000B2FA5" w:rsidTr="00CD03E7">
        <w:tc>
          <w:tcPr>
            <w:tcW w:w="9062" w:type="dxa"/>
            <w:gridSpan w:val="2"/>
            <w:vAlign w:val="center"/>
          </w:tcPr>
          <w:p w:rsidR="00E76D0B" w:rsidRDefault="00E76D0B" w:rsidP="00BC6DCE">
            <w:pPr>
              <w:rPr>
                <w:i/>
                <w:lang w:val="en-GB"/>
              </w:rPr>
            </w:pPr>
            <w:r w:rsidRPr="00E76D0B">
              <w:rPr>
                <w:lang w:val="en-GB"/>
              </w:rPr>
              <w:t xml:space="preserve">Expand backup job </w:t>
            </w:r>
            <w:r w:rsidRPr="00E76D0B">
              <w:rPr>
                <w:i/>
                <w:highlight w:val="lightGray"/>
                <w:lang w:val="en-GB"/>
              </w:rPr>
              <w:t>Backup AD &amp; Exchange &amp; SharePoint</w:t>
            </w:r>
          </w:p>
          <w:p w:rsidR="00E76D0B" w:rsidRDefault="00E76D0B" w:rsidP="00BC6DCE">
            <w:pPr>
              <w:rPr>
                <w:lang w:val="en-GB"/>
              </w:rPr>
            </w:pPr>
          </w:p>
        </w:tc>
      </w:tr>
      <w:tr w:rsidR="00E76D0B" w:rsidTr="00FC1F57">
        <w:tc>
          <w:tcPr>
            <w:tcW w:w="4166" w:type="dxa"/>
            <w:vAlign w:val="center"/>
          </w:tcPr>
          <w:p w:rsidR="00BC6DCE" w:rsidRDefault="00E76D0B" w:rsidP="00BC6DCE">
            <w:pPr>
              <w:rPr>
                <w:lang w:val="en-GB"/>
              </w:rPr>
            </w:pPr>
            <w:r>
              <w:rPr>
                <w:lang w:val="en-GB"/>
              </w:rPr>
              <w:t xml:space="preserve">Choose </w:t>
            </w:r>
            <w:r w:rsidRPr="00E76D0B">
              <w:rPr>
                <w:b/>
                <w:lang w:val="en-GB"/>
              </w:rPr>
              <w:t>Veeam-SP01</w:t>
            </w:r>
            <w:r>
              <w:rPr>
                <w:b/>
                <w:lang w:val="en-GB"/>
              </w:rPr>
              <w:t xml:space="preserve"> </w:t>
            </w:r>
            <w:r w:rsidRPr="00E76D0B">
              <w:rPr>
                <w:lang w:val="en-GB"/>
              </w:rPr>
              <w:t>and click</w:t>
            </w:r>
            <w:r>
              <w:rPr>
                <w:b/>
                <w:lang w:val="en-GB"/>
              </w:rPr>
              <w:t xml:space="preserve"> Add</w:t>
            </w:r>
          </w:p>
        </w:tc>
        <w:tc>
          <w:tcPr>
            <w:tcW w:w="4896" w:type="dxa"/>
            <w:vAlign w:val="center"/>
          </w:tcPr>
          <w:p w:rsidR="00BC6DCE" w:rsidRDefault="00E76D0B" w:rsidP="00BC6DCE">
            <w:pPr>
              <w:rPr>
                <w:lang w:val="en-GB"/>
              </w:rPr>
            </w:pPr>
            <w:r w:rsidRPr="00E76D0B">
              <w:rPr>
                <w:noProof/>
                <w:lang w:val="en-GB"/>
              </w:rPr>
              <w:drawing>
                <wp:inline distT="0" distB="0" distL="0" distR="0" wp14:anchorId="52B96D9C" wp14:editId="1A31307C">
                  <wp:extent cx="2724150" cy="2781091"/>
                  <wp:effectExtent l="0" t="0" r="0" b="635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882509" cy="294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6D0B" w:rsidRDefault="00E76D0B" w:rsidP="00BC6DCE">
            <w:pPr>
              <w:rPr>
                <w:lang w:val="en-GB"/>
              </w:rPr>
            </w:pPr>
          </w:p>
        </w:tc>
      </w:tr>
      <w:tr w:rsidR="00E76D0B" w:rsidTr="00CD03E7">
        <w:tc>
          <w:tcPr>
            <w:tcW w:w="9062" w:type="dxa"/>
            <w:gridSpan w:val="2"/>
            <w:vAlign w:val="center"/>
          </w:tcPr>
          <w:p w:rsidR="00E76D0B" w:rsidRDefault="00E76D0B" w:rsidP="00BC6DCE">
            <w:pPr>
              <w:rPr>
                <w:lang w:val="en-GB"/>
              </w:rPr>
            </w:pPr>
            <w:r w:rsidRPr="00E76D0B">
              <w:rPr>
                <w:lang w:val="en-GB"/>
              </w:rPr>
              <w:t xml:space="preserve">Click </w:t>
            </w:r>
            <w:r w:rsidRPr="00E76D0B">
              <w:rPr>
                <w:b/>
                <w:lang w:val="en-GB"/>
              </w:rPr>
              <w:t>Next</w:t>
            </w:r>
            <w:r w:rsidRPr="00E76D0B">
              <w:rPr>
                <w:lang w:val="en-GB"/>
              </w:rPr>
              <w:t>.</w:t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</w:tr>
      <w:tr w:rsidR="00E76D0B" w:rsidRPr="000B2FA5" w:rsidTr="00CD03E7">
        <w:tc>
          <w:tcPr>
            <w:tcW w:w="9062" w:type="dxa"/>
            <w:gridSpan w:val="2"/>
            <w:vAlign w:val="center"/>
          </w:tcPr>
          <w:p w:rsidR="00FC1F57" w:rsidRDefault="00E76D0B" w:rsidP="00BC6DCE">
            <w:pPr>
              <w:rPr>
                <w:lang w:val="en-GB"/>
              </w:rPr>
            </w:pPr>
            <w:r w:rsidRPr="00E76D0B">
              <w:rPr>
                <w:lang w:val="en-GB"/>
              </w:rPr>
              <w:t xml:space="preserve">Click the </w:t>
            </w:r>
            <w:r w:rsidRPr="00E76D0B">
              <w:rPr>
                <w:b/>
                <w:lang w:val="en-GB"/>
              </w:rPr>
              <w:t>Backup repository</w:t>
            </w:r>
            <w:r w:rsidRPr="00E76D0B">
              <w:rPr>
                <w:lang w:val="en-GB"/>
              </w:rPr>
              <w:t xml:space="preserve"> dropdown list.</w:t>
            </w:r>
          </w:p>
        </w:tc>
      </w:tr>
      <w:tr w:rsidR="00FC1F57" w:rsidTr="00CD03E7">
        <w:tc>
          <w:tcPr>
            <w:tcW w:w="9062" w:type="dxa"/>
            <w:gridSpan w:val="2"/>
            <w:vAlign w:val="center"/>
          </w:tcPr>
          <w:p w:rsidR="00FC1F57" w:rsidRDefault="00FC1F57" w:rsidP="00BC6DCE">
            <w:pPr>
              <w:rPr>
                <w:i/>
                <w:lang w:val="en-GB"/>
              </w:rPr>
            </w:pPr>
            <w:r w:rsidRPr="00FC1F57">
              <w:rPr>
                <w:lang w:val="en-GB"/>
              </w:rPr>
              <w:t xml:space="preserve">Choose </w:t>
            </w:r>
            <w:r w:rsidRPr="00FC1F57">
              <w:rPr>
                <w:i/>
                <w:highlight w:val="lightGray"/>
                <w:lang w:val="en-GB"/>
              </w:rPr>
              <w:t>Remote Repository</w:t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</w:tr>
      <w:tr w:rsidR="00E76D0B" w:rsidTr="00FC1F57">
        <w:tc>
          <w:tcPr>
            <w:tcW w:w="4166" w:type="dxa"/>
            <w:vAlign w:val="center"/>
          </w:tcPr>
          <w:p w:rsidR="00E76D0B" w:rsidRDefault="00FC1F57" w:rsidP="00BC6DCE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Set the Restore points to keep: at </w:t>
            </w:r>
            <w:r w:rsidRPr="00FC1F57">
              <w:rPr>
                <w:highlight w:val="lightGray"/>
                <w:lang w:val="en-GB"/>
              </w:rPr>
              <w:t>3</w:t>
            </w:r>
            <w:r w:rsidRPr="00FC1F57">
              <w:rPr>
                <w:lang w:val="en-GB"/>
              </w:rPr>
              <w:t xml:space="preserve"> and click </w:t>
            </w:r>
            <w:r w:rsidRPr="00FC1F57">
              <w:rPr>
                <w:b/>
                <w:lang w:val="en-GB"/>
              </w:rPr>
              <w:t>Advanced</w:t>
            </w:r>
            <w:r w:rsidRPr="00FC1F57">
              <w:rPr>
                <w:lang w:val="en-GB"/>
              </w:rPr>
              <w:t>.</w:t>
            </w:r>
          </w:p>
        </w:tc>
        <w:tc>
          <w:tcPr>
            <w:tcW w:w="4896" w:type="dxa"/>
            <w:vAlign w:val="center"/>
          </w:tcPr>
          <w:p w:rsidR="00E76D0B" w:rsidRDefault="00FC1F57" w:rsidP="00BC6DCE">
            <w:pPr>
              <w:rPr>
                <w:lang w:val="en-GB"/>
              </w:rPr>
            </w:pPr>
            <w:r w:rsidRPr="00FC1F57">
              <w:rPr>
                <w:noProof/>
                <w:lang w:val="en-GB"/>
              </w:rPr>
              <w:drawing>
                <wp:inline distT="0" distB="0" distL="0" distR="0" wp14:anchorId="1D5A413D" wp14:editId="58BD161B">
                  <wp:extent cx="2972215" cy="2105319"/>
                  <wp:effectExtent l="0" t="0" r="0" b="9525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</w:tr>
      <w:tr w:rsidR="00FC1F57" w:rsidRPr="000B2FA5" w:rsidTr="00CD03E7">
        <w:tc>
          <w:tcPr>
            <w:tcW w:w="9062" w:type="dxa"/>
            <w:gridSpan w:val="2"/>
            <w:vAlign w:val="center"/>
          </w:tcPr>
          <w:p w:rsidR="00FC1F57" w:rsidRPr="00FC1F57" w:rsidRDefault="00FC1F57" w:rsidP="00FC1F57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In </w:t>
            </w:r>
            <w:r w:rsidRPr="00FC1F57">
              <w:rPr>
                <w:b/>
                <w:lang w:val="en-GB"/>
              </w:rPr>
              <w:t>the Advanced Settings</w:t>
            </w:r>
            <w:r w:rsidRPr="00FC1F57">
              <w:rPr>
                <w:lang w:val="en-GB"/>
              </w:rPr>
              <w:t xml:space="preserve"> dialog, enable </w:t>
            </w:r>
            <w:r w:rsidRPr="00FC1F57">
              <w:rPr>
                <w:b/>
                <w:lang w:val="en-GB"/>
              </w:rPr>
              <w:t>the Health check</w:t>
            </w:r>
            <w:r w:rsidRPr="00FC1F57">
              <w:rPr>
                <w:lang w:val="en-GB"/>
              </w:rPr>
              <w:t>.</w:t>
            </w:r>
          </w:p>
          <w:p w:rsidR="00FC1F57" w:rsidRDefault="00FC1F57" w:rsidP="00FC1F57">
            <w:pPr>
              <w:rPr>
                <w:lang w:val="en-GB"/>
              </w:rPr>
            </w:pPr>
            <w:r w:rsidRPr="00FC1F57">
              <w:rPr>
                <w:lang w:val="en-GB"/>
              </w:rPr>
              <w:t>An automatic health check allows you to avoid a situation when a restore point gets corrupted, making</w:t>
            </w:r>
            <w:r>
              <w:rPr>
                <w:lang w:val="en-GB"/>
              </w:rPr>
              <w:t xml:space="preserve"> </w:t>
            </w:r>
            <w:r w:rsidRPr="00FC1F57">
              <w:rPr>
                <w:lang w:val="en-GB"/>
              </w:rPr>
              <w:t>all further increments corrupted, too.</w:t>
            </w:r>
          </w:p>
          <w:p w:rsidR="00FC1F57" w:rsidRDefault="00FC1F57" w:rsidP="00FC1F57">
            <w:pPr>
              <w:rPr>
                <w:lang w:val="en-GB"/>
              </w:rPr>
            </w:pPr>
          </w:p>
        </w:tc>
      </w:tr>
      <w:tr w:rsidR="00FC1F57" w:rsidRPr="000B2FA5" w:rsidTr="00CD03E7">
        <w:tc>
          <w:tcPr>
            <w:tcW w:w="9062" w:type="dxa"/>
            <w:gridSpan w:val="2"/>
            <w:vAlign w:val="center"/>
          </w:tcPr>
          <w:p w:rsidR="00FC1F57" w:rsidRPr="00FC1F57" w:rsidRDefault="00FC1F57" w:rsidP="00FC1F57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To periodically compact a full backup, select </w:t>
            </w:r>
            <w:r w:rsidRPr="00FC1F57">
              <w:rPr>
                <w:b/>
                <w:lang w:val="en-GB"/>
              </w:rPr>
              <w:t>the Defragment and compact full backup file</w:t>
            </w:r>
            <w:r w:rsidRPr="00FC1F57">
              <w:rPr>
                <w:lang w:val="en-GB"/>
              </w:rPr>
              <w:t xml:space="preserve"> check</w:t>
            </w:r>
          </w:p>
          <w:p w:rsidR="00FC1F57" w:rsidRDefault="00FC1F57" w:rsidP="00FC1F57">
            <w:pPr>
              <w:rPr>
                <w:lang w:val="en-GB"/>
              </w:rPr>
            </w:pPr>
            <w:r w:rsidRPr="00FC1F57">
              <w:rPr>
                <w:lang w:val="en-GB"/>
              </w:rPr>
              <w:t>box. The compact option can be enabled only if you have not specified the GFS settings.</w:t>
            </w:r>
          </w:p>
          <w:p w:rsidR="00FC1F57" w:rsidRDefault="00FC1F57" w:rsidP="00FC1F57">
            <w:pPr>
              <w:rPr>
                <w:lang w:val="en-GB"/>
              </w:rPr>
            </w:pPr>
          </w:p>
        </w:tc>
      </w:tr>
      <w:tr w:rsidR="00E76D0B" w:rsidTr="00FC1F57">
        <w:tc>
          <w:tcPr>
            <w:tcW w:w="4166" w:type="dxa"/>
            <w:vAlign w:val="center"/>
          </w:tcPr>
          <w:p w:rsidR="00E76D0B" w:rsidRDefault="00FC1F57" w:rsidP="00BC6DCE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Click </w:t>
            </w:r>
            <w:r w:rsidRPr="00FC1F57">
              <w:rPr>
                <w:b/>
                <w:lang w:val="en-GB"/>
              </w:rPr>
              <w:t>OK</w:t>
            </w:r>
          </w:p>
        </w:tc>
        <w:tc>
          <w:tcPr>
            <w:tcW w:w="4896" w:type="dxa"/>
            <w:vAlign w:val="center"/>
          </w:tcPr>
          <w:p w:rsidR="00E76D0B" w:rsidRDefault="00FC1F57" w:rsidP="00BC6DCE">
            <w:pPr>
              <w:rPr>
                <w:lang w:val="en-GB"/>
              </w:rPr>
            </w:pPr>
            <w:r w:rsidRPr="00FC1F57">
              <w:rPr>
                <w:noProof/>
                <w:lang w:val="en-GB"/>
              </w:rPr>
              <w:drawing>
                <wp:inline distT="0" distB="0" distL="0" distR="0" wp14:anchorId="064E6145" wp14:editId="0FD85D83">
                  <wp:extent cx="2972215" cy="3248478"/>
                  <wp:effectExtent l="0" t="0" r="0" b="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</w:tr>
      <w:tr w:rsidR="00E76D0B" w:rsidTr="00FC1F57">
        <w:tc>
          <w:tcPr>
            <w:tcW w:w="4166" w:type="dxa"/>
            <w:vAlign w:val="center"/>
          </w:tcPr>
          <w:p w:rsidR="00E76D0B" w:rsidRDefault="00FC1F57" w:rsidP="00BC6DCE">
            <w:pPr>
              <w:rPr>
                <w:b/>
                <w:lang w:val="en-GB"/>
              </w:rPr>
            </w:pPr>
            <w:r w:rsidRPr="00FC1F57">
              <w:rPr>
                <w:lang w:val="en-GB"/>
              </w:rPr>
              <w:t xml:space="preserve">Click </w:t>
            </w:r>
            <w:r w:rsidRPr="00FC1F57">
              <w:rPr>
                <w:b/>
                <w:lang w:val="en-GB"/>
              </w:rPr>
              <w:t>Next</w:t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  <w:tc>
          <w:tcPr>
            <w:tcW w:w="4896" w:type="dxa"/>
            <w:vAlign w:val="center"/>
          </w:tcPr>
          <w:p w:rsidR="00E76D0B" w:rsidRDefault="00E76D0B" w:rsidP="00BC6DCE">
            <w:pPr>
              <w:rPr>
                <w:lang w:val="en-GB"/>
              </w:rPr>
            </w:pPr>
          </w:p>
        </w:tc>
      </w:tr>
      <w:tr w:rsidR="00FC1F57" w:rsidRPr="000B2FA5" w:rsidTr="00CD03E7">
        <w:tc>
          <w:tcPr>
            <w:tcW w:w="9062" w:type="dxa"/>
            <w:gridSpan w:val="2"/>
            <w:vAlign w:val="center"/>
          </w:tcPr>
          <w:p w:rsidR="00FC1F57" w:rsidRDefault="00FC1F57" w:rsidP="00BC6DCE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On the Data Transfer page </w:t>
            </w:r>
            <w:r>
              <w:rPr>
                <w:lang w:val="en-GB"/>
              </w:rPr>
              <w:t xml:space="preserve">make sure that the </w:t>
            </w:r>
            <w:r w:rsidRPr="00FC1F57">
              <w:rPr>
                <w:b/>
                <w:lang w:val="en-GB"/>
              </w:rPr>
              <w:t>Direct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method is selected and c</w:t>
            </w:r>
            <w:r w:rsidRPr="00FC1F57">
              <w:rPr>
                <w:lang w:val="en-GB"/>
              </w:rPr>
              <w:t xml:space="preserve">lick </w:t>
            </w:r>
            <w:r w:rsidRPr="00FC1F57">
              <w:rPr>
                <w:b/>
                <w:lang w:val="en-GB"/>
              </w:rPr>
              <w:t>Next</w:t>
            </w:r>
            <w:r w:rsidRPr="00FC1F57">
              <w:rPr>
                <w:lang w:val="en-GB"/>
              </w:rPr>
              <w:t>.</w:t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</w:tr>
      <w:tr w:rsidR="00FC1F57" w:rsidRPr="000B2FA5" w:rsidTr="00CD03E7">
        <w:tc>
          <w:tcPr>
            <w:tcW w:w="9062" w:type="dxa"/>
            <w:gridSpan w:val="2"/>
            <w:vAlign w:val="center"/>
          </w:tcPr>
          <w:p w:rsidR="00FC1F57" w:rsidRDefault="00FC1F57" w:rsidP="00BC6DCE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On the </w:t>
            </w:r>
            <w:r w:rsidRPr="00FC1F57">
              <w:rPr>
                <w:b/>
                <w:lang w:val="en-GB"/>
              </w:rPr>
              <w:t>Schedule</w:t>
            </w:r>
            <w:r w:rsidRPr="00FC1F57">
              <w:rPr>
                <w:lang w:val="en-GB"/>
              </w:rPr>
              <w:t xml:space="preserve"> page, leave the radio button at </w:t>
            </w:r>
            <w:r w:rsidRPr="00FC1F57">
              <w:rPr>
                <w:b/>
                <w:lang w:val="en-GB"/>
              </w:rPr>
              <w:t>Any time (continuously)</w:t>
            </w:r>
            <w:r w:rsidRPr="00FC1F57">
              <w:rPr>
                <w:lang w:val="en-GB"/>
              </w:rPr>
              <w:t xml:space="preserve"> and click </w:t>
            </w:r>
            <w:r w:rsidRPr="00FC1F57">
              <w:rPr>
                <w:b/>
                <w:lang w:val="en-GB"/>
              </w:rPr>
              <w:t>Save</w:t>
            </w:r>
            <w:r w:rsidRPr="00FC1F57">
              <w:rPr>
                <w:lang w:val="en-GB"/>
              </w:rPr>
              <w:t>.</w:t>
            </w:r>
          </w:p>
          <w:p w:rsidR="00FC1F57" w:rsidRDefault="00FC1F57" w:rsidP="00BC6DCE">
            <w:pPr>
              <w:rPr>
                <w:lang w:val="en-GB"/>
              </w:rPr>
            </w:pPr>
          </w:p>
        </w:tc>
      </w:tr>
      <w:tr w:rsidR="00FC1F57" w:rsidRPr="000B2FA5" w:rsidTr="00CD03E7">
        <w:tc>
          <w:tcPr>
            <w:tcW w:w="9062" w:type="dxa"/>
            <w:gridSpan w:val="2"/>
            <w:vAlign w:val="center"/>
          </w:tcPr>
          <w:p w:rsidR="00FC1F57" w:rsidRDefault="00FC1F57" w:rsidP="00FC1F57">
            <w:pPr>
              <w:rPr>
                <w:lang w:val="en-GB"/>
              </w:rPr>
            </w:pPr>
            <w:r w:rsidRPr="00FC1F57">
              <w:rPr>
                <w:lang w:val="en-GB"/>
              </w:rPr>
              <w:t xml:space="preserve">On the Summary page, make sure </w:t>
            </w:r>
            <w:r w:rsidRPr="00FC1F57">
              <w:rPr>
                <w:b/>
                <w:lang w:val="en-GB"/>
              </w:rPr>
              <w:t>Enable the job when I click Finish</w:t>
            </w:r>
            <w:r w:rsidRPr="00FC1F57">
              <w:rPr>
                <w:lang w:val="en-GB"/>
              </w:rPr>
              <w:t xml:space="preserve"> is checked and</w:t>
            </w:r>
            <w:r>
              <w:rPr>
                <w:lang w:val="en-GB"/>
              </w:rPr>
              <w:t xml:space="preserve"> </w:t>
            </w:r>
            <w:r w:rsidRPr="00FC1F57">
              <w:rPr>
                <w:lang w:val="en-GB"/>
              </w:rPr>
              <w:t xml:space="preserve">click </w:t>
            </w:r>
            <w:r w:rsidRPr="00FC1F57">
              <w:rPr>
                <w:b/>
                <w:lang w:val="en-GB"/>
              </w:rPr>
              <w:t>Finish</w:t>
            </w:r>
            <w:r w:rsidRPr="00FC1F57">
              <w:rPr>
                <w:lang w:val="en-GB"/>
              </w:rPr>
              <w:t>.</w:t>
            </w:r>
          </w:p>
          <w:p w:rsidR="00FC1F57" w:rsidRDefault="00FC1F57" w:rsidP="00FC1F57">
            <w:pPr>
              <w:rPr>
                <w:lang w:val="en-GB"/>
              </w:rPr>
            </w:pPr>
          </w:p>
        </w:tc>
      </w:tr>
    </w:tbl>
    <w:p w:rsidR="00330C66" w:rsidRDefault="00330C66" w:rsidP="00633F03">
      <w:pPr>
        <w:rPr>
          <w:lang w:val="en-GB"/>
        </w:rPr>
      </w:pPr>
    </w:p>
    <w:p w:rsidR="00DA5AF7" w:rsidRDefault="00E96506" w:rsidP="00DA5AF7">
      <w:pPr>
        <w:pStyle w:val="Kop1"/>
        <w:rPr>
          <w:lang w:val="en-GB"/>
        </w:rPr>
      </w:pPr>
      <w:bookmarkStart w:id="3" w:name="_Toc497818379"/>
      <w:r>
        <w:rPr>
          <w:lang w:val="en-GB"/>
        </w:rPr>
        <w:t>Ex</w:t>
      </w:r>
      <w:r w:rsidR="002B480A">
        <w:rPr>
          <w:lang w:val="en-GB"/>
        </w:rPr>
        <w:t>erc</w:t>
      </w:r>
      <w:r>
        <w:rPr>
          <w:lang w:val="en-GB"/>
        </w:rPr>
        <w:t>i</w:t>
      </w:r>
      <w:r w:rsidR="002B480A">
        <w:rPr>
          <w:lang w:val="en-GB"/>
        </w:rPr>
        <w:t>s</w:t>
      </w:r>
      <w:r>
        <w:rPr>
          <w:lang w:val="en-GB"/>
        </w:rPr>
        <w:t xml:space="preserve">e 3: </w:t>
      </w:r>
      <w:r w:rsidR="00DA5AF7">
        <w:rPr>
          <w:lang w:val="en-GB"/>
        </w:rPr>
        <w:t>Veeam Backup from Office 365</w:t>
      </w:r>
      <w:bookmarkEnd w:id="3"/>
    </w:p>
    <w:p w:rsidR="00DA5AF7" w:rsidRDefault="00DA5AF7" w:rsidP="00DA5AF7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531"/>
        <w:gridCol w:w="4531"/>
      </w:tblGrid>
      <w:tr w:rsidR="006038AF" w:rsidTr="00F45218">
        <w:tc>
          <w:tcPr>
            <w:tcW w:w="4531" w:type="dxa"/>
            <w:vAlign w:val="center"/>
          </w:tcPr>
          <w:p w:rsidR="009D2E9C" w:rsidRPr="006D5568" w:rsidRDefault="006D5568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From the bar on the right side of the screen. Select </w:t>
            </w:r>
            <w:r w:rsidRPr="006D5568">
              <w:rPr>
                <w:b/>
                <w:lang w:val="en-GB"/>
              </w:rPr>
              <w:t>Veeam-VBR</w:t>
            </w:r>
            <w:r>
              <w:rPr>
                <w:b/>
                <w:lang w:val="en-GB"/>
              </w:rPr>
              <w:t xml:space="preserve">. </w:t>
            </w:r>
            <w:r>
              <w:rPr>
                <w:lang w:val="en-GB"/>
              </w:rPr>
              <w:t xml:space="preserve">Then select the drop down list of the DVD drive and select </w:t>
            </w:r>
            <w:r>
              <w:rPr>
                <w:b/>
                <w:lang w:val="en-GB"/>
              </w:rPr>
              <w:t>Backup for Office 365.</w:t>
            </w:r>
            <w:r>
              <w:rPr>
                <w:lang w:val="en-GB"/>
              </w:rPr>
              <w:br/>
            </w:r>
            <w:r>
              <w:rPr>
                <w:i/>
                <w:lang w:val="en-GB"/>
              </w:rPr>
              <w:t xml:space="preserve">An </w:t>
            </w:r>
            <w:proofErr w:type="spellStart"/>
            <w:r>
              <w:rPr>
                <w:i/>
                <w:lang w:val="en-GB"/>
              </w:rPr>
              <w:t>iso</w:t>
            </w:r>
            <w:proofErr w:type="spellEnd"/>
            <w:r>
              <w:rPr>
                <w:i/>
                <w:lang w:val="en-GB"/>
              </w:rPr>
              <w:t xml:space="preserve"> file will be loaded as DVD drive in which the setup and license for Backup for Office 365 are included.</w:t>
            </w:r>
          </w:p>
        </w:tc>
        <w:tc>
          <w:tcPr>
            <w:tcW w:w="4531" w:type="dxa"/>
            <w:vAlign w:val="center"/>
          </w:tcPr>
          <w:p w:rsidR="009D2E9C" w:rsidRDefault="006D5568" w:rsidP="00F45218">
            <w:pPr>
              <w:rPr>
                <w:lang w:val="en-GB"/>
              </w:rPr>
            </w:pPr>
            <w:r w:rsidRPr="006D5568">
              <w:rPr>
                <w:noProof/>
                <w:lang w:val="en-GB"/>
              </w:rPr>
              <w:drawing>
                <wp:inline distT="0" distB="0" distL="0" distR="0" wp14:anchorId="74103D6A" wp14:editId="65B4FEFC">
                  <wp:extent cx="2067213" cy="2210108"/>
                  <wp:effectExtent l="0" t="0" r="9525" b="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5568" w:rsidRDefault="006D5568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9D2E9C" w:rsidRDefault="006D5568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Open de </w:t>
            </w:r>
            <w:r w:rsidRPr="006D5568">
              <w:rPr>
                <w:b/>
                <w:lang w:val="en-GB"/>
              </w:rPr>
              <w:t>DVD drive</w:t>
            </w:r>
            <w:r>
              <w:rPr>
                <w:lang w:val="en-GB"/>
              </w:rPr>
              <w:t xml:space="preserve"> (D:) and double click </w:t>
            </w:r>
            <w:r w:rsidRPr="006D5568">
              <w:rPr>
                <w:b/>
                <w:lang w:val="en-GB"/>
              </w:rPr>
              <w:t>VeeamBackupOffice365_1.5.0.1099</w:t>
            </w:r>
          </w:p>
        </w:tc>
        <w:tc>
          <w:tcPr>
            <w:tcW w:w="4531" w:type="dxa"/>
            <w:vAlign w:val="center"/>
          </w:tcPr>
          <w:p w:rsidR="009D2E9C" w:rsidRDefault="006D5568" w:rsidP="00F45218">
            <w:pPr>
              <w:rPr>
                <w:lang w:val="en-GB"/>
              </w:rPr>
            </w:pPr>
            <w:r w:rsidRPr="006D5568">
              <w:rPr>
                <w:noProof/>
                <w:lang w:val="en-GB"/>
              </w:rPr>
              <w:drawing>
                <wp:inline distT="0" distB="0" distL="0" distR="0" wp14:anchorId="5775D9C9" wp14:editId="07E72C0A">
                  <wp:extent cx="2722245" cy="813193"/>
                  <wp:effectExtent l="0" t="0" r="1905" b="635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60" cy="85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5568" w:rsidRDefault="006D5568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9D2E9C" w:rsidRPr="006D5568" w:rsidRDefault="006D5568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The installation can </w:t>
            </w:r>
            <w:r w:rsidR="00C521B6">
              <w:rPr>
                <w:lang w:val="en-GB"/>
              </w:rPr>
              <w:t>easily</w:t>
            </w:r>
            <w:r>
              <w:rPr>
                <w:lang w:val="en-GB"/>
              </w:rPr>
              <w:t xml:space="preserve"> be done by using the default configuration. </w:t>
            </w:r>
            <w:r w:rsidRPr="006D5568">
              <w:rPr>
                <w:b/>
                <w:lang w:val="en-GB"/>
              </w:rPr>
              <w:t>Accept the EULA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and proceed installation by clicking </w:t>
            </w:r>
            <w:r w:rsidRPr="006D5568">
              <w:rPr>
                <w:b/>
                <w:lang w:val="en-GB"/>
              </w:rPr>
              <w:t>Next</w:t>
            </w:r>
          </w:p>
        </w:tc>
        <w:tc>
          <w:tcPr>
            <w:tcW w:w="4531" w:type="dxa"/>
            <w:vAlign w:val="center"/>
          </w:tcPr>
          <w:p w:rsidR="009D2E9C" w:rsidRDefault="006D5568" w:rsidP="00F45218">
            <w:pPr>
              <w:jc w:val="center"/>
              <w:rPr>
                <w:lang w:val="en-GB"/>
              </w:rPr>
            </w:pPr>
            <w:r w:rsidRPr="006D5568">
              <w:rPr>
                <w:noProof/>
                <w:lang w:val="en-GB"/>
              </w:rPr>
              <w:drawing>
                <wp:inline distT="0" distB="0" distL="0" distR="0" wp14:anchorId="1C2CB379" wp14:editId="77D0F701">
                  <wp:extent cx="2612452" cy="2047875"/>
                  <wp:effectExtent l="0" t="0" r="0" b="0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26" cy="20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5568" w:rsidRDefault="006D5568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9D2E9C" w:rsidRDefault="00F45218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Once the installation is done, press </w:t>
            </w:r>
            <w:r w:rsidRPr="00F45218">
              <w:rPr>
                <w:b/>
                <w:lang w:val="en-GB"/>
              </w:rPr>
              <w:t>Finish</w:t>
            </w:r>
          </w:p>
        </w:tc>
        <w:tc>
          <w:tcPr>
            <w:tcW w:w="4531" w:type="dxa"/>
            <w:vAlign w:val="center"/>
          </w:tcPr>
          <w:p w:rsidR="009D2E9C" w:rsidRDefault="00F45218" w:rsidP="00F45218">
            <w:pPr>
              <w:jc w:val="center"/>
              <w:rPr>
                <w:lang w:val="en-GB"/>
              </w:rPr>
            </w:pPr>
            <w:r w:rsidRPr="00F45218">
              <w:rPr>
                <w:noProof/>
                <w:lang w:val="en-GB"/>
              </w:rPr>
              <w:drawing>
                <wp:inline distT="0" distB="0" distL="0" distR="0" wp14:anchorId="32113752" wp14:editId="59841855">
                  <wp:extent cx="2624603" cy="2057400"/>
                  <wp:effectExtent l="0" t="0" r="4445" b="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69" cy="210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218" w:rsidRDefault="00F45218" w:rsidP="00F45218">
            <w:pPr>
              <w:jc w:val="center"/>
              <w:rPr>
                <w:lang w:val="en-GB"/>
              </w:rPr>
            </w:pPr>
          </w:p>
        </w:tc>
      </w:tr>
      <w:tr w:rsidR="006038AF" w:rsidTr="001E1130">
        <w:tc>
          <w:tcPr>
            <w:tcW w:w="4531" w:type="dxa"/>
            <w:vAlign w:val="center"/>
          </w:tcPr>
          <w:p w:rsidR="006038AF" w:rsidRDefault="006038AF" w:rsidP="006038AF">
            <w:pPr>
              <w:rPr>
                <w:lang w:val="en-GB"/>
              </w:rPr>
            </w:pPr>
            <w:r>
              <w:rPr>
                <w:lang w:val="en-GB"/>
              </w:rPr>
              <w:t xml:space="preserve">After Veeam Backup for Office 365 is installed, we need to make sure that we can also restore an email. </w:t>
            </w:r>
            <w:r>
              <w:rPr>
                <w:lang w:val="en-GB"/>
              </w:rPr>
              <w:br/>
            </w:r>
          </w:p>
          <w:p w:rsidR="006038AF" w:rsidRPr="006038AF" w:rsidRDefault="006038AF" w:rsidP="006038AF">
            <w:pPr>
              <w:rPr>
                <w:lang w:val="en-GB"/>
              </w:rPr>
            </w:pPr>
            <w:r w:rsidRPr="006038AF">
              <w:rPr>
                <w:lang w:val="en-GB"/>
              </w:rPr>
              <w:t>Open de DVD drive (D:\) and double</w:t>
            </w:r>
            <w:r>
              <w:rPr>
                <w:lang w:val="en-GB"/>
              </w:rPr>
              <w:t xml:space="preserve"> </w:t>
            </w:r>
            <w:r w:rsidRPr="006038AF">
              <w:rPr>
                <w:lang w:val="en-GB"/>
              </w:rPr>
              <w:t xml:space="preserve">click </w:t>
            </w:r>
            <w:r w:rsidRPr="006038AF">
              <w:rPr>
                <w:b/>
                <w:lang w:val="en-GB"/>
              </w:rPr>
              <w:t>VeeamExplorerExchange_9.6.0.1099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to start the installation. This is a simple next, next, finish installation.</w:t>
            </w:r>
          </w:p>
        </w:tc>
        <w:tc>
          <w:tcPr>
            <w:tcW w:w="4531" w:type="dxa"/>
            <w:vAlign w:val="center"/>
          </w:tcPr>
          <w:p w:rsidR="006038AF" w:rsidRDefault="006038AF" w:rsidP="006038AF">
            <w:pPr>
              <w:rPr>
                <w:b/>
                <w:lang w:val="en-GB"/>
              </w:rPr>
            </w:pPr>
            <w:r w:rsidRPr="006038AF">
              <w:rPr>
                <w:b/>
                <w:noProof/>
                <w:lang w:val="en-GB"/>
              </w:rPr>
              <w:drawing>
                <wp:inline distT="0" distB="0" distL="0" distR="0" wp14:anchorId="2E6CA9A4" wp14:editId="51F64C57">
                  <wp:extent cx="2647951" cy="2075702"/>
                  <wp:effectExtent l="0" t="0" r="0" b="1270"/>
                  <wp:docPr id="48" name="Afbeelding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88" cy="20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38AF" w:rsidRPr="00F45218" w:rsidRDefault="006038AF" w:rsidP="006038AF">
            <w:pPr>
              <w:rPr>
                <w:b/>
                <w:lang w:val="en-GB"/>
              </w:rPr>
            </w:pPr>
          </w:p>
        </w:tc>
      </w:tr>
      <w:tr w:rsidR="006038AF" w:rsidRPr="000B2FA5" w:rsidTr="001E1130">
        <w:tc>
          <w:tcPr>
            <w:tcW w:w="9062" w:type="dxa"/>
            <w:gridSpan w:val="2"/>
            <w:vAlign w:val="center"/>
          </w:tcPr>
          <w:p w:rsidR="006038AF" w:rsidRDefault="006038AF" w:rsidP="006038AF">
            <w:pPr>
              <w:rPr>
                <w:lang w:val="en-GB"/>
              </w:rPr>
            </w:pPr>
          </w:p>
          <w:p w:rsidR="006038AF" w:rsidRPr="006038AF" w:rsidRDefault="006038AF" w:rsidP="006038AF">
            <w:pPr>
              <w:rPr>
                <w:lang w:val="en-GB"/>
              </w:rPr>
            </w:pPr>
            <w:r>
              <w:rPr>
                <w:lang w:val="en-GB"/>
              </w:rPr>
              <w:t xml:space="preserve">Once the Explorer installation is done, launch </w:t>
            </w:r>
            <w:r>
              <w:rPr>
                <w:b/>
                <w:lang w:val="en-GB"/>
              </w:rPr>
              <w:t xml:space="preserve">Veeam Backup for Microsoft Office 365 </w:t>
            </w:r>
            <w:r>
              <w:rPr>
                <w:lang w:val="en-GB"/>
              </w:rPr>
              <w:t>from the Desktop.</w:t>
            </w:r>
          </w:p>
          <w:p w:rsidR="006038AF" w:rsidRDefault="006038AF" w:rsidP="006038AF">
            <w:pPr>
              <w:rPr>
                <w:b/>
                <w:lang w:val="en-GB"/>
              </w:rPr>
            </w:pPr>
          </w:p>
          <w:p w:rsidR="006038AF" w:rsidRPr="00517C08" w:rsidRDefault="006038AF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9D2E9C" w:rsidRDefault="0089261F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When Veeam Backup for Office 365 open, you immediately will the prompted to install a Licence. Press </w:t>
            </w:r>
            <w:r w:rsidRPr="0089261F">
              <w:rPr>
                <w:b/>
                <w:lang w:val="en-GB"/>
              </w:rPr>
              <w:t>Yes</w:t>
            </w:r>
            <w:r>
              <w:rPr>
                <w:lang w:val="en-GB"/>
              </w:rPr>
              <w:t xml:space="preserve"> to open The License Information screen.</w:t>
            </w:r>
          </w:p>
        </w:tc>
        <w:tc>
          <w:tcPr>
            <w:tcW w:w="4531" w:type="dxa"/>
            <w:vAlign w:val="center"/>
          </w:tcPr>
          <w:p w:rsidR="009D2E9C" w:rsidRDefault="00517C08" w:rsidP="00F45218">
            <w:pPr>
              <w:rPr>
                <w:lang w:val="en-GB"/>
              </w:rPr>
            </w:pPr>
            <w:r w:rsidRPr="00517C08">
              <w:rPr>
                <w:noProof/>
                <w:lang w:val="en-GB"/>
              </w:rPr>
              <w:drawing>
                <wp:inline distT="0" distB="0" distL="0" distR="0" wp14:anchorId="2A82DB95" wp14:editId="0F623B4C">
                  <wp:extent cx="2676524" cy="1027892"/>
                  <wp:effectExtent l="0" t="0" r="0" b="127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255" cy="10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261F" w:rsidRDefault="0089261F" w:rsidP="00F45218">
            <w:pPr>
              <w:rPr>
                <w:lang w:val="en-GB"/>
              </w:rPr>
            </w:pPr>
          </w:p>
          <w:p w:rsidR="0089261F" w:rsidRDefault="0089261F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F45218" w:rsidRPr="0089261F" w:rsidRDefault="0089261F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Press </w:t>
            </w:r>
            <w:r>
              <w:rPr>
                <w:b/>
                <w:lang w:val="en-GB"/>
              </w:rPr>
              <w:t>Install…</w:t>
            </w:r>
            <w:r>
              <w:rPr>
                <w:lang w:val="en-GB"/>
              </w:rPr>
              <w:t xml:space="preserve"> and browse to D:\</w:t>
            </w:r>
            <w:r>
              <w:rPr>
                <w:lang w:val="en-GB"/>
              </w:rPr>
              <w:br/>
              <w:t xml:space="preserve">Select the Veeam Trial </w:t>
            </w:r>
            <w:proofErr w:type="spellStart"/>
            <w:r>
              <w:rPr>
                <w:lang w:val="en-GB"/>
              </w:rPr>
              <w:t>Lisence</w:t>
            </w:r>
            <w:proofErr w:type="spellEnd"/>
            <w:r>
              <w:rPr>
                <w:lang w:val="en-GB"/>
              </w:rPr>
              <w:t xml:space="preserve"> and click </w:t>
            </w:r>
            <w:r>
              <w:rPr>
                <w:b/>
                <w:lang w:val="en-GB"/>
              </w:rPr>
              <w:t>Open.</w:t>
            </w:r>
          </w:p>
        </w:tc>
        <w:tc>
          <w:tcPr>
            <w:tcW w:w="4531" w:type="dxa"/>
            <w:vAlign w:val="center"/>
          </w:tcPr>
          <w:p w:rsidR="00F45218" w:rsidRDefault="0089261F" w:rsidP="00F45218">
            <w:pPr>
              <w:rPr>
                <w:lang w:val="en-GB"/>
              </w:rPr>
            </w:pPr>
            <w:r w:rsidRPr="0089261F">
              <w:rPr>
                <w:noProof/>
                <w:lang w:val="en-GB"/>
              </w:rPr>
              <w:drawing>
                <wp:inline distT="0" distB="0" distL="0" distR="0" wp14:anchorId="6D3D7944" wp14:editId="62847A4B">
                  <wp:extent cx="2663088" cy="3295650"/>
                  <wp:effectExtent l="0" t="0" r="4445" b="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120" cy="331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261F" w:rsidRDefault="0089261F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F45218" w:rsidRDefault="0089261F" w:rsidP="00F45218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Licence information will be loaded. Once you have verified that the license is correct, press </w:t>
            </w:r>
            <w:r w:rsidRPr="0089261F">
              <w:rPr>
                <w:b/>
                <w:lang w:val="en-GB"/>
              </w:rPr>
              <w:t>Close</w:t>
            </w:r>
            <w:r>
              <w:rPr>
                <w:b/>
                <w:lang w:val="en-GB"/>
              </w:rPr>
              <w:t>.</w:t>
            </w:r>
            <w:r>
              <w:rPr>
                <w:b/>
                <w:lang w:val="en-GB"/>
              </w:rPr>
              <w:br/>
            </w:r>
          </w:p>
          <w:p w:rsidR="0089261F" w:rsidRPr="0089261F" w:rsidRDefault="0089261F" w:rsidP="00F45218">
            <w:pPr>
              <w:rPr>
                <w:i/>
                <w:lang w:val="en-GB"/>
              </w:rPr>
            </w:pPr>
            <w:r>
              <w:rPr>
                <w:i/>
                <w:lang w:val="en-GB"/>
              </w:rPr>
              <w:t>Note: You will get a prompt you that the Licence will expire soon. Acknowledge the prompt.</w:t>
            </w:r>
          </w:p>
        </w:tc>
        <w:tc>
          <w:tcPr>
            <w:tcW w:w="4531" w:type="dxa"/>
            <w:vAlign w:val="center"/>
          </w:tcPr>
          <w:p w:rsidR="00F45218" w:rsidRDefault="0089261F" w:rsidP="00F45218">
            <w:pPr>
              <w:rPr>
                <w:lang w:val="en-GB"/>
              </w:rPr>
            </w:pPr>
            <w:r w:rsidRPr="0089261F">
              <w:rPr>
                <w:noProof/>
                <w:lang w:val="en-GB"/>
              </w:rPr>
              <w:drawing>
                <wp:inline distT="0" distB="0" distL="0" distR="0" wp14:anchorId="7F9AD3DE" wp14:editId="41968812">
                  <wp:extent cx="2638425" cy="3263644"/>
                  <wp:effectExtent l="0" t="0" r="0" b="0"/>
                  <wp:docPr id="26" name="Afbeeld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52" cy="328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261F" w:rsidRDefault="0089261F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F45218" w:rsidRPr="00E96506" w:rsidRDefault="00E96506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From the </w:t>
            </w:r>
            <w:r>
              <w:rPr>
                <w:b/>
                <w:lang w:val="en-GB"/>
              </w:rPr>
              <w:t>Organizations</w:t>
            </w:r>
            <w:r>
              <w:rPr>
                <w:lang w:val="en-GB"/>
              </w:rPr>
              <w:t xml:space="preserve"> view, click </w:t>
            </w:r>
            <w:r>
              <w:rPr>
                <w:b/>
                <w:lang w:val="en-GB"/>
              </w:rPr>
              <w:t>Add Org</w:t>
            </w:r>
          </w:p>
        </w:tc>
        <w:tc>
          <w:tcPr>
            <w:tcW w:w="4531" w:type="dxa"/>
            <w:vAlign w:val="center"/>
          </w:tcPr>
          <w:p w:rsidR="00F45218" w:rsidRDefault="00E96506" w:rsidP="00F45218">
            <w:pPr>
              <w:rPr>
                <w:lang w:val="en-GB"/>
              </w:rPr>
            </w:pPr>
            <w:r w:rsidRPr="00E96506">
              <w:rPr>
                <w:noProof/>
                <w:lang w:val="en-GB"/>
              </w:rPr>
              <w:drawing>
                <wp:inline distT="0" distB="0" distL="0" distR="0" wp14:anchorId="0F45D84D" wp14:editId="64726D7B">
                  <wp:extent cx="2612939" cy="1933575"/>
                  <wp:effectExtent l="0" t="0" r="0" b="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24" cy="194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506" w:rsidRDefault="00E96506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F45218" w:rsidRPr="00E96506" w:rsidRDefault="00E96506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Make sure that the </w:t>
            </w:r>
            <w:r>
              <w:rPr>
                <w:b/>
                <w:lang w:val="en-GB"/>
              </w:rPr>
              <w:t>Microsoft Office 365</w:t>
            </w:r>
            <w:r>
              <w:rPr>
                <w:lang w:val="en-GB"/>
              </w:rPr>
              <w:t xml:space="preserve"> radio button is selected and press </w:t>
            </w:r>
            <w:r>
              <w:rPr>
                <w:b/>
                <w:lang w:val="en-GB"/>
              </w:rPr>
              <w:t>Next</w:t>
            </w:r>
          </w:p>
        </w:tc>
        <w:tc>
          <w:tcPr>
            <w:tcW w:w="4531" w:type="dxa"/>
            <w:vAlign w:val="center"/>
          </w:tcPr>
          <w:p w:rsidR="00F45218" w:rsidRDefault="00E96506" w:rsidP="00F45218">
            <w:pPr>
              <w:rPr>
                <w:lang w:val="en-GB"/>
              </w:rPr>
            </w:pPr>
            <w:r w:rsidRPr="00E96506">
              <w:rPr>
                <w:noProof/>
                <w:lang w:val="en-GB"/>
              </w:rPr>
              <w:drawing>
                <wp:inline distT="0" distB="0" distL="0" distR="0" wp14:anchorId="72065ECA" wp14:editId="37E6AF4D">
                  <wp:extent cx="2628900" cy="1888497"/>
                  <wp:effectExtent l="0" t="0" r="0" b="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483" cy="190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506" w:rsidRDefault="00E96506" w:rsidP="00F45218">
            <w:pPr>
              <w:rPr>
                <w:lang w:val="en-GB"/>
              </w:rPr>
            </w:pPr>
          </w:p>
        </w:tc>
      </w:tr>
      <w:tr w:rsidR="006038AF" w:rsidTr="00F45218">
        <w:tc>
          <w:tcPr>
            <w:tcW w:w="4531" w:type="dxa"/>
            <w:vAlign w:val="center"/>
          </w:tcPr>
          <w:p w:rsidR="00F45218" w:rsidRDefault="00755898" w:rsidP="00F45218">
            <w:pPr>
              <w:rPr>
                <w:b/>
                <w:lang w:val="en-GB"/>
              </w:rPr>
            </w:pPr>
            <w:r>
              <w:rPr>
                <w:lang w:val="en-GB"/>
              </w:rPr>
              <w:t>Add connection details of the Office 365 tenant.</w:t>
            </w:r>
            <w:r>
              <w:rPr>
                <w:lang w:val="en-GB"/>
              </w:rPr>
              <w:br/>
              <w:t xml:space="preserve">Region: </w:t>
            </w:r>
            <w:r w:rsidRPr="00755898">
              <w:rPr>
                <w:b/>
                <w:lang w:val="en-GB"/>
              </w:rPr>
              <w:t>Default</w:t>
            </w:r>
          </w:p>
          <w:p w:rsidR="00755898" w:rsidRDefault="00755898" w:rsidP="00755898">
            <w:pPr>
              <w:rPr>
                <w:b/>
                <w:i/>
                <w:u w:val="single"/>
                <w:lang w:val="en-GB"/>
              </w:rPr>
            </w:pPr>
            <w:r w:rsidRPr="00755898">
              <w:rPr>
                <w:b/>
                <w:i/>
                <w:highlight w:val="yellow"/>
                <w:u w:val="single"/>
                <w:lang w:val="en-GB"/>
              </w:rPr>
              <w:t>Username &amp; Password are provided by Copaco</w:t>
            </w:r>
          </w:p>
          <w:p w:rsidR="00755898" w:rsidRPr="00755898" w:rsidRDefault="00755898" w:rsidP="00755898">
            <w:pPr>
              <w:rPr>
                <w:b/>
                <w:u w:val="single"/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F45218" w:rsidRDefault="00C70194" w:rsidP="00F45218">
            <w:pPr>
              <w:rPr>
                <w:lang w:val="en-GB"/>
              </w:rPr>
            </w:pPr>
            <w:r w:rsidRPr="00C70194">
              <w:rPr>
                <w:noProof/>
                <w:lang w:val="en-GB"/>
              </w:rPr>
              <w:drawing>
                <wp:inline distT="0" distB="0" distL="0" distR="0" wp14:anchorId="77A038F4" wp14:editId="154468D3">
                  <wp:extent cx="2657475" cy="1905627"/>
                  <wp:effectExtent l="0" t="0" r="0" b="0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442" cy="192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194" w:rsidRDefault="00C70194" w:rsidP="00F45218">
            <w:pPr>
              <w:rPr>
                <w:lang w:val="en-GB"/>
              </w:rPr>
            </w:pPr>
          </w:p>
        </w:tc>
      </w:tr>
      <w:tr w:rsidR="006038AF" w:rsidTr="001E1130">
        <w:tc>
          <w:tcPr>
            <w:tcW w:w="4531" w:type="dxa"/>
            <w:vAlign w:val="center"/>
          </w:tcPr>
          <w:p w:rsidR="00755898" w:rsidRDefault="00755898" w:rsidP="00F45218">
            <w:pPr>
              <w:rPr>
                <w:lang w:val="en-GB"/>
              </w:rPr>
            </w:pPr>
            <w:r>
              <w:rPr>
                <w:lang w:val="en-GB"/>
              </w:rPr>
              <w:t xml:space="preserve">Veeam Backup for Office 365 will finalize the setup by checking the connection and parameters. </w:t>
            </w:r>
          </w:p>
        </w:tc>
        <w:tc>
          <w:tcPr>
            <w:tcW w:w="4531" w:type="dxa"/>
            <w:vAlign w:val="center"/>
          </w:tcPr>
          <w:p w:rsidR="00755898" w:rsidRDefault="00755898" w:rsidP="00F45218">
            <w:pPr>
              <w:rPr>
                <w:lang w:val="en-GB"/>
              </w:rPr>
            </w:pPr>
            <w:r w:rsidRPr="00755898">
              <w:rPr>
                <w:noProof/>
                <w:lang w:val="en-GB"/>
              </w:rPr>
              <w:drawing>
                <wp:inline distT="0" distB="0" distL="0" distR="0" wp14:anchorId="2E78B72B" wp14:editId="7236D945">
                  <wp:extent cx="2667000" cy="2055812"/>
                  <wp:effectExtent l="0" t="0" r="0" b="1905"/>
                  <wp:docPr id="32" name="Afbeeld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74" cy="20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898" w:rsidRDefault="00755898" w:rsidP="00F45218">
            <w:pPr>
              <w:rPr>
                <w:lang w:val="en-GB"/>
              </w:rPr>
            </w:pPr>
          </w:p>
        </w:tc>
      </w:tr>
    </w:tbl>
    <w:p w:rsidR="00755898" w:rsidRDefault="00755898" w:rsidP="00DA5AF7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531"/>
        <w:gridCol w:w="4531"/>
      </w:tblGrid>
      <w:tr w:rsidR="00237E96" w:rsidTr="00755898"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  <w:r w:rsidRPr="00755898">
              <w:rPr>
                <w:noProof/>
                <w:lang w:val="en-GB"/>
              </w:rPr>
              <w:drawing>
                <wp:inline distT="0" distB="0" distL="0" distR="0" wp14:anchorId="4CF52A59" wp14:editId="198D0FC7">
                  <wp:extent cx="2658794" cy="2057400"/>
                  <wp:effectExtent l="0" t="0" r="8255" b="0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089" cy="208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898" w:rsidRDefault="00755898" w:rsidP="00755898">
            <w:pPr>
              <w:rPr>
                <w:lang w:val="en-GB"/>
              </w:rPr>
            </w:pPr>
          </w:p>
        </w:tc>
      </w:tr>
      <w:tr w:rsidR="00237E96" w:rsidTr="00755898"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  <w:r w:rsidRPr="00755898">
              <w:rPr>
                <w:noProof/>
                <w:lang w:val="en-GB"/>
              </w:rPr>
              <w:drawing>
                <wp:inline distT="0" distB="0" distL="0" distR="0" wp14:anchorId="1DEFCEEF" wp14:editId="72FCA007">
                  <wp:extent cx="2657475" cy="1905627"/>
                  <wp:effectExtent l="0" t="0" r="0" b="0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846" cy="192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898" w:rsidRDefault="00755898" w:rsidP="00755898">
            <w:pPr>
              <w:rPr>
                <w:lang w:val="en-GB"/>
              </w:rPr>
            </w:pPr>
          </w:p>
        </w:tc>
      </w:tr>
      <w:tr w:rsidR="00237E96" w:rsidTr="00755898"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  <w:r w:rsidRPr="00755898">
              <w:rPr>
                <w:noProof/>
                <w:lang w:val="en-GB"/>
              </w:rPr>
              <w:drawing>
                <wp:inline distT="0" distB="0" distL="0" distR="0" wp14:anchorId="508FCF88" wp14:editId="2D75D972">
                  <wp:extent cx="2669883" cy="1914525"/>
                  <wp:effectExtent l="0" t="0" r="0" b="0"/>
                  <wp:docPr id="41" name="Afbeeld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649" cy="192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898" w:rsidRDefault="00755898" w:rsidP="00755898">
            <w:pPr>
              <w:rPr>
                <w:lang w:val="en-GB"/>
              </w:rPr>
            </w:pPr>
          </w:p>
        </w:tc>
      </w:tr>
      <w:tr w:rsidR="00237E96" w:rsidTr="00755898">
        <w:tc>
          <w:tcPr>
            <w:tcW w:w="4531" w:type="dxa"/>
            <w:vAlign w:val="center"/>
          </w:tcPr>
          <w:p w:rsidR="00755898" w:rsidRDefault="00237E96" w:rsidP="00755898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DiscoverySearchMailbox</w:t>
            </w:r>
            <w:proofErr w:type="spellEnd"/>
          </w:p>
          <w:p w:rsidR="00237E96" w:rsidRDefault="00237E96" w:rsidP="00755898">
            <w:pPr>
              <w:rPr>
                <w:lang w:val="en-GB"/>
              </w:rPr>
            </w:pPr>
            <w:r>
              <w:rPr>
                <w:lang w:val="en-GB"/>
              </w:rPr>
              <w:t xml:space="preserve">All </w:t>
            </w:r>
            <w:proofErr w:type="spellStart"/>
            <w:r>
              <w:rPr>
                <w:lang w:val="en-GB"/>
              </w:rPr>
              <w:t>Conf</w:t>
            </w:r>
            <w:proofErr w:type="spellEnd"/>
            <w:r>
              <w:rPr>
                <w:lang w:val="en-GB"/>
              </w:rPr>
              <w:t xml:space="preserve"> Rooms</w:t>
            </w:r>
          </w:p>
          <w:p w:rsidR="00237E96" w:rsidRDefault="00237E96" w:rsidP="00755898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755898" w:rsidRDefault="00237E96" w:rsidP="00755898">
            <w:pPr>
              <w:rPr>
                <w:lang w:val="en-GB"/>
              </w:rPr>
            </w:pPr>
            <w:r w:rsidRPr="00237E96">
              <w:rPr>
                <w:noProof/>
                <w:lang w:val="en-GB"/>
              </w:rPr>
              <w:drawing>
                <wp:inline distT="0" distB="0" distL="0" distR="0" wp14:anchorId="20738760" wp14:editId="1D8E77D0">
                  <wp:extent cx="2686050" cy="1825045"/>
                  <wp:effectExtent l="0" t="0" r="0" b="3810"/>
                  <wp:docPr id="42" name="Afbeelding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102" cy="184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E96" w:rsidRDefault="00237E96" w:rsidP="00755898">
            <w:pPr>
              <w:rPr>
                <w:lang w:val="en-GB"/>
              </w:rPr>
            </w:pPr>
          </w:p>
        </w:tc>
      </w:tr>
      <w:tr w:rsidR="00237E96" w:rsidTr="00755898">
        <w:tc>
          <w:tcPr>
            <w:tcW w:w="4531" w:type="dxa"/>
            <w:vAlign w:val="center"/>
          </w:tcPr>
          <w:p w:rsidR="00755898" w:rsidRDefault="00755898" w:rsidP="00755898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755898" w:rsidRDefault="00237E96" w:rsidP="00755898">
            <w:pPr>
              <w:rPr>
                <w:lang w:val="en-GB"/>
              </w:rPr>
            </w:pPr>
            <w:r w:rsidRPr="00237E96">
              <w:rPr>
                <w:noProof/>
                <w:lang w:val="en-GB"/>
              </w:rPr>
              <w:drawing>
                <wp:inline distT="0" distB="0" distL="0" distR="0" wp14:anchorId="4A23A578" wp14:editId="22456FFD">
                  <wp:extent cx="2600325" cy="1864646"/>
                  <wp:effectExtent l="0" t="0" r="0" b="2540"/>
                  <wp:docPr id="43" name="Afbeelding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92" cy="188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E96" w:rsidRDefault="00237E96" w:rsidP="00755898">
            <w:pPr>
              <w:rPr>
                <w:lang w:val="en-GB"/>
              </w:rPr>
            </w:pPr>
          </w:p>
        </w:tc>
      </w:tr>
      <w:tr w:rsidR="00237E96" w:rsidTr="00755898">
        <w:tc>
          <w:tcPr>
            <w:tcW w:w="4531" w:type="dxa"/>
            <w:vAlign w:val="center"/>
          </w:tcPr>
          <w:p w:rsidR="00237E96" w:rsidRDefault="00237E96" w:rsidP="00755898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r w:rsidRPr="00237E96">
              <w:rPr>
                <w:b/>
                <w:lang w:val="en-GB"/>
              </w:rPr>
              <w:t>Next</w:t>
            </w:r>
          </w:p>
        </w:tc>
        <w:tc>
          <w:tcPr>
            <w:tcW w:w="4531" w:type="dxa"/>
            <w:vAlign w:val="center"/>
          </w:tcPr>
          <w:p w:rsidR="00237E96" w:rsidRDefault="00237E96" w:rsidP="00755898">
            <w:pPr>
              <w:rPr>
                <w:lang w:val="en-GB"/>
              </w:rPr>
            </w:pPr>
          </w:p>
        </w:tc>
      </w:tr>
      <w:tr w:rsidR="00237E96" w:rsidTr="00755898">
        <w:tc>
          <w:tcPr>
            <w:tcW w:w="4531" w:type="dxa"/>
            <w:vAlign w:val="center"/>
          </w:tcPr>
          <w:p w:rsidR="00237E96" w:rsidRDefault="00237E96" w:rsidP="00755898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237E96" w:rsidRDefault="00237E96" w:rsidP="00755898">
            <w:pPr>
              <w:rPr>
                <w:lang w:val="en-GB"/>
              </w:rPr>
            </w:pPr>
            <w:r w:rsidRPr="00237E96">
              <w:rPr>
                <w:noProof/>
                <w:lang w:val="en-GB"/>
              </w:rPr>
              <w:drawing>
                <wp:inline distT="0" distB="0" distL="0" distR="0" wp14:anchorId="71F7EBBA" wp14:editId="18BB9C29">
                  <wp:extent cx="2656600" cy="1905000"/>
                  <wp:effectExtent l="0" t="0" r="0" b="0"/>
                  <wp:docPr id="44" name="Afbeelding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86" cy="191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E96" w:rsidRDefault="00237E96" w:rsidP="00755898">
            <w:pPr>
              <w:rPr>
                <w:lang w:val="en-GB"/>
              </w:rPr>
            </w:pPr>
          </w:p>
        </w:tc>
      </w:tr>
      <w:tr w:rsidR="0061124E" w:rsidRPr="000B2FA5" w:rsidTr="001E1130">
        <w:tc>
          <w:tcPr>
            <w:tcW w:w="9062" w:type="dxa"/>
            <w:gridSpan w:val="2"/>
            <w:vAlign w:val="center"/>
          </w:tcPr>
          <w:p w:rsidR="006C6263" w:rsidRDefault="006C6263" w:rsidP="00755898">
            <w:pPr>
              <w:rPr>
                <w:lang w:val="en-GB"/>
              </w:rPr>
            </w:pPr>
          </w:p>
          <w:p w:rsidR="0061124E" w:rsidRDefault="0061124E" w:rsidP="00755898">
            <w:pPr>
              <w:rPr>
                <w:lang w:val="en-GB"/>
              </w:rPr>
            </w:pPr>
            <w:r>
              <w:rPr>
                <w:lang w:val="en-GB"/>
              </w:rPr>
              <w:t>The Backup Job for Exchange 365 will now backup all Mailboxes to the Local Repository.</w:t>
            </w:r>
          </w:p>
          <w:p w:rsidR="0061124E" w:rsidRDefault="0061124E" w:rsidP="00755898">
            <w:pPr>
              <w:rPr>
                <w:lang w:val="en-GB"/>
              </w:rPr>
            </w:pPr>
            <w:r>
              <w:rPr>
                <w:lang w:val="en-GB"/>
              </w:rPr>
              <w:t>Do note that Veeam will detect if a User Mailbox has a proper License installed and will give a warning when you backup a User Mailbox without License.</w:t>
            </w:r>
          </w:p>
          <w:p w:rsidR="006C6263" w:rsidRDefault="006C6263" w:rsidP="00755898">
            <w:pPr>
              <w:rPr>
                <w:lang w:val="en-GB"/>
              </w:rPr>
            </w:pPr>
          </w:p>
          <w:p w:rsidR="006C6263" w:rsidRDefault="006C6263" w:rsidP="00755898">
            <w:pPr>
              <w:rPr>
                <w:lang w:val="en-GB"/>
              </w:rPr>
            </w:pPr>
            <w:r>
              <w:rPr>
                <w:lang w:val="en-GB"/>
              </w:rPr>
              <w:t>While the Backup runs, feel free to continue to the next Exercise</w:t>
            </w:r>
          </w:p>
          <w:p w:rsidR="006C6263" w:rsidRDefault="006C6263" w:rsidP="00755898">
            <w:pPr>
              <w:rPr>
                <w:lang w:val="en-GB"/>
              </w:rPr>
            </w:pPr>
          </w:p>
        </w:tc>
      </w:tr>
    </w:tbl>
    <w:p w:rsidR="00330C66" w:rsidRDefault="00330C66" w:rsidP="00DA5AF7">
      <w:pPr>
        <w:rPr>
          <w:lang w:val="en-GB"/>
        </w:rPr>
      </w:pPr>
      <w:r>
        <w:rPr>
          <w:lang w:val="en-GB"/>
        </w:rPr>
        <w:br w:type="page"/>
      </w:r>
    </w:p>
    <w:p w:rsidR="005F3D84" w:rsidRPr="005F3D84" w:rsidRDefault="002B480A" w:rsidP="005F3D84">
      <w:pPr>
        <w:pStyle w:val="Kop1"/>
        <w:rPr>
          <w:lang w:val="en-GB"/>
        </w:rPr>
      </w:pPr>
      <w:bookmarkStart w:id="4" w:name="_Toc497818380"/>
      <w:r>
        <w:rPr>
          <w:lang w:val="en-GB"/>
        </w:rPr>
        <w:t>Exercise 4: Prepare Azure</w:t>
      </w:r>
      <w:bookmarkEnd w:id="4"/>
    </w:p>
    <w:p w:rsidR="002B480A" w:rsidRDefault="002B480A" w:rsidP="002B480A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188"/>
        <w:gridCol w:w="4874"/>
      </w:tblGrid>
      <w:tr w:rsidR="005F3D84" w:rsidRPr="000B2FA5" w:rsidTr="00707206">
        <w:tc>
          <w:tcPr>
            <w:tcW w:w="9062" w:type="dxa"/>
            <w:gridSpan w:val="2"/>
            <w:vAlign w:val="center"/>
          </w:tcPr>
          <w:p w:rsidR="005F3D84" w:rsidRDefault="005F3D84" w:rsidP="005F3D84">
            <w:pPr>
              <w:rPr>
                <w:lang w:val="en-GB"/>
              </w:rPr>
            </w:pPr>
            <w:r>
              <w:rPr>
                <w:lang w:val="en-GB"/>
              </w:rPr>
              <w:t xml:space="preserve">Log into </w:t>
            </w:r>
            <w:hyperlink r:id="rId48" w:history="1">
              <w:r w:rsidRPr="00E75C71">
                <w:rPr>
                  <w:rStyle w:val="Hyperlink"/>
                  <w:lang w:val="en-GB"/>
                </w:rPr>
                <w:t>https://portal.azure.com</w:t>
              </w:r>
            </w:hyperlink>
            <w:r>
              <w:rPr>
                <w:lang w:val="en-GB"/>
              </w:rPr>
              <w:t xml:space="preserve"> using the credentials you have made with the Azure Pass, provided by Copaco.</w:t>
            </w:r>
          </w:p>
          <w:p w:rsidR="005F3D84" w:rsidRPr="002B480A" w:rsidRDefault="005F3D84" w:rsidP="002B480A">
            <w:pPr>
              <w:jc w:val="center"/>
              <w:rPr>
                <w:noProof/>
                <w:lang w:val="en-GB"/>
              </w:rPr>
            </w:pPr>
          </w:p>
        </w:tc>
      </w:tr>
      <w:tr w:rsidR="005F3D84" w:rsidRPr="000B2FA5" w:rsidTr="00707206">
        <w:tc>
          <w:tcPr>
            <w:tcW w:w="9062" w:type="dxa"/>
            <w:gridSpan w:val="2"/>
            <w:vAlign w:val="center"/>
          </w:tcPr>
          <w:p w:rsidR="005F3D84" w:rsidRDefault="005F3D84" w:rsidP="005F3D84">
            <w:pPr>
              <w:rPr>
                <w:lang w:val="en-GB"/>
              </w:rPr>
            </w:pPr>
            <w:r w:rsidRPr="005F3D84">
              <w:rPr>
                <w:b/>
                <w:lang w:val="en-GB"/>
              </w:rPr>
              <w:t>Create</w:t>
            </w:r>
            <w:r>
              <w:rPr>
                <w:lang w:val="en-GB"/>
              </w:rPr>
              <w:t xml:space="preserve"> a </w:t>
            </w:r>
            <w:r w:rsidRPr="005F3D84">
              <w:rPr>
                <w:b/>
                <w:lang w:val="en-GB"/>
              </w:rPr>
              <w:t>Resource group, storage account</w:t>
            </w:r>
            <w:r>
              <w:rPr>
                <w:lang w:val="en-GB"/>
              </w:rPr>
              <w:t xml:space="preserve"> and </w:t>
            </w:r>
            <w:r w:rsidRPr="005F3D84">
              <w:rPr>
                <w:b/>
                <w:lang w:val="en-GB"/>
              </w:rPr>
              <w:t>virtual network</w:t>
            </w:r>
            <w:r>
              <w:rPr>
                <w:lang w:val="en-GB"/>
              </w:rPr>
              <w:t xml:space="preserve"> to use with Veeam.</w:t>
            </w:r>
          </w:p>
          <w:p w:rsidR="005F3D84" w:rsidRPr="002B480A" w:rsidRDefault="005F3D84" w:rsidP="005F3D84">
            <w:pPr>
              <w:rPr>
                <w:noProof/>
                <w:lang w:val="en-GB"/>
              </w:rPr>
            </w:pPr>
          </w:p>
        </w:tc>
      </w:tr>
      <w:tr w:rsidR="005F3D84" w:rsidRPr="000B2FA5" w:rsidTr="00707206">
        <w:tc>
          <w:tcPr>
            <w:tcW w:w="9062" w:type="dxa"/>
            <w:gridSpan w:val="2"/>
            <w:vAlign w:val="center"/>
          </w:tcPr>
          <w:p w:rsidR="005F3D84" w:rsidRDefault="005F3D84" w:rsidP="005F3D84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From the </w:t>
            </w:r>
            <w:r>
              <w:rPr>
                <w:b/>
                <w:noProof/>
                <w:lang w:val="en-GB"/>
              </w:rPr>
              <w:t>desktop</w:t>
            </w:r>
            <w:r>
              <w:rPr>
                <w:noProof/>
                <w:lang w:val="en-GB"/>
              </w:rPr>
              <w:t>, launch Veeam Backup &amp; Recovery</w:t>
            </w:r>
          </w:p>
          <w:p w:rsidR="005F3D84" w:rsidRPr="005F3D84" w:rsidRDefault="005F3D84" w:rsidP="005F3D84">
            <w:pPr>
              <w:rPr>
                <w:noProof/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Pr="005F3D84" w:rsidRDefault="005F3D84" w:rsidP="002B480A">
            <w:pPr>
              <w:rPr>
                <w:lang w:val="en-GB"/>
              </w:rPr>
            </w:pPr>
            <w:r>
              <w:rPr>
                <w:b/>
                <w:lang w:val="en-GB"/>
              </w:rPr>
              <w:t xml:space="preserve">Click </w:t>
            </w:r>
            <w:r>
              <w:rPr>
                <w:lang w:val="en-GB"/>
              </w:rPr>
              <w:t xml:space="preserve">on the </w:t>
            </w:r>
            <w:r w:rsidRPr="005F3D84">
              <w:rPr>
                <w:b/>
                <w:lang w:val="en-GB"/>
              </w:rPr>
              <w:t>Menu</w:t>
            </w:r>
            <w:r>
              <w:rPr>
                <w:lang w:val="en-GB"/>
              </w:rPr>
              <w:t xml:space="preserve"> in the </w:t>
            </w:r>
            <w:r w:rsidRPr="005F3D84">
              <w:rPr>
                <w:b/>
                <w:lang w:val="en-GB"/>
              </w:rPr>
              <w:t>top left</w:t>
            </w:r>
            <w:r>
              <w:rPr>
                <w:lang w:val="en-GB"/>
              </w:rPr>
              <w:t xml:space="preserve"> corner</w:t>
            </w:r>
          </w:p>
        </w:tc>
        <w:tc>
          <w:tcPr>
            <w:tcW w:w="4874" w:type="dxa"/>
            <w:vAlign w:val="center"/>
          </w:tcPr>
          <w:p w:rsidR="002B480A" w:rsidRDefault="002B480A" w:rsidP="002B480A">
            <w:pPr>
              <w:jc w:val="center"/>
              <w:rPr>
                <w:lang w:val="en-GB"/>
              </w:rPr>
            </w:pPr>
            <w:r w:rsidRPr="002B480A">
              <w:rPr>
                <w:noProof/>
                <w:lang w:val="en-GB"/>
              </w:rPr>
              <w:drawing>
                <wp:inline distT="0" distB="0" distL="0" distR="0" wp14:anchorId="4BF43B28" wp14:editId="0CD5C406">
                  <wp:extent cx="2409825" cy="3000818"/>
                  <wp:effectExtent l="0" t="0" r="0" b="9525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930" cy="301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80A" w:rsidRDefault="002B480A" w:rsidP="002B480A">
            <w:pPr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Default="005F3D84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r w:rsidRPr="005F3D84">
              <w:rPr>
                <w:b/>
                <w:lang w:val="en-GB"/>
              </w:rPr>
              <w:t>Add…</w:t>
            </w:r>
          </w:p>
        </w:tc>
        <w:tc>
          <w:tcPr>
            <w:tcW w:w="4874" w:type="dxa"/>
            <w:vAlign w:val="center"/>
          </w:tcPr>
          <w:p w:rsidR="002B480A" w:rsidRDefault="002B480A" w:rsidP="002B480A">
            <w:pPr>
              <w:jc w:val="center"/>
              <w:rPr>
                <w:lang w:val="en-GB"/>
              </w:rPr>
            </w:pPr>
            <w:r w:rsidRPr="002B480A">
              <w:rPr>
                <w:noProof/>
                <w:lang w:val="en-GB"/>
              </w:rPr>
              <w:drawing>
                <wp:inline distT="0" distB="0" distL="0" distR="0" wp14:anchorId="2761216F" wp14:editId="0F4511D2">
                  <wp:extent cx="2447926" cy="1891579"/>
                  <wp:effectExtent l="0" t="0" r="0" b="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423" cy="190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80A" w:rsidRDefault="002B480A" w:rsidP="002B480A">
            <w:pPr>
              <w:jc w:val="center"/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Pr="005F3D84" w:rsidRDefault="005F3D84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Choose </w:t>
            </w:r>
            <w:r>
              <w:rPr>
                <w:b/>
                <w:lang w:val="en-GB"/>
              </w:rPr>
              <w:t>Recourse Manager</w:t>
            </w:r>
            <w:r>
              <w:rPr>
                <w:lang w:val="en-GB"/>
              </w:rPr>
              <w:t xml:space="preserve"> and click </w:t>
            </w:r>
            <w:r>
              <w:rPr>
                <w:b/>
                <w:lang w:val="en-GB"/>
              </w:rPr>
              <w:t>Next</w:t>
            </w:r>
          </w:p>
        </w:tc>
        <w:tc>
          <w:tcPr>
            <w:tcW w:w="4874" w:type="dxa"/>
            <w:vAlign w:val="center"/>
          </w:tcPr>
          <w:p w:rsidR="002B480A" w:rsidRDefault="002B480A" w:rsidP="002B480A">
            <w:pPr>
              <w:jc w:val="center"/>
              <w:rPr>
                <w:lang w:val="en-GB"/>
              </w:rPr>
            </w:pPr>
            <w:r w:rsidRPr="002B480A">
              <w:rPr>
                <w:noProof/>
                <w:lang w:val="en-GB"/>
              </w:rPr>
              <w:drawing>
                <wp:inline distT="0" distB="0" distL="0" distR="0" wp14:anchorId="520B6DCA" wp14:editId="1B7FAC9C">
                  <wp:extent cx="2543175" cy="1799734"/>
                  <wp:effectExtent l="0" t="0" r="0" b="0"/>
                  <wp:docPr id="31" name="Afbeelding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89" cy="181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80A" w:rsidRDefault="002B480A" w:rsidP="002B480A">
            <w:pPr>
              <w:jc w:val="center"/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Pr="005F3D84" w:rsidRDefault="005F3D84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Veeam will now check for the </w:t>
            </w:r>
            <w:r>
              <w:rPr>
                <w:b/>
                <w:lang w:val="en-GB"/>
              </w:rPr>
              <w:t xml:space="preserve">Azure </w:t>
            </w:r>
            <w:proofErr w:type="spellStart"/>
            <w:r>
              <w:rPr>
                <w:b/>
                <w:lang w:val="en-GB"/>
              </w:rPr>
              <w:t>Powershell</w:t>
            </w:r>
            <w:proofErr w:type="spellEnd"/>
            <w:r>
              <w:rPr>
                <w:lang w:val="en-GB"/>
              </w:rPr>
              <w:t xml:space="preserve"> and will detect is it not installed. Click on the </w:t>
            </w:r>
            <w:r>
              <w:rPr>
                <w:b/>
                <w:lang w:val="en-GB"/>
              </w:rPr>
              <w:t>Link</w:t>
            </w:r>
            <w:r>
              <w:rPr>
                <w:lang w:val="en-GB"/>
              </w:rPr>
              <w:t xml:space="preserve"> provided to download and start the installer</w:t>
            </w:r>
          </w:p>
        </w:tc>
        <w:tc>
          <w:tcPr>
            <w:tcW w:w="4874" w:type="dxa"/>
            <w:vAlign w:val="center"/>
          </w:tcPr>
          <w:p w:rsidR="002B480A" w:rsidRDefault="002B480A" w:rsidP="002B480A">
            <w:pPr>
              <w:jc w:val="center"/>
              <w:rPr>
                <w:lang w:val="en-GB"/>
              </w:rPr>
            </w:pPr>
            <w:r w:rsidRPr="002B480A">
              <w:rPr>
                <w:noProof/>
                <w:lang w:val="en-GB"/>
              </w:rPr>
              <w:drawing>
                <wp:inline distT="0" distB="0" distL="0" distR="0" wp14:anchorId="3CE3FA7A" wp14:editId="79F32DA0">
                  <wp:extent cx="2609850" cy="1168866"/>
                  <wp:effectExtent l="0" t="0" r="0" b="0"/>
                  <wp:docPr id="33" name="Afbeelding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79" cy="1176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80A" w:rsidRDefault="002B480A" w:rsidP="002B480A">
            <w:pPr>
              <w:jc w:val="center"/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Pr="005F3D84" w:rsidRDefault="005F3D84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r>
              <w:rPr>
                <w:b/>
                <w:lang w:val="en-GB"/>
              </w:rPr>
              <w:t>run</w:t>
            </w:r>
            <w:r>
              <w:rPr>
                <w:lang w:val="en-GB"/>
              </w:rPr>
              <w:t xml:space="preserve"> to start the Installer.</w:t>
            </w:r>
          </w:p>
        </w:tc>
        <w:tc>
          <w:tcPr>
            <w:tcW w:w="4874" w:type="dxa"/>
            <w:vAlign w:val="center"/>
          </w:tcPr>
          <w:p w:rsidR="002B480A" w:rsidRDefault="002B480A" w:rsidP="002B480A">
            <w:pPr>
              <w:jc w:val="center"/>
              <w:rPr>
                <w:lang w:val="en-GB"/>
              </w:rPr>
            </w:pPr>
            <w:r w:rsidRPr="002B480A">
              <w:rPr>
                <w:noProof/>
                <w:lang w:val="en-GB"/>
              </w:rPr>
              <w:drawing>
                <wp:inline distT="0" distB="0" distL="0" distR="0" wp14:anchorId="4E183C55" wp14:editId="00FC7623">
                  <wp:extent cx="2579370" cy="1934528"/>
                  <wp:effectExtent l="0" t="0" r="0" b="8890"/>
                  <wp:docPr id="34" name="Afbeelding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367" cy="1946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80A" w:rsidRDefault="002B480A" w:rsidP="002B480A">
            <w:pPr>
              <w:jc w:val="center"/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Default="002B480A" w:rsidP="002B480A">
            <w:pPr>
              <w:rPr>
                <w:lang w:val="en-GB"/>
              </w:rPr>
            </w:pPr>
            <w:r>
              <w:rPr>
                <w:lang w:val="en-GB"/>
              </w:rPr>
              <w:t>Web Platform Installer 5.0</w:t>
            </w:r>
          </w:p>
          <w:p w:rsidR="002B480A" w:rsidRPr="002B480A" w:rsidRDefault="002B480A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Press </w:t>
            </w:r>
            <w:r>
              <w:rPr>
                <w:b/>
                <w:lang w:val="en-GB"/>
              </w:rPr>
              <w:t xml:space="preserve">Next </w:t>
            </w:r>
            <w:r>
              <w:rPr>
                <w:lang w:val="en-GB"/>
              </w:rPr>
              <w:t xml:space="preserve">and </w:t>
            </w:r>
            <w:r w:rsidR="00497889">
              <w:rPr>
                <w:lang w:val="en-GB"/>
              </w:rPr>
              <w:t xml:space="preserve">accept the EULA when prompted. </w:t>
            </w:r>
          </w:p>
        </w:tc>
        <w:tc>
          <w:tcPr>
            <w:tcW w:w="4874" w:type="dxa"/>
            <w:vAlign w:val="center"/>
          </w:tcPr>
          <w:p w:rsidR="002B480A" w:rsidRDefault="002B480A" w:rsidP="002B480A">
            <w:pPr>
              <w:jc w:val="center"/>
              <w:rPr>
                <w:lang w:val="en-GB"/>
              </w:rPr>
            </w:pPr>
            <w:r w:rsidRPr="002B480A">
              <w:rPr>
                <w:noProof/>
                <w:lang w:val="en-GB"/>
              </w:rPr>
              <w:drawing>
                <wp:inline distT="0" distB="0" distL="0" distR="0" wp14:anchorId="5105B1CB" wp14:editId="181D6F77">
                  <wp:extent cx="2541270" cy="1728915"/>
                  <wp:effectExtent l="0" t="0" r="0" b="5080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865" cy="174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80A" w:rsidRDefault="002B480A" w:rsidP="002B480A">
            <w:pPr>
              <w:jc w:val="center"/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2B480A" w:rsidRPr="005F3D84" w:rsidRDefault="005F3D84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r>
              <w:rPr>
                <w:b/>
                <w:lang w:val="en-GB"/>
              </w:rPr>
              <w:t>Finish</w:t>
            </w:r>
          </w:p>
        </w:tc>
        <w:tc>
          <w:tcPr>
            <w:tcW w:w="4874" w:type="dxa"/>
            <w:vAlign w:val="center"/>
          </w:tcPr>
          <w:p w:rsidR="002B480A" w:rsidRDefault="002A56A3" w:rsidP="00CD03E7">
            <w:pPr>
              <w:jc w:val="center"/>
              <w:rPr>
                <w:lang w:val="en-GB"/>
              </w:rPr>
            </w:pPr>
            <w:r w:rsidRPr="002A56A3">
              <w:rPr>
                <w:noProof/>
                <w:lang w:val="en-GB"/>
              </w:rPr>
              <w:drawing>
                <wp:inline distT="0" distB="0" distL="0" distR="0" wp14:anchorId="212E7930" wp14:editId="77711F63">
                  <wp:extent cx="2560023" cy="1755500"/>
                  <wp:effectExtent l="0" t="0" r="0" b="0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190" cy="177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E7" w:rsidRDefault="00CD03E7" w:rsidP="00CD03E7">
            <w:pPr>
              <w:jc w:val="center"/>
              <w:rPr>
                <w:lang w:val="en-GB"/>
              </w:rPr>
            </w:pPr>
          </w:p>
        </w:tc>
      </w:tr>
      <w:tr w:rsidR="005F3D84" w:rsidRPr="000B2FA5" w:rsidTr="00707206">
        <w:tc>
          <w:tcPr>
            <w:tcW w:w="9062" w:type="dxa"/>
            <w:gridSpan w:val="2"/>
            <w:vAlign w:val="center"/>
          </w:tcPr>
          <w:p w:rsidR="005F3D84" w:rsidRDefault="005F3D84" w:rsidP="002B480A">
            <w:pPr>
              <w:rPr>
                <w:lang w:val="en-GB"/>
              </w:rPr>
            </w:pPr>
            <w:r w:rsidRPr="00E65142">
              <w:rPr>
                <w:b/>
                <w:lang w:val="en-GB"/>
              </w:rPr>
              <w:t>Restart Veeam-VBR</w:t>
            </w:r>
            <w:r>
              <w:rPr>
                <w:b/>
                <w:lang w:val="en-GB"/>
              </w:rPr>
              <w:t xml:space="preserve"> console</w:t>
            </w:r>
            <w:r>
              <w:rPr>
                <w:lang w:val="en-GB"/>
              </w:rPr>
              <w:t xml:space="preserve"> and repeat the first steps</w:t>
            </w:r>
          </w:p>
          <w:p w:rsidR="005F3D84" w:rsidRDefault="005F3D84" w:rsidP="002B480A">
            <w:pPr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CD03E7" w:rsidRDefault="00CD03E7" w:rsidP="002B480A">
            <w:pPr>
              <w:rPr>
                <w:lang w:val="en-GB"/>
              </w:rPr>
            </w:pPr>
            <w:r>
              <w:rPr>
                <w:lang w:val="en-GB"/>
              </w:rPr>
              <w:t>Configure Account</w:t>
            </w:r>
          </w:p>
        </w:tc>
        <w:tc>
          <w:tcPr>
            <w:tcW w:w="4874" w:type="dxa"/>
            <w:vAlign w:val="center"/>
          </w:tcPr>
          <w:p w:rsidR="00CD03E7" w:rsidRDefault="00CD03E7" w:rsidP="00CD03E7">
            <w:pPr>
              <w:jc w:val="center"/>
              <w:rPr>
                <w:lang w:val="en-GB"/>
              </w:rPr>
            </w:pPr>
            <w:r w:rsidRPr="00CD03E7">
              <w:rPr>
                <w:noProof/>
                <w:lang w:val="en-GB"/>
              </w:rPr>
              <w:drawing>
                <wp:inline distT="0" distB="0" distL="0" distR="0" wp14:anchorId="1ECE90D1" wp14:editId="4A8198F1">
                  <wp:extent cx="2579370" cy="1825348"/>
                  <wp:effectExtent l="0" t="0" r="0" b="3810"/>
                  <wp:docPr id="37" name="Afbeelding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74" cy="183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E7" w:rsidRDefault="00CD03E7" w:rsidP="002B480A">
            <w:pPr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CD03E7" w:rsidRDefault="00CD03E7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Enter Azure </w:t>
            </w:r>
            <w:r w:rsidR="008B4670">
              <w:rPr>
                <w:lang w:val="en-GB"/>
              </w:rPr>
              <w:t>Subscription</w:t>
            </w:r>
            <w:r>
              <w:rPr>
                <w:lang w:val="en-GB"/>
              </w:rPr>
              <w:t xml:space="preserve"> Credentials</w:t>
            </w:r>
            <w:r w:rsidR="006B64C4">
              <w:rPr>
                <w:lang w:val="en-GB"/>
              </w:rPr>
              <w:t xml:space="preserve"> as created earlier today with your Azure Pass provided by Copaco</w:t>
            </w:r>
          </w:p>
        </w:tc>
        <w:tc>
          <w:tcPr>
            <w:tcW w:w="4874" w:type="dxa"/>
            <w:vAlign w:val="center"/>
          </w:tcPr>
          <w:p w:rsidR="00CD03E7" w:rsidRDefault="00CD03E7" w:rsidP="00CD03E7">
            <w:pPr>
              <w:jc w:val="center"/>
              <w:rPr>
                <w:lang w:val="en-GB"/>
              </w:rPr>
            </w:pPr>
            <w:r w:rsidRPr="00CD03E7">
              <w:rPr>
                <w:noProof/>
                <w:lang w:val="en-GB"/>
              </w:rPr>
              <w:drawing>
                <wp:inline distT="0" distB="0" distL="0" distR="0" wp14:anchorId="5E14750E" wp14:editId="0D4BADDE">
                  <wp:extent cx="2381250" cy="1301447"/>
                  <wp:effectExtent l="0" t="0" r="0" b="0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41" cy="131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E7" w:rsidRDefault="00CD03E7" w:rsidP="00CD03E7">
            <w:pPr>
              <w:jc w:val="center"/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CD03E7" w:rsidRPr="00183B7C" w:rsidRDefault="00183B7C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To make sure that we can restore Linux VMs enable </w:t>
            </w:r>
            <w:r w:rsidRPr="00183B7C">
              <w:rPr>
                <w:lang w:val="en-GB"/>
              </w:rPr>
              <w:t>the option</w:t>
            </w:r>
            <w:r w:rsidRPr="00183B7C">
              <w:rPr>
                <w:i/>
                <w:lang w:val="en-GB"/>
              </w:rPr>
              <w:t xml:space="preserve"> </w:t>
            </w:r>
            <w:r w:rsidRPr="00183B7C">
              <w:rPr>
                <w:i/>
                <w:highlight w:val="lightGray"/>
                <w:lang w:val="en-GB"/>
              </w:rPr>
              <w:t>Enable restore of Linux-based computers</w:t>
            </w:r>
            <w:r>
              <w:rPr>
                <w:lang w:val="en-GB"/>
              </w:rPr>
              <w:t xml:space="preserve"> and click </w:t>
            </w:r>
            <w:r>
              <w:rPr>
                <w:b/>
                <w:lang w:val="en-GB"/>
              </w:rPr>
              <w:t>Next</w:t>
            </w:r>
          </w:p>
        </w:tc>
        <w:tc>
          <w:tcPr>
            <w:tcW w:w="4874" w:type="dxa"/>
            <w:vAlign w:val="center"/>
          </w:tcPr>
          <w:p w:rsidR="00CD03E7" w:rsidRDefault="00183B7C" w:rsidP="002B480A">
            <w:pPr>
              <w:rPr>
                <w:lang w:val="en-GB"/>
              </w:rPr>
            </w:pPr>
            <w:r w:rsidRPr="00183B7C">
              <w:rPr>
                <w:noProof/>
                <w:lang w:val="en-GB"/>
              </w:rPr>
              <w:drawing>
                <wp:inline distT="0" distB="0" distL="0" distR="0" wp14:anchorId="48C090CC" wp14:editId="2676BE26">
                  <wp:extent cx="2733673" cy="609633"/>
                  <wp:effectExtent l="0" t="0" r="0" b="0"/>
                  <wp:docPr id="72" name="Afbeelding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79" cy="62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B7C" w:rsidRDefault="00183B7C" w:rsidP="002B480A">
            <w:pPr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CD03E7" w:rsidRPr="00183B7C" w:rsidRDefault="00183B7C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r>
              <w:rPr>
                <w:b/>
                <w:lang w:val="en-GB"/>
              </w:rPr>
              <w:t>Add…</w:t>
            </w:r>
          </w:p>
        </w:tc>
        <w:tc>
          <w:tcPr>
            <w:tcW w:w="4874" w:type="dxa"/>
            <w:vAlign w:val="center"/>
          </w:tcPr>
          <w:p w:rsidR="00CD03E7" w:rsidRDefault="00183B7C" w:rsidP="002B480A">
            <w:pPr>
              <w:rPr>
                <w:lang w:val="en-GB"/>
              </w:rPr>
            </w:pPr>
            <w:r w:rsidRPr="00183B7C">
              <w:rPr>
                <w:noProof/>
                <w:lang w:val="en-GB"/>
              </w:rPr>
              <w:drawing>
                <wp:inline distT="0" distB="0" distL="0" distR="0" wp14:anchorId="5BA6526F" wp14:editId="72DAA823">
                  <wp:extent cx="2729753" cy="1933575"/>
                  <wp:effectExtent l="0" t="0" r="0" b="0"/>
                  <wp:docPr id="74" name="Afbeelding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387" cy="194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B7C" w:rsidRDefault="00183B7C" w:rsidP="002B480A">
            <w:pPr>
              <w:rPr>
                <w:lang w:val="en-GB"/>
              </w:rPr>
            </w:pPr>
          </w:p>
        </w:tc>
      </w:tr>
      <w:tr w:rsidR="000B2FA5" w:rsidRPr="000B2FA5" w:rsidTr="004A763F">
        <w:tc>
          <w:tcPr>
            <w:tcW w:w="9062" w:type="dxa"/>
            <w:gridSpan w:val="2"/>
            <w:vAlign w:val="center"/>
          </w:tcPr>
          <w:p w:rsidR="000B2FA5" w:rsidRPr="000B2FA5" w:rsidRDefault="000B2FA5" w:rsidP="002B480A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Select your </w:t>
            </w:r>
            <w:r w:rsidRPr="000B2FA5">
              <w:rPr>
                <w:b/>
                <w:lang w:val="en-GB"/>
              </w:rPr>
              <w:t>Subscription</w:t>
            </w:r>
            <w:r>
              <w:rPr>
                <w:lang w:val="en-GB"/>
              </w:rPr>
              <w:t xml:space="preserve">, </w:t>
            </w:r>
            <w:r w:rsidRPr="000B2FA5">
              <w:rPr>
                <w:b/>
                <w:lang w:val="en-GB"/>
              </w:rPr>
              <w:t>storage account</w:t>
            </w:r>
            <w:r>
              <w:rPr>
                <w:lang w:val="en-GB"/>
              </w:rPr>
              <w:t xml:space="preserve"> and </w:t>
            </w:r>
            <w:r w:rsidRPr="000B2FA5">
              <w:rPr>
                <w:b/>
                <w:lang w:val="en-GB"/>
              </w:rPr>
              <w:t xml:space="preserve">Virtual Network </w:t>
            </w:r>
            <w:r>
              <w:rPr>
                <w:lang w:val="en-GB"/>
              </w:rPr>
              <w:t xml:space="preserve">to use with </w:t>
            </w:r>
            <w:r w:rsidRPr="000B2FA5">
              <w:rPr>
                <w:b/>
                <w:lang w:val="en-GB"/>
              </w:rPr>
              <w:t>the Veeam Helper Appliance</w:t>
            </w:r>
          </w:p>
          <w:p w:rsidR="000B2FA5" w:rsidRDefault="000B2FA5" w:rsidP="002B480A">
            <w:pPr>
              <w:rPr>
                <w:lang w:val="en-GB"/>
              </w:rPr>
            </w:pPr>
          </w:p>
        </w:tc>
      </w:tr>
      <w:tr w:rsidR="002B3C0B" w:rsidTr="002B3C0B">
        <w:tc>
          <w:tcPr>
            <w:tcW w:w="4188" w:type="dxa"/>
            <w:vAlign w:val="center"/>
          </w:tcPr>
          <w:p w:rsidR="00CD03E7" w:rsidRDefault="000B2FA5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Click </w:t>
            </w:r>
            <w:proofErr w:type="spellStart"/>
            <w:r>
              <w:rPr>
                <w:lang w:val="en-GB"/>
              </w:rPr>
              <w:t>FInish</w:t>
            </w:r>
            <w:proofErr w:type="spellEnd"/>
          </w:p>
        </w:tc>
        <w:tc>
          <w:tcPr>
            <w:tcW w:w="4874" w:type="dxa"/>
            <w:vAlign w:val="center"/>
          </w:tcPr>
          <w:p w:rsidR="00CD03E7" w:rsidRDefault="00707206" w:rsidP="002B480A">
            <w:pPr>
              <w:rPr>
                <w:lang w:val="en-GB"/>
              </w:rPr>
            </w:pPr>
            <w:r w:rsidRPr="00707206">
              <w:rPr>
                <w:noProof/>
                <w:lang w:val="en-GB"/>
              </w:rPr>
              <w:drawing>
                <wp:inline distT="0" distB="0" distL="0" distR="0" wp14:anchorId="0500C949" wp14:editId="73F85AD6">
                  <wp:extent cx="2693670" cy="1908016"/>
                  <wp:effectExtent l="0" t="0" r="0" b="0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73" cy="191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FA5" w:rsidRDefault="000B2FA5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0B2FA5" w:rsidRDefault="00003D87" w:rsidP="002B480A">
            <w:pPr>
              <w:rPr>
                <w:lang w:val="en-GB"/>
              </w:rPr>
            </w:pPr>
            <w:r>
              <w:rPr>
                <w:lang w:val="en-GB"/>
              </w:rPr>
              <w:t xml:space="preserve">Change to the </w:t>
            </w:r>
            <w:r w:rsidRPr="00003D87">
              <w:rPr>
                <w:b/>
                <w:lang w:val="en-GB"/>
              </w:rPr>
              <w:t xml:space="preserve">Backup Infrastructure </w:t>
            </w:r>
            <w:r>
              <w:rPr>
                <w:lang w:val="en-GB"/>
              </w:rPr>
              <w:t>View</w:t>
            </w:r>
          </w:p>
          <w:p w:rsidR="002B3C0B" w:rsidRPr="002B3C0B" w:rsidRDefault="002B3C0B" w:rsidP="002B480A">
            <w:pPr>
              <w:rPr>
                <w:lang w:val="en-GB"/>
              </w:rPr>
            </w:pPr>
            <w:r w:rsidRPr="002B3C0B">
              <w:rPr>
                <w:b/>
                <w:lang w:val="en-GB"/>
              </w:rPr>
              <w:t>Right click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on the </w:t>
            </w:r>
            <w:r>
              <w:rPr>
                <w:b/>
                <w:lang w:val="en-GB"/>
              </w:rPr>
              <w:t>Backup Proxy</w:t>
            </w:r>
            <w:r>
              <w:rPr>
                <w:lang w:val="en-GB"/>
              </w:rPr>
              <w:t xml:space="preserve"> and select </w:t>
            </w:r>
            <w:r>
              <w:rPr>
                <w:b/>
                <w:lang w:val="en-GB"/>
              </w:rPr>
              <w:t>Add Azure Proxy …</w:t>
            </w:r>
          </w:p>
        </w:tc>
        <w:tc>
          <w:tcPr>
            <w:tcW w:w="4874" w:type="dxa"/>
            <w:vAlign w:val="center"/>
          </w:tcPr>
          <w:p w:rsidR="000B2FA5" w:rsidRDefault="002B3C0B" w:rsidP="002B480A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>
                  <wp:extent cx="2531783" cy="1571625"/>
                  <wp:effectExtent l="0" t="0" r="1905" b="0"/>
                  <wp:docPr id="46" name="Afbeelding 46" descr="Step 1. Launch Azure Proxy Wiz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ep 1. Launch Azure Proxy Wiz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959" cy="158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3C0B" w:rsidRPr="00707206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CD03E7" w:rsidRDefault="00CD03E7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CD03E7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4AA1761B" wp14:editId="07CE9FCA">
                  <wp:extent cx="2716306" cy="1924050"/>
                  <wp:effectExtent l="0" t="0" r="8255" b="0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60" cy="192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  <w:r w:rsidRPr="002B3C0B">
              <w:rPr>
                <w:lang w:val="en-GB"/>
              </w:rPr>
              <w:t xml:space="preserve">Click </w:t>
            </w:r>
            <w:r w:rsidRPr="002B3C0B">
              <w:rPr>
                <w:b/>
                <w:lang w:val="en-GB"/>
              </w:rPr>
              <w:t>Add…</w:t>
            </w:r>
            <w:r w:rsidRPr="002B3C0B">
              <w:rPr>
                <w:lang w:val="en-GB"/>
              </w:rPr>
              <w:t xml:space="preserve"> to</w:t>
            </w:r>
            <w:r>
              <w:rPr>
                <w:lang w:val="en-GB"/>
              </w:rPr>
              <w:t xml:space="preserve"> Create a </w:t>
            </w:r>
            <w:r w:rsidRPr="002B3C0B">
              <w:rPr>
                <w:b/>
                <w:lang w:val="en-GB"/>
              </w:rPr>
              <w:t>Local administrator</w:t>
            </w:r>
            <w:r>
              <w:rPr>
                <w:lang w:val="en-GB"/>
              </w:rPr>
              <w:t xml:space="preserve"> </w:t>
            </w:r>
            <w:r w:rsidRPr="002B3C0B">
              <w:rPr>
                <w:b/>
                <w:lang w:val="en-GB"/>
              </w:rPr>
              <w:t>account</w:t>
            </w:r>
            <w:r>
              <w:rPr>
                <w:lang w:val="en-GB"/>
              </w:rPr>
              <w:t xml:space="preserve"> and </w:t>
            </w:r>
            <w:r w:rsidRPr="002B3C0B">
              <w:rPr>
                <w:b/>
                <w:lang w:val="en-GB"/>
              </w:rPr>
              <w:t>password</w:t>
            </w:r>
            <w:r>
              <w:rPr>
                <w:lang w:val="en-GB"/>
              </w:rPr>
              <w:t xml:space="preserve"> for the Azure Proxy</w:t>
            </w:r>
            <w:r w:rsidRPr="002B3C0B">
              <w:rPr>
                <w:lang w:val="en-GB"/>
              </w:rPr>
              <w:t xml:space="preserve"> </w:t>
            </w:r>
          </w:p>
          <w:p w:rsidR="002B3C0B" w:rsidRPr="002B3C0B" w:rsidRDefault="002B3C0B" w:rsidP="002B480A">
            <w:pPr>
              <w:rPr>
                <w:highlight w:val="yellow"/>
                <w:lang w:val="en-GB"/>
              </w:rPr>
            </w:pPr>
          </w:p>
          <w:p w:rsidR="00CD03E7" w:rsidRPr="002B3C0B" w:rsidRDefault="002B3C0B" w:rsidP="002B480A">
            <w:pPr>
              <w:rPr>
                <w:highlight w:val="yellow"/>
                <w:lang w:val="en-GB"/>
              </w:rPr>
            </w:pPr>
            <w:r w:rsidRPr="002B3C0B">
              <w:rPr>
                <w:highlight w:val="yellow"/>
                <w:lang w:val="en-GB"/>
              </w:rPr>
              <w:t xml:space="preserve">You cannot use reserved names such as </w:t>
            </w:r>
            <w:r w:rsidRPr="002B3C0B">
              <w:rPr>
                <w:i/>
                <w:highlight w:val="yellow"/>
                <w:lang w:val="en-GB"/>
              </w:rPr>
              <w:t>'administrator', 'admin', 'user', 'abc@123', 'P@$$w0rd' and so on as a user name and password of the local administrator account.</w:t>
            </w:r>
          </w:p>
        </w:tc>
        <w:tc>
          <w:tcPr>
            <w:tcW w:w="4874" w:type="dxa"/>
            <w:vAlign w:val="center"/>
          </w:tcPr>
          <w:p w:rsidR="00CD03E7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67F7958F" wp14:editId="081BC23C">
                  <wp:extent cx="2770094" cy="1962150"/>
                  <wp:effectExtent l="0" t="0" r="0" b="0"/>
                  <wp:docPr id="59" name="Afbeelding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95" cy="196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2B3C0B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34ED56B6" wp14:editId="5A5DAFA2">
                  <wp:extent cx="2941320" cy="2087326"/>
                  <wp:effectExtent l="0" t="0" r="0" b="8255"/>
                  <wp:docPr id="73" name="Afbeelding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06" cy="208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2B3C0B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60A3B445" wp14:editId="7ABC3B8B">
                  <wp:extent cx="2941320" cy="2083435"/>
                  <wp:effectExtent l="0" t="0" r="0" b="0"/>
                  <wp:docPr id="75" name="Afbeelding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57" cy="20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2B3C0B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1029E110" wp14:editId="2D6B6353">
                  <wp:extent cx="2874645" cy="2036207"/>
                  <wp:effectExtent l="0" t="0" r="1905" b="2540"/>
                  <wp:docPr id="79" name="Afbeelding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457" cy="2041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2B3C0B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2B09D02A" wp14:editId="1BF4FE33">
                  <wp:extent cx="2958353" cy="2095500"/>
                  <wp:effectExtent l="0" t="0" r="0" b="0"/>
                  <wp:docPr id="80" name="Afbeelding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406" cy="209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2B3C0B" w:rsidRDefault="002B3C0B" w:rsidP="002B480A">
            <w:pPr>
              <w:rPr>
                <w:lang w:val="en-GB"/>
              </w:rPr>
            </w:pPr>
          </w:p>
          <w:p w:rsidR="002B3C0B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19586689" wp14:editId="20C68332">
                  <wp:extent cx="2912745" cy="2063194"/>
                  <wp:effectExtent l="0" t="0" r="1905" b="0"/>
                  <wp:docPr id="81" name="Afbeelding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998" cy="206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2B3C0B">
        <w:tc>
          <w:tcPr>
            <w:tcW w:w="4188" w:type="dxa"/>
            <w:vAlign w:val="center"/>
          </w:tcPr>
          <w:p w:rsidR="002B3C0B" w:rsidRPr="002B3C0B" w:rsidRDefault="002B3C0B" w:rsidP="002B480A">
            <w:pPr>
              <w:rPr>
                <w:lang w:val="en-GB"/>
              </w:rPr>
            </w:pPr>
          </w:p>
        </w:tc>
        <w:tc>
          <w:tcPr>
            <w:tcW w:w="4874" w:type="dxa"/>
            <w:vAlign w:val="center"/>
          </w:tcPr>
          <w:p w:rsidR="002B3C0B" w:rsidRDefault="002B3C0B" w:rsidP="002B480A">
            <w:pPr>
              <w:rPr>
                <w:lang w:val="en-GB"/>
              </w:rPr>
            </w:pPr>
            <w:r w:rsidRPr="002B3C0B">
              <w:rPr>
                <w:noProof/>
                <w:lang w:val="en-GB"/>
              </w:rPr>
              <w:drawing>
                <wp:inline distT="0" distB="0" distL="0" distR="0" wp14:anchorId="54A19DA9" wp14:editId="6F3524A8">
                  <wp:extent cx="2950845" cy="2090182"/>
                  <wp:effectExtent l="0" t="0" r="1905" b="5715"/>
                  <wp:docPr id="82" name="Afbeelding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017" cy="20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  <w:tr w:rsidR="002B3C0B" w:rsidRPr="00003D87" w:rsidTr="00886325">
        <w:tc>
          <w:tcPr>
            <w:tcW w:w="9062" w:type="dxa"/>
            <w:gridSpan w:val="2"/>
            <w:vAlign w:val="center"/>
          </w:tcPr>
          <w:p w:rsidR="002B3C0B" w:rsidRDefault="002B3C0B" w:rsidP="002B480A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Click </w:t>
            </w:r>
            <w:r>
              <w:rPr>
                <w:b/>
                <w:lang w:val="en-GB"/>
              </w:rPr>
              <w:t>Finish</w:t>
            </w:r>
          </w:p>
          <w:p w:rsidR="002B3C0B" w:rsidRPr="002B3C0B" w:rsidRDefault="002B3C0B" w:rsidP="002B480A">
            <w:pPr>
              <w:rPr>
                <w:lang w:val="en-GB"/>
              </w:rPr>
            </w:pPr>
          </w:p>
        </w:tc>
      </w:tr>
    </w:tbl>
    <w:p w:rsidR="000069BC" w:rsidRDefault="000069BC">
      <w:pPr>
        <w:rPr>
          <w:lang w:val="en-GB"/>
        </w:rPr>
      </w:pPr>
      <w:r>
        <w:rPr>
          <w:lang w:val="en-GB"/>
        </w:rPr>
        <w:br w:type="page"/>
      </w:r>
    </w:p>
    <w:p w:rsidR="000069BC" w:rsidRDefault="000069BC" w:rsidP="000069BC">
      <w:pPr>
        <w:pStyle w:val="Kop1"/>
        <w:rPr>
          <w:lang w:val="en-GB"/>
        </w:rPr>
      </w:pPr>
      <w:bookmarkStart w:id="5" w:name="_Toc497818381"/>
      <w:r>
        <w:rPr>
          <w:lang w:val="en-GB"/>
        </w:rPr>
        <w:t>Exercise 5: Delete Information</w:t>
      </w:r>
      <w:bookmarkEnd w:id="5"/>
    </w:p>
    <w:p w:rsidR="000069BC" w:rsidRDefault="000069BC" w:rsidP="000069BC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421"/>
        <w:gridCol w:w="4641"/>
      </w:tblGrid>
      <w:tr w:rsidR="00C06BEB" w:rsidTr="00CA1C5F">
        <w:tc>
          <w:tcPr>
            <w:tcW w:w="4421" w:type="dxa"/>
            <w:vAlign w:val="center"/>
          </w:tcPr>
          <w:p w:rsidR="00EA091F" w:rsidRDefault="00EA091F" w:rsidP="00CA1C5F">
            <w:pPr>
              <w:rPr>
                <w:lang w:val="en-GB"/>
              </w:rPr>
            </w:pPr>
            <w:r w:rsidRPr="000069BC">
              <w:rPr>
                <w:b/>
                <w:lang w:val="en-GB"/>
              </w:rPr>
              <w:t>Open</w:t>
            </w:r>
            <w:r>
              <w:rPr>
                <w:lang w:val="en-GB"/>
              </w:rPr>
              <w:t xml:space="preserve"> a </w:t>
            </w:r>
            <w:r w:rsidRPr="000069BC">
              <w:rPr>
                <w:b/>
                <w:lang w:val="en-GB"/>
              </w:rPr>
              <w:t>browser</w:t>
            </w:r>
            <w:r>
              <w:rPr>
                <w:lang w:val="en-GB"/>
              </w:rPr>
              <w:t xml:space="preserve"> </w:t>
            </w:r>
            <w:r>
              <w:rPr>
                <w:b/>
                <w:lang w:val="en-GB"/>
              </w:rPr>
              <w:t>window</w:t>
            </w:r>
            <w:r>
              <w:rPr>
                <w:lang w:val="en-GB"/>
              </w:rPr>
              <w:t xml:space="preserve"> and open </w:t>
            </w:r>
            <w:hyperlink r:id="rId70" w:history="1">
              <w:r w:rsidRPr="006E2B04">
                <w:rPr>
                  <w:rStyle w:val="Hyperlink"/>
                  <w:lang w:val="en-GB"/>
                </w:rPr>
                <w:t>https://portal.office.com</w:t>
              </w:r>
            </w:hyperlink>
            <w:r>
              <w:rPr>
                <w:lang w:val="en-GB"/>
              </w:rPr>
              <w:t xml:space="preserve">. Log into your </w:t>
            </w:r>
            <w:r w:rsidRPr="000069BC">
              <w:rPr>
                <w:b/>
                <w:lang w:val="en-GB"/>
              </w:rPr>
              <w:t>Office 365</w:t>
            </w:r>
            <w:r>
              <w:rPr>
                <w:lang w:val="en-GB"/>
              </w:rPr>
              <w:t xml:space="preserve"> environment with the credentials.</w:t>
            </w:r>
          </w:p>
          <w:p w:rsidR="00EA091F" w:rsidRDefault="00EA091F" w:rsidP="00CA1C5F">
            <w:pPr>
              <w:rPr>
                <w:lang w:val="en-GB"/>
              </w:rPr>
            </w:pPr>
          </w:p>
          <w:p w:rsidR="00EA091F" w:rsidRDefault="00EA091F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Username: </w:t>
            </w:r>
            <w:r w:rsidRPr="00EA091F">
              <w:rPr>
                <w:highlight w:val="lightGray"/>
                <w:lang w:val="en-GB"/>
              </w:rPr>
              <w:t>MeganB@XXXXX.onmicrosoft.com</w:t>
            </w:r>
          </w:p>
          <w:p w:rsidR="00EA091F" w:rsidRDefault="00EA091F" w:rsidP="00CA1C5F">
            <w:pPr>
              <w:rPr>
                <w:i/>
                <w:lang w:val="en-GB"/>
              </w:rPr>
            </w:pPr>
            <w:r>
              <w:rPr>
                <w:lang w:val="en-GB"/>
              </w:rPr>
              <w:t xml:space="preserve">Password: </w:t>
            </w:r>
            <w:r w:rsidRPr="00EA091F">
              <w:rPr>
                <w:i/>
                <w:highlight w:val="lightGray"/>
                <w:lang w:val="en-GB"/>
              </w:rPr>
              <w:t>See Documentation</w:t>
            </w:r>
          </w:p>
          <w:p w:rsidR="00EA091F" w:rsidRPr="00EA091F" w:rsidRDefault="00EA091F" w:rsidP="00CA1C5F">
            <w:pPr>
              <w:rPr>
                <w:lang w:val="en-GB"/>
              </w:rPr>
            </w:pPr>
          </w:p>
        </w:tc>
        <w:tc>
          <w:tcPr>
            <w:tcW w:w="4641" w:type="dxa"/>
            <w:vAlign w:val="center"/>
          </w:tcPr>
          <w:p w:rsidR="000069BC" w:rsidRDefault="00EA091F" w:rsidP="00CA1C5F">
            <w:pPr>
              <w:rPr>
                <w:lang w:val="en-GB"/>
              </w:rPr>
            </w:pPr>
            <w:r w:rsidRPr="00EA091F">
              <w:rPr>
                <w:noProof/>
                <w:lang w:val="en-GB"/>
              </w:rPr>
              <w:drawing>
                <wp:inline distT="0" distB="0" distL="0" distR="0" wp14:anchorId="55391A75" wp14:editId="5F4D2333">
                  <wp:extent cx="2562225" cy="542009"/>
                  <wp:effectExtent l="0" t="0" r="0" b="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180" cy="55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BEB" w:rsidTr="00CA1C5F">
        <w:tc>
          <w:tcPr>
            <w:tcW w:w="4421" w:type="dxa"/>
            <w:vAlign w:val="center"/>
          </w:tcPr>
          <w:p w:rsidR="000069BC" w:rsidRPr="00C06BEB" w:rsidRDefault="00C06BEB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Click on </w:t>
            </w:r>
            <w:r>
              <w:rPr>
                <w:b/>
                <w:lang w:val="en-GB"/>
              </w:rPr>
              <w:t>Mail</w:t>
            </w:r>
          </w:p>
        </w:tc>
        <w:tc>
          <w:tcPr>
            <w:tcW w:w="4641" w:type="dxa"/>
            <w:vAlign w:val="center"/>
          </w:tcPr>
          <w:p w:rsidR="000069BC" w:rsidRDefault="00C06BEB" w:rsidP="00CA1C5F">
            <w:pPr>
              <w:rPr>
                <w:lang w:val="en-GB"/>
              </w:rPr>
            </w:pPr>
            <w:r w:rsidRPr="00C06BEB">
              <w:rPr>
                <w:noProof/>
                <w:lang w:val="en-GB"/>
              </w:rPr>
              <w:drawing>
                <wp:inline distT="0" distB="0" distL="0" distR="0" wp14:anchorId="5D04468E" wp14:editId="0646F9BA">
                  <wp:extent cx="2809875" cy="1313567"/>
                  <wp:effectExtent l="0" t="0" r="0" b="1270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21" cy="136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BEB" w:rsidTr="00CA1C5F">
        <w:tc>
          <w:tcPr>
            <w:tcW w:w="4421" w:type="dxa"/>
            <w:vAlign w:val="center"/>
          </w:tcPr>
          <w:p w:rsidR="000069BC" w:rsidRPr="00C06BEB" w:rsidRDefault="00C06BEB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Pr="00C06BEB">
              <w:rPr>
                <w:b/>
                <w:lang w:val="en-GB"/>
              </w:rPr>
              <w:t>Outlook Web Application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will be opened in your browser. Click on </w:t>
            </w:r>
            <w:r w:rsidRPr="00C06BEB">
              <w:rPr>
                <w:b/>
                <w:lang w:val="en-GB"/>
              </w:rPr>
              <w:t>More</w:t>
            </w:r>
            <w:r>
              <w:rPr>
                <w:b/>
                <w:lang w:val="en-GB"/>
              </w:rPr>
              <w:t xml:space="preserve">, </w:t>
            </w:r>
            <w:r w:rsidR="00CA1C5F">
              <w:rPr>
                <w:lang w:val="en-GB"/>
              </w:rPr>
              <w:t xml:space="preserve">this will display </w:t>
            </w:r>
            <w:r>
              <w:rPr>
                <w:lang w:val="en-GB"/>
              </w:rPr>
              <w:t>the Folder structure</w:t>
            </w:r>
            <w:r w:rsidR="00CA1C5F">
              <w:rPr>
                <w:lang w:val="en-GB"/>
              </w:rPr>
              <w:t>.</w:t>
            </w:r>
          </w:p>
        </w:tc>
        <w:tc>
          <w:tcPr>
            <w:tcW w:w="4641" w:type="dxa"/>
            <w:vAlign w:val="center"/>
          </w:tcPr>
          <w:p w:rsidR="000069BC" w:rsidRDefault="00C06BEB" w:rsidP="00CA1C5F">
            <w:pPr>
              <w:rPr>
                <w:lang w:val="en-GB"/>
              </w:rPr>
            </w:pPr>
            <w:r w:rsidRPr="00C06BEB">
              <w:rPr>
                <w:noProof/>
                <w:lang w:val="en-GB"/>
              </w:rPr>
              <w:drawing>
                <wp:inline distT="0" distB="0" distL="0" distR="0" wp14:anchorId="4C75265B" wp14:editId="2D450B2F">
                  <wp:extent cx="1381125" cy="3371761"/>
                  <wp:effectExtent l="0" t="0" r="0" b="635"/>
                  <wp:docPr id="52" name="Afbeeld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556" cy="338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C5F" w:rsidTr="00CA1C5F">
        <w:tc>
          <w:tcPr>
            <w:tcW w:w="4421" w:type="dxa"/>
            <w:vAlign w:val="center"/>
          </w:tcPr>
          <w:p w:rsidR="00CA1C5F" w:rsidRPr="00CA1C5F" w:rsidRDefault="00CA1C5F" w:rsidP="00CA1C5F">
            <w:pPr>
              <w:rPr>
                <w:b/>
                <w:lang w:val="en-GB"/>
              </w:rPr>
            </w:pPr>
          </w:p>
        </w:tc>
        <w:tc>
          <w:tcPr>
            <w:tcW w:w="4641" w:type="dxa"/>
            <w:vAlign w:val="center"/>
          </w:tcPr>
          <w:p w:rsidR="00CA1C5F" w:rsidRPr="00CA1C5F" w:rsidRDefault="00CA1C5F" w:rsidP="00CA1C5F">
            <w:pPr>
              <w:rPr>
                <w:lang w:val="en-GB"/>
              </w:rPr>
            </w:pPr>
          </w:p>
        </w:tc>
      </w:tr>
      <w:tr w:rsidR="00C06BEB" w:rsidTr="00CA1C5F">
        <w:tc>
          <w:tcPr>
            <w:tcW w:w="4421" w:type="dxa"/>
            <w:vAlign w:val="center"/>
          </w:tcPr>
          <w:p w:rsidR="000069BC" w:rsidRPr="00CA1C5F" w:rsidRDefault="00CA1C5F" w:rsidP="00CA1C5F">
            <w:pPr>
              <w:rPr>
                <w:b/>
                <w:lang w:val="en-GB"/>
              </w:rPr>
            </w:pPr>
            <w:r w:rsidRPr="00CA1C5F">
              <w:rPr>
                <w:b/>
                <w:lang w:val="en-GB"/>
              </w:rPr>
              <w:t>Delete</w:t>
            </w:r>
            <w:r>
              <w:rPr>
                <w:lang w:val="en-GB"/>
              </w:rPr>
              <w:t xml:space="preserve"> 1 or more random Emails from the </w:t>
            </w:r>
            <w:r w:rsidRPr="00CA1C5F">
              <w:rPr>
                <w:b/>
                <w:lang w:val="en-GB"/>
              </w:rPr>
              <w:t>Inbox</w:t>
            </w:r>
            <w:r>
              <w:rPr>
                <w:lang w:val="en-GB"/>
              </w:rPr>
              <w:t xml:space="preserve"> </w:t>
            </w:r>
            <w:r w:rsidRPr="00CA1C5F">
              <w:rPr>
                <w:lang w:val="en-GB"/>
              </w:rPr>
              <w:t>and</w:t>
            </w:r>
            <w:r w:rsidRPr="00CA1C5F">
              <w:rPr>
                <w:b/>
                <w:lang w:val="en-GB"/>
              </w:rPr>
              <w:t xml:space="preserve"> empty the Deleted Items folder</w:t>
            </w:r>
          </w:p>
          <w:p w:rsidR="00CA1C5F" w:rsidRDefault="00CA1C5F" w:rsidP="00CA1C5F">
            <w:pPr>
              <w:rPr>
                <w:lang w:val="en-GB"/>
              </w:rPr>
            </w:pPr>
          </w:p>
        </w:tc>
        <w:tc>
          <w:tcPr>
            <w:tcW w:w="4641" w:type="dxa"/>
            <w:vAlign w:val="center"/>
          </w:tcPr>
          <w:p w:rsidR="000069BC" w:rsidRDefault="00CA1C5F" w:rsidP="00CA1C5F">
            <w:pPr>
              <w:jc w:val="center"/>
              <w:rPr>
                <w:lang w:val="en-GB"/>
              </w:rPr>
            </w:pPr>
            <w:r w:rsidRPr="00CA1C5F">
              <w:rPr>
                <w:noProof/>
                <w:lang w:val="en-GB"/>
              </w:rPr>
              <w:drawing>
                <wp:inline distT="0" distB="0" distL="0" distR="0" wp14:anchorId="10EB5012" wp14:editId="6EDA03BF">
                  <wp:extent cx="1581150" cy="2329155"/>
                  <wp:effectExtent l="0" t="0" r="0" b="0"/>
                  <wp:docPr id="53" name="Afbeeld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97" cy="236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5F" w:rsidRDefault="00CA1C5F" w:rsidP="00CA1C5F">
            <w:pPr>
              <w:jc w:val="center"/>
              <w:rPr>
                <w:lang w:val="en-GB"/>
              </w:rPr>
            </w:pPr>
          </w:p>
        </w:tc>
      </w:tr>
      <w:tr w:rsidR="00CA1C5F" w:rsidTr="00CA1C5F">
        <w:tc>
          <w:tcPr>
            <w:tcW w:w="4421" w:type="dxa"/>
            <w:vAlign w:val="center"/>
          </w:tcPr>
          <w:p w:rsidR="00CA1C5F" w:rsidRPr="00CA1C5F" w:rsidRDefault="00CA1C5F" w:rsidP="00CA1C5F">
            <w:pPr>
              <w:rPr>
                <w:lang w:val="en-GB"/>
              </w:rPr>
            </w:pPr>
            <w:r>
              <w:rPr>
                <w:b/>
                <w:lang w:val="en-GB"/>
              </w:rPr>
              <w:t>Logout</w:t>
            </w:r>
            <w:r>
              <w:rPr>
                <w:lang w:val="en-GB"/>
              </w:rPr>
              <w:t xml:space="preserve"> by navigating to the upper right corner, click on </w:t>
            </w:r>
            <w:r w:rsidRPr="00CA1C5F">
              <w:rPr>
                <w:b/>
                <w:lang w:val="en-GB"/>
              </w:rPr>
              <w:t>Megan Bowen</w:t>
            </w:r>
            <w:r>
              <w:rPr>
                <w:b/>
                <w:lang w:val="en-GB"/>
              </w:rPr>
              <w:t xml:space="preserve"> </w:t>
            </w:r>
            <w:r w:rsidRPr="00CA1C5F">
              <w:rPr>
                <w:lang w:val="en-GB"/>
              </w:rPr>
              <w:t>and then</w:t>
            </w:r>
            <w:r>
              <w:rPr>
                <w:b/>
                <w:lang w:val="en-GB"/>
              </w:rPr>
              <w:t xml:space="preserve"> Sign out.</w:t>
            </w:r>
          </w:p>
        </w:tc>
        <w:tc>
          <w:tcPr>
            <w:tcW w:w="4641" w:type="dxa"/>
            <w:vAlign w:val="center"/>
          </w:tcPr>
          <w:p w:rsidR="00CA1C5F" w:rsidRDefault="00CA1C5F" w:rsidP="00CA1C5F">
            <w:pPr>
              <w:jc w:val="center"/>
              <w:rPr>
                <w:lang w:val="en-GB"/>
              </w:rPr>
            </w:pPr>
            <w:r w:rsidRPr="00CA1C5F">
              <w:rPr>
                <w:noProof/>
                <w:lang w:val="en-GB"/>
              </w:rPr>
              <w:drawing>
                <wp:inline distT="0" distB="0" distL="0" distR="0" wp14:anchorId="160CAF69" wp14:editId="6B381E23">
                  <wp:extent cx="1943099" cy="2258853"/>
                  <wp:effectExtent l="0" t="0" r="635" b="8255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888" cy="22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5F" w:rsidRPr="00CA1C5F" w:rsidRDefault="00CA1C5F" w:rsidP="00CA1C5F">
            <w:pPr>
              <w:jc w:val="center"/>
              <w:rPr>
                <w:lang w:val="en-GB"/>
              </w:rPr>
            </w:pPr>
          </w:p>
        </w:tc>
      </w:tr>
    </w:tbl>
    <w:p w:rsidR="000069BC" w:rsidRDefault="000069BC" w:rsidP="000069BC">
      <w:pPr>
        <w:rPr>
          <w:lang w:val="en-GB"/>
        </w:rPr>
      </w:pPr>
    </w:p>
    <w:p w:rsidR="00CA1C5F" w:rsidRDefault="00CA1C5F" w:rsidP="000069BC">
      <w:pPr>
        <w:rPr>
          <w:lang w:val="en-GB"/>
        </w:rPr>
      </w:pP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531"/>
        <w:gridCol w:w="4531"/>
      </w:tblGrid>
      <w:tr w:rsidR="00573FA1" w:rsidTr="00CA1C5F">
        <w:tc>
          <w:tcPr>
            <w:tcW w:w="4531" w:type="dxa"/>
            <w:vAlign w:val="center"/>
          </w:tcPr>
          <w:p w:rsidR="000069BC" w:rsidRDefault="00CA1C5F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From the </w:t>
            </w:r>
            <w:r>
              <w:rPr>
                <w:b/>
                <w:lang w:val="en-GB"/>
              </w:rPr>
              <w:t>Desktop</w:t>
            </w:r>
            <w:r>
              <w:rPr>
                <w:lang w:val="en-GB"/>
              </w:rPr>
              <w:t xml:space="preserve"> launch the </w:t>
            </w:r>
            <w:r>
              <w:rPr>
                <w:b/>
                <w:lang w:val="en-GB"/>
              </w:rPr>
              <w:t xml:space="preserve">VMware vSphere Client. </w:t>
            </w:r>
            <w:r>
              <w:rPr>
                <w:lang w:val="en-GB"/>
              </w:rPr>
              <w:t xml:space="preserve">Login into the </w:t>
            </w:r>
            <w:proofErr w:type="spellStart"/>
            <w:r>
              <w:rPr>
                <w:lang w:val="en-GB"/>
              </w:rPr>
              <w:t>ESXi</w:t>
            </w:r>
            <w:proofErr w:type="spellEnd"/>
            <w:r>
              <w:rPr>
                <w:lang w:val="en-GB"/>
              </w:rPr>
              <w:t xml:space="preserve"> Host with the following credentials:</w:t>
            </w:r>
          </w:p>
          <w:p w:rsidR="00CA1C5F" w:rsidRDefault="00CA1C5F" w:rsidP="00CA1C5F">
            <w:pPr>
              <w:rPr>
                <w:lang w:val="en-GB"/>
              </w:rPr>
            </w:pPr>
          </w:p>
          <w:p w:rsidR="00CA1C5F" w:rsidRDefault="00CA1C5F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IP </w:t>
            </w:r>
            <w:proofErr w:type="spellStart"/>
            <w:r>
              <w:rPr>
                <w:lang w:val="en-GB"/>
              </w:rPr>
              <w:t>Adress</w:t>
            </w:r>
            <w:proofErr w:type="spellEnd"/>
            <w:r>
              <w:rPr>
                <w:lang w:val="en-GB"/>
              </w:rPr>
              <w:t xml:space="preserve">: </w:t>
            </w:r>
            <w:r w:rsidRPr="00CA1C5F">
              <w:rPr>
                <w:b/>
                <w:lang w:val="en-GB"/>
              </w:rPr>
              <w:t>10.0.1.5</w:t>
            </w:r>
          </w:p>
          <w:p w:rsidR="00CA1C5F" w:rsidRPr="00CA1C5F" w:rsidRDefault="00CA1C5F" w:rsidP="00CA1C5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Username: </w:t>
            </w:r>
            <w:r>
              <w:rPr>
                <w:b/>
                <w:lang w:val="en-GB"/>
              </w:rPr>
              <w:t>root</w:t>
            </w:r>
          </w:p>
          <w:p w:rsidR="00CA1C5F" w:rsidRPr="00CA1C5F" w:rsidRDefault="00CA1C5F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Password: </w:t>
            </w:r>
            <w:r w:rsidRPr="00CA1C5F">
              <w:rPr>
                <w:b/>
                <w:lang w:val="en-GB"/>
              </w:rPr>
              <w:t>Pa$$w0rd</w:t>
            </w:r>
          </w:p>
        </w:tc>
        <w:tc>
          <w:tcPr>
            <w:tcW w:w="4531" w:type="dxa"/>
            <w:vAlign w:val="center"/>
          </w:tcPr>
          <w:p w:rsidR="000069BC" w:rsidRDefault="00CA1C5F" w:rsidP="00CA1C5F">
            <w:pPr>
              <w:jc w:val="center"/>
              <w:rPr>
                <w:lang w:val="en-GB"/>
              </w:rPr>
            </w:pPr>
            <w:r w:rsidRPr="00CA1C5F">
              <w:rPr>
                <w:noProof/>
                <w:lang w:val="en-GB"/>
              </w:rPr>
              <w:drawing>
                <wp:inline distT="0" distB="0" distL="0" distR="0" wp14:anchorId="61CB5FBE" wp14:editId="7D2E1BBC">
                  <wp:extent cx="2505075" cy="3105128"/>
                  <wp:effectExtent l="0" t="0" r="0" b="635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321" cy="311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5F" w:rsidRDefault="00CA1C5F" w:rsidP="00CA1C5F">
            <w:pPr>
              <w:rPr>
                <w:lang w:val="en-GB"/>
              </w:rPr>
            </w:pPr>
          </w:p>
        </w:tc>
      </w:tr>
      <w:tr w:rsidR="00573FA1" w:rsidTr="00CA1C5F">
        <w:tc>
          <w:tcPr>
            <w:tcW w:w="4531" w:type="dxa"/>
            <w:vAlign w:val="center"/>
          </w:tcPr>
          <w:p w:rsidR="000069BC" w:rsidRPr="00573FA1" w:rsidRDefault="00573FA1" w:rsidP="00CA1C5F">
            <w:pPr>
              <w:rPr>
                <w:lang w:val="en-GB"/>
              </w:rPr>
            </w:pPr>
            <w:r>
              <w:rPr>
                <w:lang w:val="en-GB"/>
              </w:rPr>
              <w:t>Inside the vSphere Client, expand</w:t>
            </w:r>
            <w:r w:rsidR="00CA1C5F">
              <w:rPr>
                <w:lang w:val="en-GB"/>
              </w:rPr>
              <w:t xml:space="preserve"> the </w:t>
            </w:r>
            <w:r w:rsidR="00CA1C5F" w:rsidRPr="00CA1C5F">
              <w:rPr>
                <w:i/>
                <w:highlight w:val="lightGray"/>
                <w:lang w:val="en-GB"/>
              </w:rPr>
              <w:t>Production</w:t>
            </w:r>
            <w:r w:rsidR="00CA1C5F" w:rsidRPr="00CA1C5F">
              <w:rPr>
                <w:i/>
                <w:lang w:val="en-GB"/>
              </w:rPr>
              <w:t xml:space="preserve"> </w:t>
            </w:r>
            <w:r w:rsidR="00CA1C5F">
              <w:rPr>
                <w:lang w:val="en-GB"/>
              </w:rPr>
              <w:t>resource pool</w:t>
            </w:r>
            <w:r>
              <w:rPr>
                <w:lang w:val="en-GB"/>
              </w:rPr>
              <w:t xml:space="preserve">, select the </w:t>
            </w:r>
            <w:r>
              <w:rPr>
                <w:b/>
                <w:lang w:val="en-GB"/>
              </w:rPr>
              <w:t>Veeam-DC01</w:t>
            </w:r>
            <w:r>
              <w:rPr>
                <w:lang w:val="en-GB"/>
              </w:rPr>
              <w:t xml:space="preserve"> and open a console session</w:t>
            </w:r>
          </w:p>
        </w:tc>
        <w:tc>
          <w:tcPr>
            <w:tcW w:w="4531" w:type="dxa"/>
            <w:vAlign w:val="center"/>
          </w:tcPr>
          <w:p w:rsidR="000069BC" w:rsidRDefault="00CA1C5F" w:rsidP="00CA1C5F">
            <w:pPr>
              <w:jc w:val="center"/>
              <w:rPr>
                <w:lang w:val="en-GB"/>
              </w:rPr>
            </w:pPr>
            <w:r w:rsidRPr="00CA1C5F">
              <w:rPr>
                <w:noProof/>
                <w:lang w:val="en-GB"/>
              </w:rPr>
              <w:drawing>
                <wp:inline distT="0" distB="0" distL="0" distR="0" wp14:anchorId="386C2D29" wp14:editId="5582CF4E">
                  <wp:extent cx="1914792" cy="1267002"/>
                  <wp:effectExtent l="0" t="0" r="9525" b="9525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1C5F" w:rsidRDefault="00CA1C5F" w:rsidP="00CA1C5F">
            <w:pPr>
              <w:rPr>
                <w:lang w:val="en-GB"/>
              </w:rPr>
            </w:pPr>
          </w:p>
        </w:tc>
      </w:tr>
      <w:tr w:rsidR="00573FA1" w:rsidTr="00CA1C5F">
        <w:tc>
          <w:tcPr>
            <w:tcW w:w="4531" w:type="dxa"/>
            <w:vAlign w:val="center"/>
          </w:tcPr>
          <w:p w:rsidR="000069BC" w:rsidRDefault="00573FA1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Log into the </w:t>
            </w:r>
            <w:r w:rsidRPr="00573FA1">
              <w:rPr>
                <w:b/>
                <w:lang w:val="en-GB"/>
              </w:rPr>
              <w:t>Veeam-DC01</w:t>
            </w:r>
            <w:r>
              <w:rPr>
                <w:lang w:val="en-GB"/>
              </w:rPr>
              <w:t xml:space="preserve"> with the following credentials:</w:t>
            </w:r>
          </w:p>
          <w:p w:rsidR="00573FA1" w:rsidRDefault="00573FA1" w:rsidP="00CA1C5F">
            <w:pPr>
              <w:rPr>
                <w:lang w:val="en-GB"/>
              </w:rPr>
            </w:pPr>
          </w:p>
          <w:p w:rsidR="00573FA1" w:rsidRPr="00573FA1" w:rsidRDefault="00573FA1" w:rsidP="00CA1C5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Username: </w:t>
            </w:r>
            <w:proofErr w:type="spellStart"/>
            <w:r w:rsidRPr="00573FA1">
              <w:rPr>
                <w:b/>
                <w:lang w:val="en-GB"/>
              </w:rPr>
              <w:t>veeamlab</w:t>
            </w:r>
            <w:proofErr w:type="spellEnd"/>
            <w:r w:rsidRPr="00573FA1">
              <w:rPr>
                <w:b/>
                <w:lang w:val="en-GB"/>
              </w:rPr>
              <w:t>\administrator</w:t>
            </w:r>
          </w:p>
          <w:p w:rsidR="00573FA1" w:rsidRDefault="00573FA1" w:rsidP="00CA1C5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Password: </w:t>
            </w:r>
            <w:r w:rsidRPr="00573FA1">
              <w:rPr>
                <w:b/>
                <w:lang w:val="en-GB"/>
              </w:rPr>
              <w:t>Pa$$w0rd</w:t>
            </w:r>
          </w:p>
          <w:p w:rsidR="00573FA1" w:rsidRDefault="00573FA1" w:rsidP="00CA1C5F">
            <w:pPr>
              <w:rPr>
                <w:b/>
                <w:lang w:val="en-GB"/>
              </w:rPr>
            </w:pPr>
          </w:p>
          <w:p w:rsidR="00573FA1" w:rsidRDefault="00573FA1" w:rsidP="00CA1C5F">
            <w:pPr>
              <w:rPr>
                <w:i/>
                <w:lang w:val="en-GB"/>
              </w:rPr>
            </w:pPr>
            <w:r w:rsidRPr="00573FA1">
              <w:rPr>
                <w:i/>
                <w:lang w:val="en-GB"/>
              </w:rPr>
              <w:t>If you get any message</w:t>
            </w:r>
            <w:r>
              <w:rPr>
                <w:i/>
                <w:lang w:val="en-GB"/>
              </w:rPr>
              <w:t>s, acknowledge those</w:t>
            </w:r>
          </w:p>
          <w:p w:rsidR="00573FA1" w:rsidRPr="00573FA1" w:rsidRDefault="00573FA1" w:rsidP="00CA1C5F">
            <w:pPr>
              <w:rPr>
                <w:i/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0069BC" w:rsidRDefault="00573FA1" w:rsidP="00573FA1">
            <w:pPr>
              <w:jc w:val="center"/>
              <w:rPr>
                <w:lang w:val="en-GB"/>
              </w:rPr>
            </w:pPr>
            <w:r w:rsidRPr="00573FA1">
              <w:rPr>
                <w:noProof/>
                <w:lang w:val="en-GB"/>
              </w:rPr>
              <w:drawing>
                <wp:inline distT="0" distB="0" distL="0" distR="0" wp14:anchorId="5377C66D" wp14:editId="797168CA">
                  <wp:extent cx="2314575" cy="871538"/>
                  <wp:effectExtent l="0" t="0" r="0" b="5080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458" cy="87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FA1" w:rsidTr="00CA1C5F">
        <w:tc>
          <w:tcPr>
            <w:tcW w:w="4531" w:type="dxa"/>
            <w:vAlign w:val="center"/>
          </w:tcPr>
          <w:p w:rsidR="00573FA1" w:rsidRPr="00573FA1" w:rsidRDefault="00573FA1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Select the </w:t>
            </w:r>
            <w:r w:rsidRPr="00573FA1">
              <w:rPr>
                <w:b/>
                <w:lang w:val="en-GB"/>
              </w:rPr>
              <w:t>Administrative Tools</w:t>
            </w:r>
            <w:r>
              <w:rPr>
                <w:lang w:val="en-GB"/>
              </w:rPr>
              <w:t xml:space="preserve"> from the </w:t>
            </w:r>
            <w:r w:rsidRPr="00573FA1">
              <w:rPr>
                <w:b/>
                <w:lang w:val="en-GB"/>
              </w:rPr>
              <w:t>Start Menu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and open </w:t>
            </w:r>
            <w:r>
              <w:rPr>
                <w:b/>
                <w:lang w:val="en-GB"/>
              </w:rPr>
              <w:t>Active Directory Users and computers</w:t>
            </w:r>
          </w:p>
        </w:tc>
        <w:tc>
          <w:tcPr>
            <w:tcW w:w="4531" w:type="dxa"/>
            <w:vAlign w:val="center"/>
          </w:tcPr>
          <w:p w:rsidR="00573FA1" w:rsidRDefault="00573FA1" w:rsidP="00573FA1">
            <w:pPr>
              <w:jc w:val="center"/>
              <w:rPr>
                <w:lang w:val="en-GB"/>
              </w:rPr>
            </w:pPr>
            <w:r w:rsidRPr="00573FA1">
              <w:rPr>
                <w:noProof/>
                <w:lang w:val="en-GB"/>
              </w:rPr>
              <w:drawing>
                <wp:inline distT="0" distB="0" distL="0" distR="0" wp14:anchorId="53905742" wp14:editId="294E7303">
                  <wp:extent cx="2514600" cy="1882069"/>
                  <wp:effectExtent l="0" t="0" r="0" b="4445"/>
                  <wp:docPr id="58" name="Afbeelding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222" cy="18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3FA1" w:rsidRPr="00573FA1" w:rsidRDefault="00573FA1" w:rsidP="00CA1C5F">
            <w:pPr>
              <w:rPr>
                <w:lang w:val="en-GB"/>
              </w:rPr>
            </w:pPr>
          </w:p>
        </w:tc>
      </w:tr>
      <w:tr w:rsidR="00573FA1" w:rsidTr="00CA1C5F">
        <w:tc>
          <w:tcPr>
            <w:tcW w:w="4531" w:type="dxa"/>
            <w:vAlign w:val="center"/>
          </w:tcPr>
          <w:p w:rsidR="000069BC" w:rsidRPr="00573FA1" w:rsidRDefault="00573FA1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From </w:t>
            </w:r>
            <w:r>
              <w:rPr>
                <w:b/>
                <w:lang w:val="en-GB"/>
              </w:rPr>
              <w:t xml:space="preserve">Active Directory Users and computers </w:t>
            </w:r>
            <w:r>
              <w:rPr>
                <w:lang w:val="en-GB"/>
              </w:rPr>
              <w:t xml:space="preserve">scroll down. </w:t>
            </w:r>
            <w:r>
              <w:rPr>
                <w:b/>
                <w:lang w:val="en-GB"/>
              </w:rPr>
              <w:t>Select</w:t>
            </w:r>
            <w:r>
              <w:rPr>
                <w:lang w:val="en-GB"/>
              </w:rPr>
              <w:t xml:space="preserve"> the user </w:t>
            </w:r>
            <w:r>
              <w:rPr>
                <w:b/>
                <w:lang w:val="en-GB"/>
              </w:rPr>
              <w:t>Test Mail</w:t>
            </w:r>
            <w:r>
              <w:rPr>
                <w:lang w:val="en-GB"/>
              </w:rPr>
              <w:t xml:space="preserve"> and </w:t>
            </w:r>
            <w:r w:rsidRPr="00573FA1">
              <w:rPr>
                <w:b/>
                <w:lang w:val="en-GB"/>
              </w:rPr>
              <w:t>delete</w:t>
            </w:r>
            <w:r>
              <w:rPr>
                <w:lang w:val="en-GB"/>
              </w:rPr>
              <w:t xml:space="preserve"> this user</w:t>
            </w:r>
          </w:p>
        </w:tc>
        <w:tc>
          <w:tcPr>
            <w:tcW w:w="4531" w:type="dxa"/>
            <w:vAlign w:val="center"/>
          </w:tcPr>
          <w:p w:rsidR="000069BC" w:rsidRDefault="00573FA1" w:rsidP="00CA1C5F">
            <w:pPr>
              <w:rPr>
                <w:lang w:val="en-GB"/>
              </w:rPr>
            </w:pPr>
            <w:r w:rsidRPr="00573FA1">
              <w:rPr>
                <w:noProof/>
                <w:lang w:val="en-GB"/>
              </w:rPr>
              <w:drawing>
                <wp:inline distT="0" distB="0" distL="0" distR="0" wp14:anchorId="13CCCE44" wp14:editId="2EA0A527">
                  <wp:extent cx="2655570" cy="2825349"/>
                  <wp:effectExtent l="0" t="0" r="0" b="0"/>
                  <wp:docPr id="60" name="Afbeelding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139" cy="2852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3FA1" w:rsidRDefault="00573FA1" w:rsidP="00CA1C5F">
            <w:pPr>
              <w:rPr>
                <w:lang w:val="en-GB"/>
              </w:rPr>
            </w:pPr>
          </w:p>
        </w:tc>
      </w:tr>
      <w:tr w:rsidR="00F70CB6" w:rsidRPr="000B2FA5" w:rsidTr="001E1130">
        <w:tc>
          <w:tcPr>
            <w:tcW w:w="9062" w:type="dxa"/>
            <w:gridSpan w:val="2"/>
            <w:vAlign w:val="center"/>
          </w:tcPr>
          <w:p w:rsidR="00F70CB6" w:rsidRDefault="00F70CB6" w:rsidP="00CA1C5F">
            <w:pPr>
              <w:rPr>
                <w:lang w:val="en-GB"/>
              </w:rPr>
            </w:pPr>
            <w:r>
              <w:rPr>
                <w:lang w:val="en-GB"/>
              </w:rPr>
              <w:t xml:space="preserve">Close the </w:t>
            </w:r>
            <w:r>
              <w:rPr>
                <w:b/>
                <w:lang w:val="en-GB"/>
              </w:rPr>
              <w:t xml:space="preserve">Active Directory Users and computers </w:t>
            </w:r>
            <w:r>
              <w:rPr>
                <w:lang w:val="en-GB"/>
              </w:rPr>
              <w:t>window. The Console session to Veeam-DC01 does not have to be closed.</w:t>
            </w:r>
          </w:p>
          <w:p w:rsidR="00F70CB6" w:rsidRDefault="00F70CB6" w:rsidP="00CA1C5F">
            <w:pPr>
              <w:rPr>
                <w:lang w:val="en-GB"/>
              </w:rPr>
            </w:pPr>
          </w:p>
        </w:tc>
      </w:tr>
    </w:tbl>
    <w:p w:rsidR="000069BC" w:rsidRPr="000069BC" w:rsidRDefault="000069BC" w:rsidP="000069BC">
      <w:pPr>
        <w:rPr>
          <w:lang w:val="en-GB"/>
        </w:rPr>
      </w:pPr>
    </w:p>
    <w:p w:rsidR="002B480A" w:rsidRDefault="002B480A" w:rsidP="002B480A">
      <w:pPr>
        <w:rPr>
          <w:lang w:val="en-GB"/>
        </w:rPr>
      </w:pPr>
    </w:p>
    <w:p w:rsidR="00DA5AF7" w:rsidRDefault="002B480A" w:rsidP="00E96506">
      <w:pPr>
        <w:pStyle w:val="Kop1"/>
        <w:rPr>
          <w:lang w:val="en-GB"/>
        </w:rPr>
      </w:pPr>
      <w:bookmarkStart w:id="6" w:name="_Toc497818382"/>
      <w:r>
        <w:rPr>
          <w:lang w:val="en-GB"/>
        </w:rPr>
        <w:t xml:space="preserve">Exercise </w:t>
      </w:r>
      <w:r w:rsidR="000069BC">
        <w:rPr>
          <w:lang w:val="en-GB"/>
        </w:rPr>
        <w:t>6</w:t>
      </w:r>
      <w:r w:rsidR="00E96506">
        <w:rPr>
          <w:lang w:val="en-GB"/>
        </w:rPr>
        <w:t>: Restore</w:t>
      </w:r>
      <w:bookmarkEnd w:id="6"/>
      <w:r w:rsidR="00E96506">
        <w:rPr>
          <w:lang w:val="en-GB"/>
        </w:rPr>
        <w:t xml:space="preserve"> </w:t>
      </w:r>
    </w:p>
    <w:p w:rsidR="00E96506" w:rsidRDefault="00E96506" w:rsidP="00E96506">
      <w:pPr>
        <w:rPr>
          <w:lang w:val="en-GB"/>
        </w:rPr>
      </w:pPr>
    </w:p>
    <w:p w:rsidR="00E96506" w:rsidRDefault="00E96506" w:rsidP="007B5489">
      <w:pPr>
        <w:pStyle w:val="Kop2"/>
        <w:rPr>
          <w:lang w:val="en-GB"/>
        </w:rPr>
      </w:pPr>
      <w:bookmarkStart w:id="7" w:name="_Toc497818383"/>
      <w:r>
        <w:rPr>
          <w:lang w:val="en-GB"/>
        </w:rPr>
        <w:t xml:space="preserve">User Account Item </w:t>
      </w:r>
      <w:r w:rsidR="0062631E">
        <w:rPr>
          <w:lang w:val="en-GB"/>
        </w:rPr>
        <w:t xml:space="preserve">restore </w:t>
      </w:r>
      <w:r>
        <w:rPr>
          <w:lang w:val="en-GB"/>
        </w:rPr>
        <w:t>into AD</w:t>
      </w:r>
      <w:bookmarkEnd w:id="7"/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514"/>
        <w:gridCol w:w="4548"/>
      </w:tblGrid>
      <w:tr w:rsidR="00EF7940" w:rsidTr="00EF7940">
        <w:tc>
          <w:tcPr>
            <w:tcW w:w="4514" w:type="dxa"/>
            <w:vAlign w:val="center"/>
          </w:tcPr>
          <w:p w:rsidR="006B64C4" w:rsidRPr="0062631E" w:rsidRDefault="0062631E" w:rsidP="0062631E">
            <w:pPr>
              <w:rPr>
                <w:lang w:val="en-GB"/>
              </w:rPr>
            </w:pPr>
            <w:r>
              <w:rPr>
                <w:lang w:val="en-GB"/>
              </w:rPr>
              <w:t xml:space="preserve">From the Desktop launch the </w:t>
            </w:r>
            <w:r w:rsidRPr="0062631E">
              <w:rPr>
                <w:b/>
                <w:lang w:val="en-GB"/>
              </w:rPr>
              <w:t>Veeam Backup &amp; Replication Console</w:t>
            </w:r>
            <w:r>
              <w:rPr>
                <w:b/>
                <w:lang w:val="en-GB"/>
              </w:rPr>
              <w:t>. Enable</w:t>
            </w:r>
            <w:r>
              <w:rPr>
                <w:lang w:val="en-GB"/>
              </w:rPr>
              <w:t xml:space="preserve"> the option to </w:t>
            </w:r>
            <w:r>
              <w:rPr>
                <w:b/>
                <w:lang w:val="en-GB"/>
              </w:rPr>
              <w:t>Use windows session authentication</w:t>
            </w:r>
            <w:r>
              <w:rPr>
                <w:lang w:val="en-GB"/>
              </w:rPr>
              <w:t xml:space="preserve"> and click </w:t>
            </w:r>
            <w:r>
              <w:rPr>
                <w:b/>
                <w:lang w:val="en-GB"/>
              </w:rPr>
              <w:t>Connect</w:t>
            </w:r>
            <w:r>
              <w:rPr>
                <w:lang w:val="en-GB"/>
              </w:rPr>
              <w:t>.</w:t>
            </w:r>
          </w:p>
        </w:tc>
        <w:tc>
          <w:tcPr>
            <w:tcW w:w="4548" w:type="dxa"/>
            <w:vAlign w:val="center"/>
          </w:tcPr>
          <w:p w:rsidR="006B64C4" w:rsidRDefault="0062631E" w:rsidP="0062631E">
            <w:pPr>
              <w:rPr>
                <w:lang w:val="en-GB"/>
              </w:rPr>
            </w:pPr>
            <w:r w:rsidRPr="0062631E">
              <w:rPr>
                <w:noProof/>
                <w:lang w:val="en-GB"/>
              </w:rPr>
              <w:drawing>
                <wp:inline distT="0" distB="0" distL="0" distR="0" wp14:anchorId="409D5586" wp14:editId="288B894A">
                  <wp:extent cx="2705318" cy="2171700"/>
                  <wp:effectExtent l="0" t="0" r="0" b="0"/>
                  <wp:docPr id="61" name="Afbeeld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99" cy="21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631E" w:rsidRDefault="0062631E" w:rsidP="0062631E">
            <w:pPr>
              <w:rPr>
                <w:lang w:val="en-GB"/>
              </w:rPr>
            </w:pPr>
          </w:p>
        </w:tc>
      </w:tr>
      <w:tr w:rsidR="00EF7940" w:rsidTr="00EF7940">
        <w:tc>
          <w:tcPr>
            <w:tcW w:w="4514" w:type="dxa"/>
            <w:vAlign w:val="center"/>
          </w:tcPr>
          <w:p w:rsidR="006B64C4" w:rsidRDefault="0062631E" w:rsidP="0062631E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In the </w:t>
            </w:r>
            <w:r>
              <w:rPr>
                <w:b/>
                <w:lang w:val="en-GB"/>
              </w:rPr>
              <w:t>Backup &amp; Replication</w:t>
            </w:r>
            <w:r>
              <w:rPr>
                <w:lang w:val="en-GB"/>
              </w:rPr>
              <w:t xml:space="preserve"> view; expand </w:t>
            </w:r>
            <w:r>
              <w:rPr>
                <w:b/>
                <w:lang w:val="en-GB"/>
              </w:rPr>
              <w:t xml:space="preserve">Backups </w:t>
            </w:r>
            <w:r>
              <w:rPr>
                <w:lang w:val="en-GB"/>
              </w:rPr>
              <w:t>and then</w:t>
            </w:r>
            <w:r>
              <w:rPr>
                <w:b/>
                <w:lang w:val="en-GB"/>
              </w:rPr>
              <w:t xml:space="preserve"> </w:t>
            </w:r>
            <w:r w:rsidRPr="0062631E">
              <w:rPr>
                <w:lang w:val="en-GB"/>
              </w:rPr>
              <w:t>expand</w:t>
            </w:r>
            <w:r>
              <w:rPr>
                <w:b/>
                <w:lang w:val="en-GB"/>
              </w:rPr>
              <w:t xml:space="preserve"> Disk. </w:t>
            </w:r>
          </w:p>
          <w:p w:rsidR="0062631E" w:rsidRDefault="0062631E" w:rsidP="0062631E">
            <w:pPr>
              <w:rPr>
                <w:b/>
                <w:lang w:val="en-GB"/>
              </w:rPr>
            </w:pPr>
          </w:p>
          <w:p w:rsidR="0062631E" w:rsidRPr="0062631E" w:rsidRDefault="0062631E" w:rsidP="0062631E">
            <w:pPr>
              <w:rPr>
                <w:lang w:val="en-GB"/>
              </w:rPr>
            </w:pPr>
            <w:r>
              <w:rPr>
                <w:lang w:val="en-GB"/>
              </w:rPr>
              <w:t xml:space="preserve">The Backup Jobs which we have in a </w:t>
            </w:r>
            <w:proofErr w:type="spellStart"/>
            <w:r>
              <w:rPr>
                <w:lang w:val="en-GB"/>
              </w:rPr>
              <w:t>repositoryand</w:t>
            </w:r>
            <w:proofErr w:type="spellEnd"/>
            <w:r>
              <w:rPr>
                <w:lang w:val="en-GB"/>
              </w:rPr>
              <w:t xml:space="preserve"> restore points </w:t>
            </w:r>
          </w:p>
        </w:tc>
        <w:tc>
          <w:tcPr>
            <w:tcW w:w="4548" w:type="dxa"/>
            <w:vAlign w:val="center"/>
          </w:tcPr>
          <w:p w:rsidR="006B64C4" w:rsidRDefault="0062631E" w:rsidP="0062631E">
            <w:pPr>
              <w:rPr>
                <w:lang w:val="en-GB"/>
              </w:rPr>
            </w:pPr>
            <w:r w:rsidRPr="0062631E">
              <w:rPr>
                <w:noProof/>
                <w:lang w:val="en-GB"/>
              </w:rPr>
              <w:drawing>
                <wp:inline distT="0" distB="0" distL="0" distR="0" wp14:anchorId="1417A953" wp14:editId="4AD4920F">
                  <wp:extent cx="2684145" cy="1313669"/>
                  <wp:effectExtent l="0" t="0" r="1905" b="1270"/>
                  <wp:docPr id="62" name="Afbeeld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478" cy="133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631E" w:rsidRDefault="0062631E" w:rsidP="0062631E">
            <w:pPr>
              <w:rPr>
                <w:lang w:val="en-GB"/>
              </w:rPr>
            </w:pPr>
          </w:p>
        </w:tc>
      </w:tr>
      <w:tr w:rsidR="00EF7940" w:rsidTr="00EF7940">
        <w:tc>
          <w:tcPr>
            <w:tcW w:w="4514" w:type="dxa"/>
            <w:vAlign w:val="center"/>
          </w:tcPr>
          <w:p w:rsidR="006B64C4" w:rsidRDefault="006B64C4" w:rsidP="0062631E">
            <w:pPr>
              <w:rPr>
                <w:lang w:val="en-GB"/>
              </w:rPr>
            </w:pPr>
          </w:p>
        </w:tc>
        <w:tc>
          <w:tcPr>
            <w:tcW w:w="4548" w:type="dxa"/>
            <w:vAlign w:val="center"/>
          </w:tcPr>
          <w:p w:rsidR="006B64C4" w:rsidRDefault="002C0A2E" w:rsidP="0062631E">
            <w:pPr>
              <w:rPr>
                <w:lang w:val="en-GB"/>
              </w:rPr>
            </w:pPr>
            <w:r w:rsidRPr="00C464F0">
              <w:rPr>
                <w:noProof/>
                <w:lang w:val="en-GB"/>
              </w:rPr>
              <w:drawing>
                <wp:inline distT="0" distB="0" distL="0" distR="0" wp14:anchorId="5182A35F" wp14:editId="1BC25D17">
                  <wp:extent cx="2636520" cy="1867535"/>
                  <wp:effectExtent l="0" t="0" r="0" b="0"/>
                  <wp:docPr id="63" name="Afbeeld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931" cy="188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A2E" w:rsidRPr="000B2FA5" w:rsidTr="001E1130">
        <w:tc>
          <w:tcPr>
            <w:tcW w:w="9062" w:type="dxa"/>
            <w:gridSpan w:val="2"/>
            <w:vAlign w:val="center"/>
          </w:tcPr>
          <w:p w:rsidR="002C0A2E" w:rsidRDefault="002C0A2E" w:rsidP="0062631E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Click </w:t>
            </w:r>
            <w:r>
              <w:rPr>
                <w:b/>
                <w:lang w:val="en-GB"/>
              </w:rPr>
              <w:t xml:space="preserve">Next, </w:t>
            </w:r>
            <w:r>
              <w:rPr>
                <w:lang w:val="en-GB"/>
              </w:rPr>
              <w:t xml:space="preserve">then </w:t>
            </w:r>
            <w:r>
              <w:rPr>
                <w:b/>
                <w:lang w:val="en-GB"/>
              </w:rPr>
              <w:t>finish</w:t>
            </w:r>
          </w:p>
          <w:p w:rsidR="002C0A2E" w:rsidRPr="002C0A2E" w:rsidRDefault="002C0A2E" w:rsidP="0062631E">
            <w:pPr>
              <w:rPr>
                <w:lang w:val="en-GB"/>
              </w:rPr>
            </w:pPr>
            <w:r w:rsidRPr="002C0A2E">
              <w:rPr>
                <w:lang w:val="en-GB"/>
              </w:rPr>
              <w:t xml:space="preserve">The </w:t>
            </w:r>
            <w:r w:rsidRPr="002C0A2E">
              <w:rPr>
                <w:b/>
                <w:lang w:val="en-GB"/>
              </w:rPr>
              <w:t>Veeam Explorer for Active Directory</w:t>
            </w:r>
            <w:r w:rsidRPr="002C0A2E">
              <w:rPr>
                <w:lang w:val="en-GB"/>
              </w:rPr>
              <w:t xml:space="preserve"> will now open the Restore Point and mount the </w:t>
            </w:r>
            <w:r>
              <w:rPr>
                <w:lang w:val="en-GB"/>
              </w:rPr>
              <w:t>AD Database</w:t>
            </w:r>
          </w:p>
          <w:p w:rsidR="002C0A2E" w:rsidRDefault="002C0A2E" w:rsidP="0062631E">
            <w:pPr>
              <w:rPr>
                <w:lang w:val="en-GB"/>
              </w:rPr>
            </w:pPr>
          </w:p>
        </w:tc>
      </w:tr>
      <w:tr w:rsidR="00EF7940" w:rsidTr="00EF7940">
        <w:tc>
          <w:tcPr>
            <w:tcW w:w="4514" w:type="dxa"/>
            <w:vAlign w:val="center"/>
          </w:tcPr>
          <w:p w:rsidR="002C0A2E" w:rsidRPr="00EF7940" w:rsidRDefault="00EF7940" w:rsidP="0062631E">
            <w:pPr>
              <w:rPr>
                <w:lang w:val="en-GB"/>
              </w:rPr>
            </w:pPr>
            <w:r>
              <w:rPr>
                <w:lang w:val="en-GB"/>
              </w:rPr>
              <w:t xml:space="preserve">In the top </w:t>
            </w:r>
            <w:r w:rsidRPr="00EF7940">
              <w:rPr>
                <w:b/>
                <w:lang w:val="en-GB"/>
              </w:rPr>
              <w:t>Ribbon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of the </w:t>
            </w:r>
            <w:r w:rsidRPr="002C0A2E">
              <w:rPr>
                <w:b/>
                <w:lang w:val="en-GB"/>
              </w:rPr>
              <w:t>Veeam Explorer for Active Directory</w:t>
            </w:r>
            <w:r>
              <w:rPr>
                <w:lang w:val="en-GB"/>
              </w:rPr>
              <w:t xml:space="preserve"> select both </w:t>
            </w:r>
            <w:r>
              <w:rPr>
                <w:b/>
                <w:lang w:val="en-GB"/>
              </w:rPr>
              <w:t xml:space="preserve">Compare all Objects </w:t>
            </w:r>
            <w:r>
              <w:rPr>
                <w:lang w:val="en-GB"/>
              </w:rPr>
              <w:t xml:space="preserve">and </w:t>
            </w:r>
            <w:r>
              <w:rPr>
                <w:b/>
                <w:lang w:val="en-GB"/>
              </w:rPr>
              <w:t>Show Changed Objects only</w:t>
            </w:r>
            <w:r>
              <w:rPr>
                <w:lang w:val="en-GB"/>
              </w:rPr>
              <w:t xml:space="preserve">. Then browse to the </w:t>
            </w:r>
            <w:r>
              <w:rPr>
                <w:b/>
                <w:lang w:val="en-GB"/>
              </w:rPr>
              <w:t>Users</w:t>
            </w:r>
            <w:r>
              <w:rPr>
                <w:lang w:val="en-GB"/>
              </w:rPr>
              <w:t xml:space="preserve"> container within the </w:t>
            </w:r>
            <w:proofErr w:type="spellStart"/>
            <w:r>
              <w:rPr>
                <w:b/>
                <w:lang w:val="en-GB"/>
              </w:rPr>
              <w:t>Veeamlab.local</w:t>
            </w:r>
            <w:proofErr w:type="spellEnd"/>
            <w:r>
              <w:rPr>
                <w:lang w:val="en-GB"/>
              </w:rPr>
              <w:t xml:space="preserve"> Active Directory and </w:t>
            </w:r>
            <w:r w:rsidRPr="00EF7940">
              <w:rPr>
                <w:b/>
                <w:lang w:val="en-GB"/>
              </w:rPr>
              <w:t>select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the </w:t>
            </w:r>
            <w:r>
              <w:rPr>
                <w:b/>
                <w:lang w:val="en-GB"/>
              </w:rPr>
              <w:t>Test Mail</w:t>
            </w:r>
            <w:r>
              <w:rPr>
                <w:lang w:val="en-GB"/>
              </w:rPr>
              <w:t xml:space="preserve"> user account.</w:t>
            </w:r>
          </w:p>
        </w:tc>
        <w:tc>
          <w:tcPr>
            <w:tcW w:w="4548" w:type="dxa"/>
            <w:vAlign w:val="center"/>
          </w:tcPr>
          <w:p w:rsidR="002C0A2E" w:rsidRDefault="00EF7940" w:rsidP="0062631E">
            <w:pPr>
              <w:rPr>
                <w:lang w:val="en-GB"/>
              </w:rPr>
            </w:pPr>
            <w:r w:rsidRPr="00EF7940">
              <w:rPr>
                <w:noProof/>
                <w:lang w:val="en-GB"/>
              </w:rPr>
              <w:drawing>
                <wp:inline distT="0" distB="0" distL="0" distR="0" wp14:anchorId="5FB645AE" wp14:editId="198CB43E">
                  <wp:extent cx="2751174" cy="1095375"/>
                  <wp:effectExtent l="0" t="0" r="0" b="0"/>
                  <wp:docPr id="64" name="Afbeeld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142" cy="110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940" w:rsidRDefault="00EF7940" w:rsidP="0062631E">
            <w:pPr>
              <w:rPr>
                <w:lang w:val="en-GB"/>
              </w:rPr>
            </w:pPr>
          </w:p>
        </w:tc>
      </w:tr>
      <w:tr w:rsidR="00EF7940" w:rsidTr="00EF7940">
        <w:tc>
          <w:tcPr>
            <w:tcW w:w="4514" w:type="dxa"/>
            <w:vAlign w:val="center"/>
          </w:tcPr>
          <w:p w:rsidR="00EF7940" w:rsidRPr="00EF7940" w:rsidRDefault="00EF7940" w:rsidP="0062631E">
            <w:pPr>
              <w:rPr>
                <w:b/>
                <w:i/>
                <w:lang w:val="en-GB"/>
              </w:rPr>
            </w:pPr>
            <w:r>
              <w:rPr>
                <w:b/>
                <w:lang w:val="en-GB"/>
              </w:rPr>
              <w:t>Right click</w:t>
            </w:r>
            <w:r>
              <w:rPr>
                <w:lang w:val="en-GB"/>
              </w:rPr>
              <w:t xml:space="preserve"> the </w:t>
            </w:r>
            <w:r>
              <w:rPr>
                <w:b/>
                <w:lang w:val="en-GB"/>
              </w:rPr>
              <w:t>Test User</w:t>
            </w:r>
            <w:r>
              <w:rPr>
                <w:lang w:val="en-GB"/>
              </w:rPr>
              <w:t xml:space="preserve"> and </w:t>
            </w:r>
            <w:r w:rsidRPr="00EF7940">
              <w:rPr>
                <w:lang w:val="en-GB"/>
              </w:rPr>
              <w:t>select</w:t>
            </w:r>
            <w:r w:rsidRPr="00EF7940">
              <w:rPr>
                <w:i/>
                <w:lang w:val="en-GB"/>
              </w:rPr>
              <w:t xml:space="preserve"> </w:t>
            </w:r>
            <w:r w:rsidRPr="00EF7940">
              <w:rPr>
                <w:b/>
                <w:i/>
                <w:highlight w:val="lightGray"/>
                <w:lang w:val="en-GB"/>
              </w:rPr>
              <w:t>Restore to Veeam-DC01.veeamlab.local</w:t>
            </w:r>
          </w:p>
        </w:tc>
        <w:tc>
          <w:tcPr>
            <w:tcW w:w="4548" w:type="dxa"/>
            <w:vAlign w:val="center"/>
          </w:tcPr>
          <w:p w:rsidR="002C0A2E" w:rsidRDefault="00EF7940" w:rsidP="00EF7940">
            <w:pPr>
              <w:jc w:val="center"/>
              <w:rPr>
                <w:lang w:val="en-GB"/>
              </w:rPr>
            </w:pPr>
            <w:r w:rsidRPr="00EF7940">
              <w:rPr>
                <w:noProof/>
                <w:lang w:val="en-GB"/>
              </w:rPr>
              <w:drawing>
                <wp:inline distT="0" distB="0" distL="0" distR="0" wp14:anchorId="7071836C" wp14:editId="13848D87">
                  <wp:extent cx="2605854" cy="737062"/>
                  <wp:effectExtent l="0" t="0" r="4445" b="6350"/>
                  <wp:docPr id="65" name="Afbeelding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770" cy="80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940" w:rsidRDefault="00EF7940" w:rsidP="0062631E">
            <w:pPr>
              <w:rPr>
                <w:lang w:val="en-GB"/>
              </w:rPr>
            </w:pPr>
          </w:p>
        </w:tc>
      </w:tr>
      <w:tr w:rsidR="00EF7940" w:rsidTr="00EF7940">
        <w:tc>
          <w:tcPr>
            <w:tcW w:w="4514" w:type="dxa"/>
            <w:vAlign w:val="center"/>
          </w:tcPr>
          <w:p w:rsidR="002C0A2E" w:rsidRDefault="00EF7940" w:rsidP="0062631E">
            <w:pPr>
              <w:rPr>
                <w:lang w:val="en-GB"/>
              </w:rPr>
            </w:pPr>
            <w:r>
              <w:rPr>
                <w:lang w:val="en-GB"/>
              </w:rPr>
              <w:t xml:space="preserve">When the </w:t>
            </w:r>
            <w:r w:rsidRPr="00EF7940">
              <w:rPr>
                <w:b/>
                <w:lang w:val="en-GB"/>
              </w:rPr>
              <w:t>restore</w:t>
            </w:r>
            <w:r>
              <w:rPr>
                <w:lang w:val="en-GB"/>
              </w:rPr>
              <w:t xml:space="preserve"> is </w:t>
            </w:r>
            <w:r w:rsidRPr="00EF7940">
              <w:rPr>
                <w:b/>
                <w:lang w:val="en-GB"/>
              </w:rPr>
              <w:t>completed successfully</w:t>
            </w:r>
            <w:r>
              <w:rPr>
                <w:lang w:val="en-GB"/>
              </w:rPr>
              <w:t xml:space="preserve">, </w:t>
            </w:r>
            <w:r w:rsidRPr="00EF7940">
              <w:rPr>
                <w:b/>
                <w:lang w:val="en-GB"/>
              </w:rPr>
              <w:t>verify</w:t>
            </w:r>
            <w:r>
              <w:rPr>
                <w:lang w:val="en-GB"/>
              </w:rPr>
              <w:t xml:space="preserve"> the restore inside the </w:t>
            </w:r>
            <w:r w:rsidRPr="00EF7940">
              <w:rPr>
                <w:b/>
                <w:lang w:val="en-GB"/>
              </w:rPr>
              <w:t>Veeam-DC01</w:t>
            </w:r>
            <w:r>
              <w:rPr>
                <w:lang w:val="en-GB"/>
              </w:rPr>
              <w:t>.</w:t>
            </w:r>
          </w:p>
          <w:p w:rsidR="007B5489" w:rsidRPr="007B5489" w:rsidRDefault="007B5489" w:rsidP="0062631E">
            <w:pPr>
              <w:rPr>
                <w:i/>
                <w:lang w:val="en-GB"/>
              </w:rPr>
            </w:pPr>
          </w:p>
          <w:p w:rsidR="007B5489" w:rsidRPr="007B5489" w:rsidRDefault="007B5489" w:rsidP="007B5489">
            <w:pPr>
              <w:rPr>
                <w:i/>
                <w:lang w:val="en-GB"/>
              </w:rPr>
            </w:pPr>
            <w:r w:rsidRPr="007B5489">
              <w:rPr>
                <w:i/>
                <w:highlight w:val="yellow"/>
                <w:lang w:val="en-GB"/>
              </w:rPr>
              <w:t>Verification of the restore can be done using the steps on page 19 and 20 of this manual</w:t>
            </w:r>
          </w:p>
        </w:tc>
        <w:tc>
          <w:tcPr>
            <w:tcW w:w="4548" w:type="dxa"/>
            <w:vAlign w:val="center"/>
          </w:tcPr>
          <w:p w:rsidR="002C0A2E" w:rsidRDefault="00EF7940" w:rsidP="0062631E">
            <w:pPr>
              <w:rPr>
                <w:lang w:val="en-GB"/>
              </w:rPr>
            </w:pPr>
            <w:r w:rsidRPr="00EF7940">
              <w:rPr>
                <w:noProof/>
                <w:lang w:val="en-GB"/>
              </w:rPr>
              <w:drawing>
                <wp:inline distT="0" distB="0" distL="0" distR="0" wp14:anchorId="18C3F52D" wp14:editId="169013FF">
                  <wp:extent cx="2686049" cy="1202196"/>
                  <wp:effectExtent l="0" t="0" r="635" b="0"/>
                  <wp:docPr id="66" name="Afbeelding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885" cy="1222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7940" w:rsidRDefault="00EF7940" w:rsidP="0062631E">
            <w:pPr>
              <w:rPr>
                <w:lang w:val="en-GB"/>
              </w:rPr>
            </w:pPr>
          </w:p>
        </w:tc>
      </w:tr>
    </w:tbl>
    <w:p w:rsidR="002C0A2E" w:rsidRDefault="002C0A2E">
      <w:pPr>
        <w:rPr>
          <w:lang w:val="en-GB"/>
        </w:rPr>
      </w:pPr>
    </w:p>
    <w:p w:rsidR="007B5489" w:rsidRDefault="007B5489" w:rsidP="007B5489">
      <w:pPr>
        <w:pStyle w:val="Kop2"/>
        <w:rPr>
          <w:lang w:val="en-GB"/>
        </w:rPr>
      </w:pPr>
    </w:p>
    <w:p w:rsidR="007B5489" w:rsidRDefault="007B5489" w:rsidP="007B5489">
      <w:pPr>
        <w:pStyle w:val="Kop2"/>
        <w:rPr>
          <w:lang w:val="en-GB"/>
        </w:rPr>
      </w:pPr>
    </w:p>
    <w:p w:rsidR="00E96506" w:rsidRDefault="00E96506" w:rsidP="007B5489">
      <w:pPr>
        <w:pStyle w:val="Kop2"/>
        <w:rPr>
          <w:lang w:val="en-GB"/>
        </w:rPr>
      </w:pPr>
      <w:bookmarkStart w:id="8" w:name="_Toc497818384"/>
      <w:r>
        <w:rPr>
          <w:lang w:val="en-GB"/>
        </w:rPr>
        <w:t>Email to Office 365</w:t>
      </w:r>
      <w:bookmarkEnd w:id="8"/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046"/>
        <w:gridCol w:w="5016"/>
      </w:tblGrid>
      <w:tr w:rsidR="000069BC" w:rsidRPr="000B2FA5" w:rsidTr="000069BC">
        <w:tc>
          <w:tcPr>
            <w:tcW w:w="9062" w:type="dxa"/>
            <w:gridSpan w:val="2"/>
            <w:vAlign w:val="center"/>
          </w:tcPr>
          <w:p w:rsidR="000069BC" w:rsidRPr="006038AF" w:rsidRDefault="000069BC" w:rsidP="000069BC">
            <w:pPr>
              <w:rPr>
                <w:lang w:val="en-GB"/>
              </w:rPr>
            </w:pPr>
            <w:r>
              <w:rPr>
                <w:lang w:val="en-GB"/>
              </w:rPr>
              <w:t xml:space="preserve">Launch </w:t>
            </w:r>
            <w:r>
              <w:rPr>
                <w:b/>
                <w:lang w:val="en-GB"/>
              </w:rPr>
              <w:t xml:space="preserve">Veeam Backup for Microsoft Office 365 </w:t>
            </w:r>
            <w:r>
              <w:rPr>
                <w:lang w:val="en-GB"/>
              </w:rPr>
              <w:t>from the Desktop.</w:t>
            </w:r>
          </w:p>
          <w:p w:rsidR="000069BC" w:rsidRDefault="000069BC" w:rsidP="000069BC">
            <w:pPr>
              <w:rPr>
                <w:lang w:val="en-GB"/>
              </w:rPr>
            </w:pPr>
          </w:p>
        </w:tc>
      </w:tr>
      <w:tr w:rsidR="007B5489" w:rsidTr="007B5489">
        <w:tc>
          <w:tcPr>
            <w:tcW w:w="4046" w:type="dxa"/>
            <w:vAlign w:val="center"/>
          </w:tcPr>
          <w:p w:rsidR="006B64C4" w:rsidRPr="000069BC" w:rsidRDefault="000069BC" w:rsidP="000069BC">
            <w:pPr>
              <w:rPr>
                <w:lang w:val="en-GB"/>
              </w:rPr>
            </w:pPr>
            <w:r>
              <w:rPr>
                <w:lang w:val="en-GB"/>
              </w:rPr>
              <w:t xml:space="preserve">Click on </w:t>
            </w:r>
            <w:r w:rsidRPr="000069BC">
              <w:rPr>
                <w:b/>
                <w:lang w:val="en-GB"/>
              </w:rPr>
              <w:t>Explore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and then </w:t>
            </w:r>
            <w:r>
              <w:rPr>
                <w:b/>
                <w:lang w:val="en-GB"/>
              </w:rPr>
              <w:t>Explore latest state …</w:t>
            </w:r>
          </w:p>
        </w:tc>
        <w:tc>
          <w:tcPr>
            <w:tcW w:w="5016" w:type="dxa"/>
            <w:vAlign w:val="center"/>
          </w:tcPr>
          <w:p w:rsidR="006B64C4" w:rsidRDefault="000069BC" w:rsidP="000069BC">
            <w:pPr>
              <w:rPr>
                <w:lang w:val="en-GB"/>
              </w:rPr>
            </w:pPr>
            <w:r w:rsidRPr="000069BC">
              <w:rPr>
                <w:noProof/>
                <w:lang w:val="en-GB"/>
              </w:rPr>
              <w:drawing>
                <wp:inline distT="0" distB="0" distL="0" distR="0" wp14:anchorId="459BC398" wp14:editId="60CDFC21">
                  <wp:extent cx="2751370" cy="1247775"/>
                  <wp:effectExtent l="0" t="0" r="0" b="0"/>
                  <wp:docPr id="49" name="Afbeeld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498" cy="125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9BC" w:rsidRDefault="000069BC" w:rsidP="000069BC">
            <w:pPr>
              <w:rPr>
                <w:lang w:val="en-GB"/>
              </w:rPr>
            </w:pPr>
          </w:p>
        </w:tc>
      </w:tr>
      <w:tr w:rsidR="007B5489" w:rsidRPr="000B2FA5" w:rsidTr="001E1130">
        <w:tc>
          <w:tcPr>
            <w:tcW w:w="9062" w:type="dxa"/>
            <w:gridSpan w:val="2"/>
            <w:vAlign w:val="center"/>
          </w:tcPr>
          <w:p w:rsidR="007B5489" w:rsidRDefault="007B5489" w:rsidP="000069BC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Pr="007B5489">
              <w:rPr>
                <w:b/>
                <w:lang w:val="en-GB"/>
              </w:rPr>
              <w:t xml:space="preserve">backup Mail database </w:t>
            </w:r>
            <w:r>
              <w:rPr>
                <w:lang w:val="en-GB"/>
              </w:rPr>
              <w:t xml:space="preserve">will now be mounted. </w:t>
            </w:r>
          </w:p>
          <w:p w:rsidR="007B5489" w:rsidRDefault="007B5489" w:rsidP="000069BC">
            <w:pPr>
              <w:rPr>
                <w:lang w:val="en-GB"/>
              </w:rPr>
            </w:pPr>
          </w:p>
        </w:tc>
      </w:tr>
      <w:tr w:rsidR="000069BC" w:rsidTr="007B5489">
        <w:tc>
          <w:tcPr>
            <w:tcW w:w="4046" w:type="dxa"/>
            <w:vAlign w:val="center"/>
          </w:tcPr>
          <w:p w:rsidR="007B5489" w:rsidRDefault="007B5489" w:rsidP="007B5489">
            <w:pPr>
              <w:rPr>
                <w:lang w:val="en-GB"/>
              </w:rPr>
            </w:pPr>
            <w:r>
              <w:rPr>
                <w:lang w:val="en-GB"/>
              </w:rPr>
              <w:t xml:space="preserve">Expand the Exchange Datastore and browse to the user </w:t>
            </w:r>
            <w:r>
              <w:rPr>
                <w:b/>
                <w:lang w:val="en-GB"/>
              </w:rPr>
              <w:t>Megan Bowen</w:t>
            </w:r>
            <w:r>
              <w:rPr>
                <w:lang w:val="en-GB"/>
              </w:rPr>
              <w:t xml:space="preserve"> or use </w:t>
            </w:r>
            <w:r>
              <w:rPr>
                <w:b/>
                <w:lang w:val="en-GB"/>
              </w:rPr>
              <w:t>search</w:t>
            </w:r>
            <w:r>
              <w:rPr>
                <w:lang w:val="en-GB"/>
              </w:rPr>
              <w:t xml:space="preserve"> to locate the user.</w:t>
            </w:r>
          </w:p>
          <w:p w:rsidR="007B5489" w:rsidRPr="007B5489" w:rsidRDefault="007B5489" w:rsidP="007B5489">
            <w:pPr>
              <w:rPr>
                <w:lang w:val="en-GB"/>
              </w:rPr>
            </w:pPr>
            <w:r>
              <w:rPr>
                <w:b/>
                <w:lang w:val="en-GB"/>
              </w:rPr>
              <w:t>Select</w:t>
            </w:r>
            <w:r>
              <w:rPr>
                <w:lang w:val="en-GB"/>
              </w:rPr>
              <w:t xml:space="preserve"> </w:t>
            </w:r>
            <w:r>
              <w:rPr>
                <w:b/>
                <w:lang w:val="en-GB"/>
              </w:rPr>
              <w:t xml:space="preserve">Megan Bowen </w:t>
            </w:r>
            <w:r>
              <w:rPr>
                <w:lang w:val="en-GB"/>
              </w:rPr>
              <w:t xml:space="preserve">and open her </w:t>
            </w:r>
            <w:r>
              <w:rPr>
                <w:b/>
                <w:lang w:val="en-GB"/>
              </w:rPr>
              <w:t>inbox</w:t>
            </w:r>
            <w:r>
              <w:rPr>
                <w:lang w:val="en-GB"/>
              </w:rPr>
              <w:t xml:space="preserve"> folder.</w:t>
            </w:r>
          </w:p>
          <w:p w:rsidR="000069BC" w:rsidRDefault="000069BC" w:rsidP="000069BC">
            <w:pPr>
              <w:rPr>
                <w:lang w:val="en-GB"/>
              </w:rPr>
            </w:pPr>
          </w:p>
        </w:tc>
        <w:tc>
          <w:tcPr>
            <w:tcW w:w="5016" w:type="dxa"/>
            <w:vAlign w:val="center"/>
          </w:tcPr>
          <w:p w:rsidR="000069BC" w:rsidRDefault="007B5489" w:rsidP="000069BC">
            <w:pPr>
              <w:rPr>
                <w:lang w:val="en-GB"/>
              </w:rPr>
            </w:pPr>
            <w:r w:rsidRPr="007B5489">
              <w:rPr>
                <w:noProof/>
                <w:lang w:val="en-GB"/>
              </w:rPr>
              <w:drawing>
                <wp:inline distT="0" distB="0" distL="0" distR="0" wp14:anchorId="5C380320" wp14:editId="5139C558">
                  <wp:extent cx="2895728" cy="2705100"/>
                  <wp:effectExtent l="0" t="0" r="0" b="0"/>
                  <wp:docPr id="67" name="Afbeelding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58" cy="271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489" w:rsidRDefault="007B5489" w:rsidP="000069BC">
            <w:pPr>
              <w:rPr>
                <w:lang w:val="en-GB"/>
              </w:rPr>
            </w:pPr>
          </w:p>
        </w:tc>
      </w:tr>
      <w:tr w:rsidR="000069BC" w:rsidTr="007B5489">
        <w:tc>
          <w:tcPr>
            <w:tcW w:w="4046" w:type="dxa"/>
            <w:vAlign w:val="center"/>
          </w:tcPr>
          <w:p w:rsidR="000069BC" w:rsidRPr="001E1130" w:rsidRDefault="001E1130" w:rsidP="000069BC">
            <w:pPr>
              <w:rPr>
                <w:lang w:val="en-GB"/>
              </w:rPr>
            </w:pPr>
            <w:r>
              <w:rPr>
                <w:b/>
                <w:lang w:val="en-GB"/>
              </w:rPr>
              <w:t>Select</w:t>
            </w:r>
            <w:r>
              <w:rPr>
                <w:lang w:val="en-GB"/>
              </w:rPr>
              <w:t xml:space="preserve"> the email which you would like to </w:t>
            </w:r>
            <w:r w:rsidRPr="001E1130">
              <w:rPr>
                <w:b/>
                <w:lang w:val="en-GB"/>
              </w:rPr>
              <w:t>restore</w:t>
            </w:r>
            <w:r>
              <w:rPr>
                <w:b/>
                <w:lang w:val="en-GB"/>
              </w:rPr>
              <w:t xml:space="preserve">. </w:t>
            </w:r>
            <w:r>
              <w:rPr>
                <w:lang w:val="en-GB"/>
              </w:rPr>
              <w:t xml:space="preserve">Right click and select </w:t>
            </w:r>
            <w:r w:rsidRPr="001E1130">
              <w:rPr>
                <w:i/>
                <w:highlight w:val="lightGray"/>
                <w:lang w:val="en-GB"/>
              </w:rPr>
              <w:t>Restore to MeganB@XXX.onmicrosoft.com</w:t>
            </w:r>
          </w:p>
        </w:tc>
        <w:tc>
          <w:tcPr>
            <w:tcW w:w="5016" w:type="dxa"/>
            <w:vAlign w:val="center"/>
          </w:tcPr>
          <w:p w:rsidR="000069BC" w:rsidRDefault="007B5489" w:rsidP="000069BC">
            <w:pPr>
              <w:rPr>
                <w:lang w:val="en-GB"/>
              </w:rPr>
            </w:pPr>
            <w:r w:rsidRPr="007B5489">
              <w:rPr>
                <w:noProof/>
                <w:lang w:val="en-GB"/>
              </w:rPr>
              <w:drawing>
                <wp:inline distT="0" distB="0" distL="0" distR="0" wp14:anchorId="6AA4FB03" wp14:editId="659509A2">
                  <wp:extent cx="2912745" cy="1685616"/>
                  <wp:effectExtent l="0" t="0" r="1905" b="0"/>
                  <wp:docPr id="68" name="Afbeelding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041" cy="169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5489" w:rsidRDefault="007B5489" w:rsidP="000069BC">
            <w:pPr>
              <w:rPr>
                <w:lang w:val="en-GB"/>
              </w:rPr>
            </w:pPr>
          </w:p>
        </w:tc>
      </w:tr>
      <w:tr w:rsidR="001E1130" w:rsidTr="001E1130">
        <w:tc>
          <w:tcPr>
            <w:tcW w:w="9062" w:type="dxa"/>
            <w:gridSpan w:val="2"/>
            <w:vAlign w:val="center"/>
          </w:tcPr>
          <w:p w:rsidR="001E1130" w:rsidRDefault="001E1130" w:rsidP="000069BC">
            <w:pPr>
              <w:rPr>
                <w:lang w:val="en-GB"/>
              </w:rPr>
            </w:pPr>
            <w:r w:rsidRPr="001E1130">
              <w:rPr>
                <w:highlight w:val="yellow"/>
                <w:lang w:val="en-GB"/>
              </w:rPr>
              <w:t>Since this is a test environment and we have not set specific right to the Admin Account we are using, we need to enter the username and password of the corresponding user.</w:t>
            </w:r>
          </w:p>
          <w:p w:rsidR="001E1130" w:rsidRDefault="001E1130" w:rsidP="000069BC">
            <w:pPr>
              <w:rPr>
                <w:lang w:val="en-GB"/>
              </w:rPr>
            </w:pPr>
          </w:p>
          <w:p w:rsidR="001E1130" w:rsidRDefault="001E1130" w:rsidP="000069BC">
            <w:pPr>
              <w:rPr>
                <w:lang w:val="en-GB"/>
              </w:rPr>
            </w:pPr>
            <w:r>
              <w:rPr>
                <w:lang w:val="en-GB"/>
              </w:rPr>
              <w:t xml:space="preserve">Username: </w:t>
            </w:r>
            <w:r w:rsidRPr="001E1130">
              <w:rPr>
                <w:i/>
                <w:highlight w:val="lightGray"/>
                <w:lang w:val="en-GB"/>
              </w:rPr>
              <w:t>MeganB@XXX.onmicrosoft.com</w:t>
            </w:r>
          </w:p>
          <w:p w:rsidR="001E1130" w:rsidRDefault="001E1130" w:rsidP="000069BC">
            <w:pPr>
              <w:rPr>
                <w:lang w:val="en-GB"/>
              </w:rPr>
            </w:pPr>
            <w:r>
              <w:rPr>
                <w:lang w:val="en-GB"/>
              </w:rPr>
              <w:t>Password</w:t>
            </w:r>
            <w:r w:rsidRPr="001E1130">
              <w:rPr>
                <w:lang w:val="en-GB"/>
              </w:rPr>
              <w:t xml:space="preserve">: </w:t>
            </w:r>
            <w:r w:rsidRPr="001E1130">
              <w:rPr>
                <w:rFonts w:ascii="Consolas" w:hAnsi="Consolas"/>
                <w:color w:val="24292E"/>
                <w:sz w:val="18"/>
                <w:szCs w:val="18"/>
                <w:highlight w:val="lightGray"/>
                <w:shd w:val="clear" w:color="auto" w:fill="FFFFFF"/>
              </w:rPr>
              <w:t>b-sivand@5625</w:t>
            </w:r>
          </w:p>
          <w:p w:rsidR="001E1130" w:rsidRDefault="001E1130" w:rsidP="000069BC">
            <w:pPr>
              <w:rPr>
                <w:lang w:val="en-GB"/>
              </w:rPr>
            </w:pPr>
          </w:p>
          <w:p w:rsidR="001E1130" w:rsidRDefault="001E1130" w:rsidP="000069BC">
            <w:pPr>
              <w:rPr>
                <w:lang w:val="en-GB"/>
              </w:rPr>
            </w:pPr>
          </w:p>
        </w:tc>
      </w:tr>
      <w:tr w:rsidR="001E1130" w:rsidRPr="000B2FA5" w:rsidTr="001E1130">
        <w:tc>
          <w:tcPr>
            <w:tcW w:w="9062" w:type="dxa"/>
            <w:gridSpan w:val="2"/>
            <w:vAlign w:val="center"/>
          </w:tcPr>
          <w:p w:rsidR="001E1130" w:rsidRDefault="001E1130" w:rsidP="000069BC">
            <w:pPr>
              <w:rPr>
                <w:lang w:val="en-GB"/>
              </w:rPr>
            </w:pPr>
            <w:r>
              <w:rPr>
                <w:lang w:val="en-GB"/>
              </w:rPr>
              <w:t>Once the restore is completed, verify the restore by logging into Office 365 as described on page 18 and 19</w:t>
            </w:r>
            <w:r>
              <w:rPr>
                <w:lang w:val="en-GB"/>
              </w:rPr>
              <w:br/>
            </w:r>
          </w:p>
          <w:p w:rsidR="001E1130" w:rsidRPr="001E1130" w:rsidRDefault="001E1130" w:rsidP="000069BC">
            <w:pPr>
              <w:rPr>
                <w:i/>
                <w:lang w:val="en-GB"/>
              </w:rPr>
            </w:pPr>
            <w:r w:rsidRPr="001E1130">
              <w:rPr>
                <w:i/>
                <w:lang w:val="en-GB"/>
              </w:rPr>
              <w:t xml:space="preserve">Notice that only lost emails are restored into Exchange. Emails which </w:t>
            </w:r>
            <w:r>
              <w:rPr>
                <w:i/>
                <w:lang w:val="en-GB"/>
              </w:rPr>
              <w:t>are still</w:t>
            </w:r>
            <w:r w:rsidRPr="001E1130">
              <w:rPr>
                <w:i/>
                <w:lang w:val="en-GB"/>
              </w:rPr>
              <w:t xml:space="preserve"> inside the mailbox will be skipped. </w:t>
            </w:r>
          </w:p>
        </w:tc>
      </w:tr>
    </w:tbl>
    <w:p w:rsidR="006B64C4" w:rsidRPr="00E96506" w:rsidRDefault="006B64C4" w:rsidP="00E96506">
      <w:pPr>
        <w:rPr>
          <w:lang w:val="en-GB"/>
        </w:rPr>
      </w:pPr>
    </w:p>
    <w:p w:rsidR="004E0227" w:rsidRDefault="00E96506" w:rsidP="007B5489">
      <w:pPr>
        <w:pStyle w:val="Kop2"/>
        <w:rPr>
          <w:lang w:val="en-GB"/>
        </w:rPr>
      </w:pPr>
      <w:bookmarkStart w:id="9" w:name="_Toc497818385"/>
      <w:r>
        <w:rPr>
          <w:lang w:val="en-GB"/>
        </w:rPr>
        <w:t>Direct Restore to Azure</w:t>
      </w:r>
      <w:bookmarkEnd w:id="9"/>
    </w:p>
    <w:p w:rsidR="001E1130" w:rsidRDefault="001E1130" w:rsidP="001E1130">
      <w:pPr>
        <w:rPr>
          <w:lang w:val="en-GB"/>
        </w:rPr>
      </w:pPr>
    </w:p>
    <w:p w:rsidR="001E1130" w:rsidRDefault="001E1130" w:rsidP="001E1130">
      <w:pPr>
        <w:rPr>
          <w:lang w:val="en-GB"/>
        </w:rPr>
      </w:pPr>
      <w:r>
        <w:rPr>
          <w:lang w:val="en-GB"/>
        </w:rPr>
        <w:t>Restoring a Virtual Machine into Azure</w:t>
      </w:r>
    </w:p>
    <w:tbl>
      <w:tblPr>
        <w:tblStyle w:val="Tabelrasterlicht"/>
        <w:tblW w:w="0" w:type="auto"/>
        <w:tblLook w:val="0600" w:firstRow="0" w:lastRow="0" w:firstColumn="0" w:lastColumn="0" w:noHBand="1" w:noVBand="1"/>
      </w:tblPr>
      <w:tblGrid>
        <w:gridCol w:w="4531"/>
        <w:gridCol w:w="4531"/>
      </w:tblGrid>
      <w:tr w:rsidR="006B64C4" w:rsidTr="006E5FCF">
        <w:tc>
          <w:tcPr>
            <w:tcW w:w="4531" w:type="dxa"/>
            <w:vAlign w:val="center"/>
          </w:tcPr>
          <w:p w:rsidR="006B64C4" w:rsidRDefault="006B64C4" w:rsidP="006E5FCF">
            <w:pPr>
              <w:rPr>
                <w:lang w:val="en-GB"/>
              </w:rPr>
            </w:pPr>
          </w:p>
        </w:tc>
        <w:tc>
          <w:tcPr>
            <w:tcW w:w="4531" w:type="dxa"/>
            <w:vAlign w:val="center"/>
          </w:tcPr>
          <w:p w:rsidR="006B64C4" w:rsidRDefault="00AD1ACC" w:rsidP="006E5FCF">
            <w:pPr>
              <w:jc w:val="center"/>
              <w:rPr>
                <w:lang w:val="en-GB"/>
              </w:rPr>
            </w:pPr>
            <w:r w:rsidRPr="00AD1ACC">
              <w:rPr>
                <w:noProof/>
                <w:lang w:val="en-GB"/>
              </w:rPr>
              <w:drawing>
                <wp:inline distT="0" distB="0" distL="0" distR="0" wp14:anchorId="03A9A0CF" wp14:editId="18427EB0">
                  <wp:extent cx="2617470" cy="1796914"/>
                  <wp:effectExtent l="0" t="0" r="0" b="0"/>
                  <wp:docPr id="83" name="Afbeelding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272" cy="180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FCF" w:rsidRDefault="006E5FCF" w:rsidP="006E5FCF">
            <w:pPr>
              <w:rPr>
                <w:lang w:val="en-GB"/>
              </w:rPr>
            </w:pPr>
          </w:p>
        </w:tc>
      </w:tr>
      <w:tr w:rsidR="00AD1ACC" w:rsidRPr="00AD1ACC" w:rsidTr="00406EDE">
        <w:tc>
          <w:tcPr>
            <w:tcW w:w="9062" w:type="dxa"/>
            <w:gridSpan w:val="2"/>
            <w:vAlign w:val="center"/>
          </w:tcPr>
          <w:p w:rsidR="00AD1ACC" w:rsidRDefault="00AD1ACC" w:rsidP="006E5FCF">
            <w:pPr>
              <w:jc w:val="center"/>
              <w:rPr>
                <w:lang w:val="en-GB"/>
              </w:rPr>
            </w:pPr>
          </w:p>
          <w:p w:rsidR="00AD1ACC" w:rsidRPr="00AD1ACC" w:rsidRDefault="00AD1ACC" w:rsidP="006E5FCF">
            <w:pPr>
              <w:jc w:val="center"/>
              <w:rPr>
                <w:b/>
                <w:lang w:val="en-GB"/>
              </w:rPr>
            </w:pPr>
            <w:r>
              <w:rPr>
                <w:lang w:val="en-GB"/>
              </w:rPr>
              <w:t xml:space="preserve">Here I could create a lot more screenshots and guide you through the restore process of a VM into Azure. To experience the ease of a restoring using </w:t>
            </w:r>
            <w:r w:rsidRPr="00AD1ACC">
              <w:rPr>
                <w:b/>
                <w:lang w:val="en-GB"/>
              </w:rPr>
              <w:t xml:space="preserve">Veeam Backup &amp; Replication </w:t>
            </w:r>
            <w:r w:rsidRPr="00AD1ACC">
              <w:rPr>
                <w:lang w:val="en-GB"/>
              </w:rPr>
              <w:t>and</w:t>
            </w:r>
            <w:r w:rsidRPr="00AD1ACC">
              <w:rPr>
                <w:b/>
                <w:lang w:val="en-GB"/>
              </w:rPr>
              <w:t xml:space="preserve"> Microsoft Azure</w:t>
            </w:r>
          </w:p>
          <w:p w:rsidR="00AD1ACC" w:rsidRDefault="00AD1ACC" w:rsidP="006E5FCF">
            <w:pPr>
              <w:jc w:val="center"/>
              <w:rPr>
                <w:lang w:val="en-GB"/>
              </w:rPr>
            </w:pPr>
          </w:p>
        </w:tc>
      </w:tr>
    </w:tbl>
    <w:p w:rsidR="006B64C4" w:rsidRPr="00115F82" w:rsidRDefault="006B64C4" w:rsidP="00AD1ACC">
      <w:pPr>
        <w:rPr>
          <w:lang w:val="en-GB"/>
        </w:rPr>
      </w:pPr>
    </w:p>
    <w:sectPr w:rsidR="006B64C4" w:rsidRPr="00115F82" w:rsidSect="00FF4610">
      <w:footerReference w:type="default" r:id="rId9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27CD" w:rsidRDefault="00EC27CD" w:rsidP="00EF7940">
      <w:pPr>
        <w:spacing w:after="0" w:line="240" w:lineRule="auto"/>
      </w:pPr>
      <w:r>
        <w:separator/>
      </w:r>
    </w:p>
  </w:endnote>
  <w:endnote w:type="continuationSeparator" w:id="0">
    <w:p w:rsidR="00EC27CD" w:rsidRDefault="00EC27CD" w:rsidP="00EF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-Oblique">
    <w:altName w:val="Helvetica"/>
    <w:panose1 w:val="00000000000000000000"/>
    <w:charset w:val="00"/>
    <w:family w:val="roman"/>
    <w:notTrueType/>
    <w:pitch w:val="default"/>
  </w:font>
  <w:font w:name="Helvetica-BoldOblique">
    <w:altName w:val="Helvetic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4157096"/>
      <w:docPartObj>
        <w:docPartGallery w:val="Page Numbers (Bottom of Page)"/>
        <w:docPartUnique/>
      </w:docPartObj>
    </w:sdtPr>
    <w:sdtEndPr/>
    <w:sdtContent>
      <w:p w:rsidR="00707206" w:rsidRDefault="00707206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172B">
          <w:rPr>
            <w:noProof/>
          </w:rPr>
          <w:t>21</w:t>
        </w:r>
        <w:r>
          <w:fldChar w:fldCharType="end"/>
        </w:r>
      </w:p>
    </w:sdtContent>
  </w:sdt>
  <w:p w:rsidR="00707206" w:rsidRDefault="00707206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27CD" w:rsidRDefault="00EC27CD" w:rsidP="00EF7940">
      <w:pPr>
        <w:spacing w:after="0" w:line="240" w:lineRule="auto"/>
      </w:pPr>
      <w:r>
        <w:separator/>
      </w:r>
    </w:p>
  </w:footnote>
  <w:footnote w:type="continuationSeparator" w:id="0">
    <w:p w:rsidR="00EC27CD" w:rsidRDefault="00EC27CD" w:rsidP="00EF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977361"/>
    <w:multiLevelType w:val="hybridMultilevel"/>
    <w:tmpl w:val="30EE7554"/>
    <w:lvl w:ilvl="0" w:tplc="0B481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06E"/>
    <w:rsid w:val="00003D87"/>
    <w:rsid w:val="000069BC"/>
    <w:rsid w:val="000441FD"/>
    <w:rsid w:val="000B2FA5"/>
    <w:rsid w:val="00115F82"/>
    <w:rsid w:val="00183B7C"/>
    <w:rsid w:val="001B4E91"/>
    <w:rsid w:val="001E1130"/>
    <w:rsid w:val="001E41C7"/>
    <w:rsid w:val="00237E96"/>
    <w:rsid w:val="002A56A3"/>
    <w:rsid w:val="002B3C0B"/>
    <w:rsid w:val="002B480A"/>
    <w:rsid w:val="002C0A2E"/>
    <w:rsid w:val="00330C66"/>
    <w:rsid w:val="0045172B"/>
    <w:rsid w:val="0049006E"/>
    <w:rsid w:val="00497889"/>
    <w:rsid w:val="004E0227"/>
    <w:rsid w:val="00517C08"/>
    <w:rsid w:val="0054774A"/>
    <w:rsid w:val="00573FA1"/>
    <w:rsid w:val="005F3D84"/>
    <w:rsid w:val="006038AF"/>
    <w:rsid w:val="00607979"/>
    <w:rsid w:val="0061124E"/>
    <w:rsid w:val="0062631E"/>
    <w:rsid w:val="00633F03"/>
    <w:rsid w:val="00685F49"/>
    <w:rsid w:val="006B64C4"/>
    <w:rsid w:val="006C6263"/>
    <w:rsid w:val="006D5568"/>
    <w:rsid w:val="006E5FCF"/>
    <w:rsid w:val="00707206"/>
    <w:rsid w:val="0071407D"/>
    <w:rsid w:val="00755898"/>
    <w:rsid w:val="00784253"/>
    <w:rsid w:val="007B5489"/>
    <w:rsid w:val="0089261F"/>
    <w:rsid w:val="008B4670"/>
    <w:rsid w:val="008E5294"/>
    <w:rsid w:val="00910D93"/>
    <w:rsid w:val="0093798E"/>
    <w:rsid w:val="009D2E9C"/>
    <w:rsid w:val="009D457C"/>
    <w:rsid w:val="00A25D45"/>
    <w:rsid w:val="00AD1ACC"/>
    <w:rsid w:val="00AD581B"/>
    <w:rsid w:val="00B52D19"/>
    <w:rsid w:val="00BC6DCE"/>
    <w:rsid w:val="00C06BEB"/>
    <w:rsid w:val="00C23D32"/>
    <w:rsid w:val="00C464F0"/>
    <w:rsid w:val="00C521B6"/>
    <w:rsid w:val="00C52E8E"/>
    <w:rsid w:val="00C70194"/>
    <w:rsid w:val="00CA1C5F"/>
    <w:rsid w:val="00CC695E"/>
    <w:rsid w:val="00CD03E7"/>
    <w:rsid w:val="00D752B7"/>
    <w:rsid w:val="00DA5AF7"/>
    <w:rsid w:val="00E07315"/>
    <w:rsid w:val="00E65142"/>
    <w:rsid w:val="00E76D0B"/>
    <w:rsid w:val="00E8041A"/>
    <w:rsid w:val="00E84749"/>
    <w:rsid w:val="00E96506"/>
    <w:rsid w:val="00EA091F"/>
    <w:rsid w:val="00EC27CD"/>
    <w:rsid w:val="00EF7940"/>
    <w:rsid w:val="00F3594A"/>
    <w:rsid w:val="00F45218"/>
    <w:rsid w:val="00F70CB6"/>
    <w:rsid w:val="00FC1F57"/>
    <w:rsid w:val="00FE41EB"/>
    <w:rsid w:val="00FE50E8"/>
    <w:rsid w:val="00FF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75044"/>
  <w15:chartTrackingRefBased/>
  <w15:docId w15:val="{D1F61A19-5B7D-40A6-B4B5-C78B01FF6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E0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521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Copaco-stdtabel">
    <w:name w:val="Copaco - std tabel"/>
    <w:basedOn w:val="Lijsttabel4-Accent1"/>
    <w:uiPriority w:val="99"/>
    <w:rsid w:val="00784253"/>
    <w:rPr>
      <w:rFonts w:ascii="Tahoma" w:hAnsi="Tahoma"/>
      <w:sz w:val="20"/>
      <w:szCs w:val="20"/>
      <w:lang w:eastAsia="nl-NL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 w:val="0"/>
        <w:bCs/>
        <w:i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472C4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 w:val="0"/>
        <w:bCs/>
        <w:i/>
        <w:color w:val="FFFFFF" w:themeColor="background1"/>
      </w:rPr>
      <w:tblPr/>
      <w:tcPr>
        <w:shd w:val="clear" w:color="auto" w:fill="4472C4" w:themeFill="accent1"/>
      </w:tc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jsttabel4-Accent1">
    <w:name w:val="List Table 4 Accent 1"/>
    <w:basedOn w:val="Standaardtabel"/>
    <w:uiPriority w:val="49"/>
    <w:rsid w:val="007842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Standaard"/>
    <w:rsid w:val="0049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customStyle="1" w:styleId="normaltable">
    <w:name w:val="normaltable"/>
    <w:basedOn w:val="Standaard"/>
    <w:rsid w:val="0049006E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customStyle="1" w:styleId="fontstyle0">
    <w:name w:val="fontstyle0"/>
    <w:basedOn w:val="Standaard"/>
    <w:rsid w:val="0049006E"/>
    <w:pPr>
      <w:spacing w:before="100" w:beforeAutospacing="1" w:after="100" w:afterAutospacing="1" w:line="240" w:lineRule="auto"/>
    </w:pPr>
    <w:rPr>
      <w:rFonts w:ascii="Helvetica-Bold" w:eastAsia="Times New Roman" w:hAnsi="Helvetica-Bold" w:cs="Times New Roman"/>
      <w:b/>
      <w:bCs/>
      <w:color w:val="444444"/>
      <w:sz w:val="36"/>
      <w:szCs w:val="36"/>
      <w:lang w:eastAsia="nl-NL"/>
    </w:rPr>
  </w:style>
  <w:style w:type="paragraph" w:customStyle="1" w:styleId="fontstyle1">
    <w:name w:val="fontstyle1"/>
    <w:basedOn w:val="Standaard"/>
    <w:rsid w:val="0049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paragraph" w:customStyle="1" w:styleId="fontstyle2">
    <w:name w:val="fontstyle2"/>
    <w:basedOn w:val="Standaard"/>
    <w:rsid w:val="0049006E"/>
    <w:pPr>
      <w:spacing w:before="100" w:beforeAutospacing="1" w:after="100" w:afterAutospacing="1" w:line="240" w:lineRule="auto"/>
    </w:pPr>
    <w:rPr>
      <w:rFonts w:ascii="Helvetica" w:eastAsia="Times New Roman" w:hAnsi="Helvetica" w:cs="Helvetica"/>
      <w:color w:val="000000"/>
      <w:lang w:eastAsia="nl-NL"/>
    </w:rPr>
  </w:style>
  <w:style w:type="paragraph" w:customStyle="1" w:styleId="fontstyle3">
    <w:name w:val="fontstyle3"/>
    <w:basedOn w:val="Standaard"/>
    <w:rsid w:val="0049006E"/>
    <w:pPr>
      <w:spacing w:before="100" w:beforeAutospacing="1" w:after="100" w:afterAutospacing="1" w:line="240" w:lineRule="auto"/>
    </w:pPr>
    <w:rPr>
      <w:rFonts w:ascii="Helvetica-Oblique" w:eastAsia="Times New Roman" w:hAnsi="Helvetica-Oblique" w:cs="Times New Roman"/>
      <w:i/>
      <w:iCs/>
      <w:color w:val="000000"/>
      <w:sz w:val="20"/>
      <w:szCs w:val="20"/>
      <w:lang w:eastAsia="nl-NL"/>
    </w:rPr>
  </w:style>
  <w:style w:type="paragraph" w:customStyle="1" w:styleId="fontstyle4">
    <w:name w:val="fontstyle4"/>
    <w:basedOn w:val="Standaard"/>
    <w:rsid w:val="0049006E"/>
    <w:pPr>
      <w:spacing w:before="100" w:beforeAutospacing="1" w:after="100" w:afterAutospacing="1" w:line="240" w:lineRule="auto"/>
    </w:pPr>
    <w:rPr>
      <w:rFonts w:ascii="Symbol" w:eastAsia="Times New Roman" w:hAnsi="Symbol" w:cs="Times New Roman"/>
      <w:color w:val="000000"/>
      <w:sz w:val="20"/>
      <w:szCs w:val="20"/>
      <w:lang w:eastAsia="nl-NL"/>
    </w:rPr>
  </w:style>
  <w:style w:type="paragraph" w:customStyle="1" w:styleId="fontstyle5">
    <w:name w:val="fontstyle5"/>
    <w:basedOn w:val="Standaard"/>
    <w:rsid w:val="0049006E"/>
    <w:pPr>
      <w:spacing w:before="100" w:beforeAutospacing="1" w:after="100" w:afterAutospacing="1" w:line="240" w:lineRule="auto"/>
    </w:pPr>
    <w:rPr>
      <w:rFonts w:ascii="Helvetica-BoldOblique" w:eastAsia="Times New Roman" w:hAnsi="Helvetica-BoldOblique" w:cs="Times New Roman"/>
      <w:b/>
      <w:bCs/>
      <w:i/>
      <w:iCs/>
      <w:color w:val="000000"/>
      <w:sz w:val="20"/>
      <w:szCs w:val="20"/>
      <w:lang w:eastAsia="nl-NL"/>
    </w:rPr>
  </w:style>
  <w:style w:type="character" w:customStyle="1" w:styleId="fontstyle01">
    <w:name w:val="fontstyle01"/>
    <w:basedOn w:val="Standaardalinea-lettertype"/>
    <w:rsid w:val="0049006E"/>
    <w:rPr>
      <w:rFonts w:ascii="Helvetica-Bold" w:hAnsi="Helvetica-Bold" w:hint="default"/>
      <w:b/>
      <w:bCs/>
      <w:i w:val="0"/>
      <w:iCs w:val="0"/>
      <w:color w:val="444444"/>
      <w:sz w:val="36"/>
      <w:szCs w:val="36"/>
    </w:rPr>
  </w:style>
  <w:style w:type="character" w:customStyle="1" w:styleId="fontstyle21">
    <w:name w:val="fontstyle21"/>
    <w:basedOn w:val="Standaardalinea-lettertype"/>
    <w:rsid w:val="0049006E"/>
    <w:rPr>
      <w:rFonts w:ascii="Helvetica" w:hAnsi="Helvetica" w:cs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Standaardalinea-lettertype"/>
    <w:rsid w:val="0049006E"/>
    <w:rPr>
      <w:rFonts w:ascii="Helvetica-Oblique" w:hAnsi="Helvetica-Oblique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Standaardalinea-lettertype"/>
    <w:rsid w:val="0049006E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51">
    <w:name w:val="fontstyle51"/>
    <w:basedOn w:val="Standaardalinea-lettertype"/>
    <w:rsid w:val="0049006E"/>
    <w:rPr>
      <w:rFonts w:ascii="Helvetica-BoldOblique" w:hAnsi="Helvetica-BoldOblique" w:hint="default"/>
      <w:b/>
      <w:bCs/>
      <w:i/>
      <w:iCs/>
      <w:color w:val="000000"/>
      <w:sz w:val="20"/>
      <w:szCs w:val="20"/>
    </w:rPr>
  </w:style>
  <w:style w:type="table" w:styleId="Tabelrasterlicht">
    <w:name w:val="Grid Table Light"/>
    <w:basedOn w:val="Standaardtabel"/>
    <w:uiPriority w:val="40"/>
    <w:rsid w:val="00910D9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4E0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Onopgemaaktetabel1">
    <w:name w:val="Plain Table 1"/>
    <w:basedOn w:val="Standaardtabel"/>
    <w:uiPriority w:val="41"/>
    <w:rsid w:val="006B64C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2Char">
    <w:name w:val="Kop 2 Char"/>
    <w:basedOn w:val="Standaardalinea-lettertype"/>
    <w:link w:val="Kop2"/>
    <w:uiPriority w:val="9"/>
    <w:rsid w:val="00C521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0069BC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069BC"/>
    <w:rPr>
      <w:color w:val="808080"/>
      <w:shd w:val="clear" w:color="auto" w:fill="E6E6E6"/>
    </w:rPr>
  </w:style>
  <w:style w:type="paragraph" w:styleId="Koptekst">
    <w:name w:val="header"/>
    <w:basedOn w:val="Standaard"/>
    <w:link w:val="KoptekstChar"/>
    <w:uiPriority w:val="99"/>
    <w:unhideWhenUsed/>
    <w:rsid w:val="00EF7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F7940"/>
  </w:style>
  <w:style w:type="paragraph" w:styleId="Voettekst">
    <w:name w:val="footer"/>
    <w:basedOn w:val="Standaard"/>
    <w:link w:val="VoettekstChar"/>
    <w:uiPriority w:val="99"/>
    <w:unhideWhenUsed/>
    <w:rsid w:val="00EF79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7940"/>
  </w:style>
  <w:style w:type="paragraph" w:styleId="Geenafstand">
    <w:name w:val="No Spacing"/>
    <w:link w:val="GeenafstandChar"/>
    <w:uiPriority w:val="1"/>
    <w:qFormat/>
    <w:rsid w:val="00FF4610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FF4610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581B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D581B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AD581B"/>
    <w:pPr>
      <w:spacing w:after="100"/>
      <w:ind w:left="220"/>
    </w:pPr>
  </w:style>
  <w:style w:type="paragraph" w:styleId="Lijstalinea">
    <w:name w:val="List Paragraph"/>
    <w:basedOn w:val="Standaard"/>
    <w:uiPriority w:val="34"/>
    <w:qFormat/>
    <w:rsid w:val="005F3D84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E8041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8041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ortal.azure.com" TargetMode="External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portal.office.com" TargetMode="External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2017-11-07T00:00:00</PublishDate>
  <Abstract/>
  <CompanyAddress>Hoevenweg 21, 5652 AW Eindhoven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FC71C6-8CD2-471D-BBB8-EC96008A4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</Pages>
  <Words>1978</Words>
  <Characters>10884</Characters>
  <Application>Microsoft Office Word</Application>
  <DocSecurity>0</DocSecurity>
  <Lines>90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Copaco</Company>
  <LinksUpToDate>false</LinksUpToDate>
  <CharactersWithSpaces>12837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Azure &amp; Veeam</dc:subject>
  <dc:creator>Bart Pellegrino</dc:creator>
  <cp:keywords/>
  <dc:description/>
  <cp:lastModifiedBy>Bart Pellegrino</cp:lastModifiedBy>
  <cp:revision>11</cp:revision>
  <dcterms:created xsi:type="dcterms:W3CDTF">2017-11-03T07:46:00Z</dcterms:created>
  <dcterms:modified xsi:type="dcterms:W3CDTF">2017-11-07T10:44:00Z</dcterms:modified>
</cp:coreProperties>
</file>