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0A332D" w:sz="4"/>
          <w:left w:val="single" w:color="0A332D" w:sz="4"/>
          <w:bottom w:val="single" w:color="0A332D" w:sz="4"/>
          <w:right w:val="single" w:color="0A332D" w:sz="4"/>
          <w:insideH w:val="single" w:color="0A332D" w:sz="4"/>
          <w:insideV w:val="single" w:color="0A332D" w:sz="4"/>
        </w:tblBorders>
      </w:tblPr>
      <w:tblGrid>
        <w:gridCol w:w="9360"/>
      </w:tblGrid>
      <w:tr>
        <w:tc>
          <w:tcPr>
            <w:tcW w:type="dxa" w:w="9360"/>
            <w:shd w:fill="0A332D" w:val="clear"/>
            <w:tcMar>
              <w:top w:type="dxa" w:w="500"/>
              <w:left w:type="dxa" w:w="360"/>
              <w:bottom w:type="dxa" w:w="500"/>
              <w:right w:type="dxa" w:w="36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Copia Org Repo Cloner</w:t>
            </w:r>
          </w:p>
          <w:p>
            <w:r>
              <w:rPr>
                <w:rFonts w:ascii="Calibri" w:cs="Calibri" w:eastAsia="Calibri" w:hAnsi="Calibri"/>
                <w:color w:val="EFF5F4"/>
                <w:sz w:val="28"/>
                <w:szCs w:val="28"/>
              </w:rPr>
              <w:t xml:space="preserve">User Guide</w:t>
            </w:r>
          </w:p>
        </w:tc>
      </w:tr>
    </w:tbl>
    <w:p>
      <w:pPr>
        <w:spacing w:after="0" w:before="200"/>
      </w:pPr>
      <w:r>
        <w:rPr>
          <w:rFonts w:ascii="Calibri" w:cs="Calibri" w:eastAsia="Calibri" w:hAnsi="Calibri"/>
          <w:i/>
          <w:iCs/>
          <w:color w:val="636363"/>
          <w:sz w:val="22"/>
          <w:szCs w:val="22"/>
        </w:rPr>
        <w:t xml:space="preserve">How to clone every repository in your Copia organization — using the app, the command line, or on a schedule.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33665E"/>
          <w:sz w:val="32"/>
          <w:szCs w:val="32"/>
        </w:rPr>
        <w:t xml:space="preserve">Overview</w:t>
      </w:r>
    </w:p>
    <w:p>
      <w:pPr>
        <w:spacing w:after="120" w:line="276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The Copia Org Repo Cloner downloads (“clones”) every repository in a Copia organization to a folder on your computer. It is useful for making local backups, keeping an offline copy of all your projects, or preparing an archive.</w:t>
      </w:r>
    </w:p>
    <w:p>
      <w:pPr>
        <w:spacing w:after="120" w:line="276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You can use it three ways: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As a desktop app 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with a simple window — fill in a few fields and click a button.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From the command line 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for scripting or automation.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On a schedule 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using Windows Task Scheduler, so backups run automatically.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33665E"/>
          <w:sz w:val="32"/>
          <w:szCs w:val="32"/>
        </w:rPr>
        <w:t xml:space="preserve">Before You Begin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E1E1E"/>
          <w:sz w:val="23"/>
          <w:szCs w:val="23"/>
        </w:rPr>
        <w:t xml:space="preserve">You will need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A Windows PC.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Git for Windows installed. 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The cloner uses Git behind the scenes. If it isn’t installed, downloads will fail. Get it from </w:t>
      </w:r>
      <w:hyperlink w:history="1" r:id="rId-no61qv2yvb5m5_b5rgaw">
        <w:r>
          <w:rPr>
            <w:rStyle w:val="Hyperlink"/>
            <w:rFonts w:ascii="Calibri" w:cs="Calibri" w:eastAsia="Calibri" w:hAnsi="Calibri"/>
            <w:color w:val="4AA295"/>
            <w:sz w:val="21"/>
            <w:szCs w:val="21"/>
          </w:rPr>
          <w:t xml:space="preserve">git-scm.com/download/win</w:t>
        </w:r>
      </w:hyperlink>
      <w:r>
        <w:rPr>
          <w:rFonts w:ascii="Calibri" w:cs="Calibri" w:eastAsia="Calibri" w:hAnsi="Calibri"/>
          <w:color w:val="1E1E1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Your Copia sign-in details: 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an access token, and the name of the organization you want to clone.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E1E1E"/>
          <w:sz w:val="23"/>
          <w:szCs w:val="23"/>
        </w:rPr>
        <w:t xml:space="preserve">Getting your Copia access token</w:t>
      </w:r>
    </w:p>
    <w:p>
      <w:pPr>
        <w:spacing w:after="120" w:line="276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The token is like a password that lets the app sign in to Copia on your behalf. Create one in Copia under your account settings (Applications → Generate New Token). Copy it somewhere safe — you’ll paste it into the app once.</w:t>
      </w:r>
    </w:p>
    <w:tbl>
      <w:tblPr>
        <w:tblW w:type="dxa" w:w="9360"/>
        <w:tblBorders>
          <w:top w:val="single" w:color="EFF5F4" w:sz="2"/>
          <w:left w:val="single" w:color="3D8076" w:sz="24"/>
          <w:bottom w:val="single" w:color="EFF5F4" w:sz="2"/>
          <w:right w:val="single" w:color="EFF5F4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5F4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33665E"/>
                <w:sz w:val="21"/>
                <w:szCs w:val="21"/>
              </w:rPr>
              <w:t xml:space="preserve">Keep your token private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E1E1E"/>
                <w:sz w:val="21"/>
                <w:szCs w:val="21"/>
              </w:rPr>
              <w:t xml:space="preserve">Treat your token like a password. Anyone who has it can access your Copia repositories. This app never shows it on screen and only stores it in encrypted form (see “Keeping Your Token Secure”).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33665E"/>
          <w:sz w:val="32"/>
          <w:szCs w:val="32"/>
        </w:rPr>
        <w:t xml:space="preserve">Using the App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E1E1E"/>
          <w:sz w:val="23"/>
          <w:szCs w:val="23"/>
        </w:rPr>
        <w:t xml:space="preserve">Starting it</w:t>
      </w:r>
    </w:p>
    <w:p>
      <w:pPr>
        <w:spacing w:after="120" w:line="276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If you have the packaged program, double-click </w:t>
      </w:r>
      <w:r>
        <w:rPr>
          <w:rFonts w:ascii="Consolas" w:cs="Consolas" w:eastAsia="Consolas" w:hAnsi="Consolas"/>
          <w:color w:val="212121"/>
          <w:sz w:val="19"/>
          <w:szCs w:val="19"/>
        </w:rPr>
        <w:t xml:space="preserve">CopiaRepoCloner.exe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. If you’re running from source, open the folder and run </w:t>
      </w:r>
      <w:r>
        <w:rPr>
          <w:rFonts w:ascii="Consolas" w:cs="Consolas" w:eastAsia="Consolas" w:hAnsi="Consolas"/>
          <w:color w:val="212121"/>
          <w:sz w:val="19"/>
          <w:szCs w:val="19"/>
        </w:rPr>
        <w:t xml:space="preserve">python clone_org_repos.py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E1E1E"/>
          <w:sz w:val="23"/>
          <w:szCs w:val="23"/>
        </w:rPr>
        <w:t xml:space="preserve">The main window</w:t>
      </w:r>
    </w:p>
    <w:p>
      <w:pPr>
        <w:spacing w:after="120" w:line="276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Fill in the fields at the top, choose your options, then click Start Cloning. Here is what each field does:</w:t>
      </w:r>
    </w:p>
    <w:tbl>
      <w:tblPr>
        <w:tblW w:type="dxa" w:w="9360"/>
        <w:tblBorders>
          <w:top w:val="single" w:color="DEDEDE" w:sz="4"/>
          <w:left w:val="single" w:color="DEDEDE" w:sz="4"/>
          <w:bottom w:val="single" w:color="DEDEDE" w:sz="4"/>
          <w:right w:val="single" w:color="DEDEDE" w:sz="4"/>
          <w:insideH w:val="single" w:color="DEDEDE" w:sz="4"/>
          <w:insideV w:val="single" w:color="DEDEDE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3D80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960"/>
            <w:shd w:fill="3D80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Origin URL</w:t>
            </w:r>
          </w:p>
        </w:tc>
        <w:tc>
          <w:tcPr>
            <w:tcW w:type="dxa" w:w="69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Your Copia address. Leave the default (https://app.copia.io) unless told otherwise.</w:t>
            </w:r>
          </w:p>
        </w:tc>
      </w:tr>
      <w:tr>
        <w:tc>
          <w:tcPr>
            <w:tcW w:type="dxa" w:w="240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Auth token</w:t>
            </w:r>
          </w:p>
        </w:tc>
        <w:tc>
          <w:tcPr>
            <w:tcW w:type="dxa" w:w="696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Paste your Copia token here. Tick “Show” to check it, then untick to hide it again.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Organization</w:t>
            </w:r>
          </w:p>
        </w:tc>
        <w:tc>
          <w:tcPr>
            <w:tcW w:type="dxa" w:w="69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The organization to clone. Not sure of the exact name? Click Fetch to list the ones your token can see and pick from the dropdown.</w:t>
            </w:r>
          </w:p>
        </w:tc>
      </w:tr>
      <w:tr>
        <w:tc>
          <w:tcPr>
            <w:tcW w:type="dxa" w:w="240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Branch</w:t>
            </w:r>
          </w:p>
        </w:tc>
        <w:tc>
          <w:tcPr>
            <w:tcW w:type="dxa" w:w="696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Leave blank to get each repository’s default branch (recommended). Only fill this in if you specifically want one named branch from every repository.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Target directory</w:t>
            </w:r>
          </w:p>
        </w:tc>
        <w:tc>
          <w:tcPr>
            <w:tcW w:type="dxa" w:w="69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Where the repositories are saved. Click Browse… to choose a folder. Repos are placed under &lt;target&gt;\&lt;organization&gt;\&lt;repo&gt;.</w:t>
            </w:r>
          </w:p>
        </w:tc>
      </w:tr>
    </w:tbl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E1E1E"/>
          <w:sz w:val="23"/>
          <w:szCs w:val="23"/>
        </w:rPr>
        <w:t xml:space="preserve">Options</w:t>
      </w:r>
    </w:p>
    <w:tbl>
      <w:tblPr>
        <w:tblW w:type="dxa" w:w="9360"/>
        <w:tblBorders>
          <w:top w:val="single" w:color="DEDEDE" w:sz="4"/>
          <w:left w:val="single" w:color="DEDEDE" w:sz="4"/>
          <w:bottom w:val="single" w:color="DEDEDE" w:sz="4"/>
          <w:right w:val="single" w:color="DEDEDE" w:sz="4"/>
          <w:insideH w:val="single" w:color="DEDEDE" w:sz="4"/>
          <w:insideV w:val="single" w:color="DEDEDE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3D80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</w:t>
            </w:r>
          </w:p>
        </w:tc>
        <w:tc>
          <w:tcPr>
            <w:tcW w:type="dxa" w:w="6760"/>
            <w:shd w:fill="3D80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Workers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How many repositories to download at the same time. 4 is a good default; raise it to go faster on a fast connection.</w:t>
            </w:r>
          </w:p>
        </w:tc>
      </w:tr>
      <w:tr>
        <w:tc>
          <w:tcPr>
            <w:tcW w:type="dxa" w:w="260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History</w:t>
            </w:r>
          </w:p>
        </w:tc>
        <w:tc>
          <w:tcPr>
            <w:tcW w:type="dxa" w:w="676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Shallow (recommended) grabs only the latest version of each repo — fast and small. Full downloads the entire history of every repo.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Stop after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Handy for a test run. Set it to a small number (e.g. 2) to clone just the first couple of repos, then set it back to 0 to clone everything.</w:t>
            </w:r>
          </w:p>
        </w:tc>
      </w:tr>
      <w:tr>
        <w:tc>
          <w:tcPr>
            <w:tcW w:type="dxa" w:w="260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Remember token (encrypted)</w:t>
            </w:r>
          </w:p>
        </w:tc>
        <w:tc>
          <w:tcPr>
            <w:tcW w:type="dxa" w:w="676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Saves your settings, including the token in encrypted form, so you don’t have to re-enter it next time.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Write log file</w:t>
            </w:r>
          </w:p>
        </w:tc>
        <w:tc>
          <w:tcPr>
            <w:tcW w:type="dxa" w:w="67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Also saves a timestamped record of the run as a text file next to the app.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3D8076"/>
          <w:sz w:val="26"/>
          <w:szCs w:val="26"/>
        </w:rPr>
        <w:t xml:space="preserve">Running a clone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Enter your Origin URL, token, and organization (or click Fetch and pick it).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Click Browse… and choose where you want the repositories saved.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Leave History on </w:t>
      </w:r>
      <w:r>
        <w:rPr>
          <w:rFonts w:ascii="Consolas" w:cs="Consolas" w:eastAsia="Consolas" w:hAnsi="Consolas"/>
          <w:color w:val="212121"/>
          <w:sz w:val="19"/>
          <w:szCs w:val="19"/>
        </w:rPr>
        <w:t xml:space="preserve">Shallow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for a fast backup, or choose </w:t>
      </w:r>
      <w:r>
        <w:rPr>
          <w:rFonts w:ascii="Consolas" w:cs="Consolas" w:eastAsia="Consolas" w:hAnsi="Consolas"/>
          <w:color w:val="212121"/>
          <w:sz w:val="19"/>
          <w:szCs w:val="19"/>
        </w:rPr>
        <w:t xml:space="preserve">Full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for complete history.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Click Start Cloning.</w:t>
      </w:r>
    </w:p>
    <w:p>
      <w:pPr>
        <w:spacing w:after="120" w:line="276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As it runs, the </w:t>
      </w: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progress bar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fills up and the </w:t>
      </w: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log area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lists each repository with </w:t>
      </w:r>
      <w:r>
        <w:rPr>
          <w:rFonts w:ascii="Consolas" w:cs="Consolas" w:eastAsia="Consolas" w:hAnsi="Consolas"/>
          <w:color w:val="212121"/>
          <w:sz w:val="19"/>
          <w:szCs w:val="19"/>
        </w:rPr>
        <w:t xml:space="preserve">[ok]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212121"/>
          <w:sz w:val="19"/>
          <w:szCs w:val="19"/>
        </w:rPr>
        <w:t xml:space="preserve">[FAIL]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. A small </w:t>
      </w: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spinner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with an elapsed timer (e.g. </w:t>
      </w:r>
      <w:r>
        <w:rPr>
          <w:rFonts w:ascii="Consolas" w:cs="Consolas" w:eastAsia="Consolas" w:hAnsi="Consolas"/>
          <w:color w:val="212121"/>
          <w:sz w:val="19"/>
          <w:szCs w:val="19"/>
        </w:rPr>
        <w:t xml:space="preserve">\ working 1:07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) shows the app is still busy — useful during large repositories where the progress bar may pause for a moment.</w:t>
      </w:r>
    </w:p>
    <w:p>
      <w:pPr>
        <w:spacing w:after="120" w:line="276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When it finishes you’ll see a summary such as </w:t>
      </w:r>
      <w:r>
        <w:rPr>
          <w:rFonts w:ascii="Consolas" w:cs="Consolas" w:eastAsia="Consolas" w:hAnsi="Consolas"/>
          <w:color w:val="212121"/>
          <w:sz w:val="19"/>
          <w:szCs w:val="19"/>
        </w:rPr>
        <w:t xml:space="preserve">Complete: 24 cloned, 0 failed (of 24)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. If any repository failed, its name and the reason are listed so you can look into it.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E1E1E"/>
          <w:sz w:val="23"/>
          <w:szCs w:val="23"/>
        </w:rPr>
        <w:t xml:space="preserve">Handy buttons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Cancel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— stops starting new downloads (any in progress finish).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Save Settings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— remembers your entries for next time.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Open Target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— opens the folder your repositories were saved to.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Open Log Folder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— opens the folder where the app and its log files live.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Make Scheduler Script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— creates files for automatic scheduled backups (see below).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33665E"/>
          <w:sz w:val="32"/>
          <w:szCs w:val="32"/>
        </w:rPr>
        <w:t xml:space="preserve">Using the Command Line</w:t>
      </w:r>
    </w:p>
    <w:p>
      <w:pPr>
        <w:spacing w:after="120" w:line="276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Prefer typing commands, or want to run without the window? Add --cli and pass your settings as options.</w:t>
      </w:r>
    </w:p>
    <w:tbl>
      <w:tblPr>
        <w:tblW w:type="dxa" w:w="936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9360"/>
      </w:tblGrid>
      <w:tr>
        <w:tc>
          <w:tcPr>
            <w:tcW w:type="dxa" w:w="9360"/>
            <w:shd w:fill="F7F7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212121"/>
                <w:sz w:val="19"/>
                <w:szCs w:val="19"/>
              </w:rPr>
              <w:t xml:space="preserve">python clone_org_repos.py --cli --org YourOrg --target C:\Backups --workers 6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Common options:</w:t>
      </w:r>
    </w:p>
    <w:tbl>
      <w:tblPr>
        <w:tblW w:type="dxa" w:w="9360"/>
        <w:tblBorders>
          <w:top w:val="single" w:color="DEDEDE" w:sz="4"/>
          <w:left w:val="single" w:color="DEDEDE" w:sz="4"/>
          <w:bottom w:val="single" w:color="DEDEDE" w:sz="4"/>
          <w:right w:val="single" w:color="DEDEDE" w:sz="4"/>
          <w:insideH w:val="single" w:color="DEDEDE" w:sz="4"/>
          <w:insideV w:val="single" w:color="DEDEDE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3D80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</w:t>
            </w:r>
          </w:p>
        </w:tc>
        <w:tc>
          <w:tcPr>
            <w:tcW w:type="dxa" w:w="6160"/>
            <w:shd w:fill="3D80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--org NAME</w:t>
            </w:r>
          </w:p>
        </w:tc>
        <w:tc>
          <w:tcPr>
            <w:tcW w:type="dxa" w:w="61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Organization to clone</w:t>
            </w:r>
          </w:p>
        </w:tc>
      </w:tr>
      <w:tr>
        <w:tc>
          <w:tcPr>
            <w:tcW w:type="dxa" w:w="320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--target DIR</w:t>
            </w:r>
          </w:p>
        </w:tc>
        <w:tc>
          <w:tcPr>
            <w:tcW w:type="dxa" w:w="616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Folder to save into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--token TOKEN</w:t>
            </w:r>
          </w:p>
        </w:tc>
        <w:tc>
          <w:tcPr>
            <w:tcW w:type="dxa" w:w="61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Your token (if omitted, you’ll be asked for it privately)</w:t>
            </w:r>
          </w:p>
        </w:tc>
      </w:tr>
      <w:tr>
        <w:tc>
          <w:tcPr>
            <w:tcW w:type="dxa" w:w="320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--history shallow | full</w:t>
            </w:r>
          </w:p>
        </w:tc>
        <w:tc>
          <w:tcPr>
            <w:tcW w:type="dxa" w:w="616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Latest version only, or full history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--workers N</w:t>
            </w:r>
          </w:p>
        </w:tc>
        <w:tc>
          <w:tcPr>
            <w:tcW w:type="dxa" w:w="61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How many to download at once</w:t>
            </w:r>
          </w:p>
        </w:tc>
      </w:tr>
      <w:tr>
        <w:tc>
          <w:tcPr>
            <w:tcW w:type="dxa" w:w="320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--stop-after N</w:t>
            </w:r>
          </w:p>
        </w:tc>
        <w:tc>
          <w:tcPr>
            <w:tcW w:type="dxa" w:w="616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Clone only the first N repositories (0 = all)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--list-orgs</w:t>
            </w:r>
          </w:p>
        </w:tc>
        <w:tc>
          <w:tcPr>
            <w:tcW w:type="dxa" w:w="61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List the organizations your token can see, then exit</w:t>
            </w:r>
          </w:p>
        </w:tc>
      </w:tr>
      <w:tr>
        <w:tc>
          <w:tcPr>
            <w:tcW w:type="dxa" w:w="320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--save-config</w:t>
            </w:r>
          </w:p>
        </w:tc>
        <w:tc>
          <w:tcPr>
            <w:tcW w:type="dxa" w:w="616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Save these settings for next time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For the complete list, run </w:t>
      </w:r>
      <w:r>
        <w:rPr>
          <w:rFonts w:ascii="Consolas" w:cs="Consolas" w:eastAsia="Consolas" w:hAnsi="Consolas"/>
          <w:color w:val="212121"/>
          <w:sz w:val="19"/>
          <w:szCs w:val="19"/>
        </w:rPr>
        <w:t xml:space="preserve">python clone_org_repos.py --help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33665E"/>
          <w:sz w:val="32"/>
          <w:szCs w:val="32"/>
        </w:rPr>
        <w:t xml:space="preserve">Scheduling Automatic Backups</w:t>
      </w:r>
    </w:p>
    <w:p>
      <w:pPr>
        <w:spacing w:after="120" w:line="276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You can have Windows run the cloner automatically — for example, every night — so you always have a fresh backup.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3D8076"/>
          <w:sz w:val="26"/>
          <w:szCs w:val="26"/>
        </w:rPr>
        <w:t xml:space="preserve">Step 1: Create the scheduler script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Open the app and fill in all your settings the way you want the automatic run to work (organization, target folder, history, etc.), including your token.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Click Make Scheduler Script.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The app saves your settings (with the token encrypted) and creates two files next to it: </w:t>
      </w:r>
      <w:r>
        <w:rPr>
          <w:rFonts w:ascii="Consolas" w:cs="Consolas" w:eastAsia="Consolas" w:hAnsi="Consolas"/>
          <w:color w:val="212121"/>
          <w:sz w:val="19"/>
          <w:szCs w:val="19"/>
        </w:rPr>
        <w:t xml:space="preserve">run_clone.bat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12121"/>
          <w:sz w:val="19"/>
          <w:szCs w:val="19"/>
        </w:rPr>
        <w:t xml:space="preserve">run_clone.ps1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. You can use either one.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3D8076"/>
          <w:sz w:val="26"/>
          <w:szCs w:val="26"/>
        </w:rPr>
        <w:t xml:space="preserve">Step 2: Add it to Windows Task Scheduler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Open Task Scheduler (press Start, type “Task Scheduler”).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Click Create Basic Task, give it a name like “Copia Repo Backup”, and choose when it should run.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For the action, choose </w:t>
      </w: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Start a program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, and browse to the </w:t>
      </w:r>
      <w:r>
        <w:rPr>
          <w:rFonts w:ascii="Consolas" w:cs="Consolas" w:eastAsia="Consolas" w:hAnsi="Consolas"/>
          <w:color w:val="212121"/>
          <w:sz w:val="19"/>
          <w:szCs w:val="19"/>
        </w:rPr>
        <w:t xml:space="preserve">run_clone.bat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file the app created.</w:t>
      </w:r>
    </w:p>
    <w:p>
      <w:pPr>
        <w:pStyle w:val="ListParagraph"/>
        <w:numPr>
          <w:ilvl w:val="0"/>
          <w:numId w:val="4"/>
        </w:numPr>
        <w:spacing w:after="8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Finish the wizard.</w:t>
      </w:r>
    </w:p>
    <w:tbl>
      <w:tblPr>
        <w:tblW w:type="dxa" w:w="9360"/>
        <w:tblBorders>
          <w:top w:val="single" w:color="EFF5F4" w:sz="2"/>
          <w:left w:val="single" w:color="3D8076" w:sz="24"/>
          <w:bottom w:val="single" w:color="EFF5F4" w:sz="2"/>
          <w:right w:val="single" w:color="EFF5F4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5F4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33665E"/>
                <w:sz w:val="21"/>
                <w:szCs w:val="21"/>
              </w:rPr>
              <w:t xml:space="preserve">Important: run the task as your own Windows account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E1E1E"/>
                <w:sz w:val="21"/>
                <w:szCs w:val="21"/>
              </w:rPr>
              <w:t xml:space="preserve">For security, your token is encrypted so that only </w:t>
            </w:r>
            <w:r>
              <w:rPr>
                <w:rFonts w:ascii="Calibri" w:cs="Calibri" w:eastAsia="Calibri" w:hAnsi="Calibri"/>
                <w:b/>
                <w:bCs/>
                <w:color w:val="1E1E1E"/>
                <w:sz w:val="21"/>
                <w:szCs w:val="21"/>
              </w:rPr>
              <w:t xml:space="preserve">your Windows user account</w:t>
            </w:r>
            <w:r>
              <w:rPr>
                <w:rFonts w:ascii="Calibri" w:cs="Calibri" w:eastAsia="Calibri" w:hAnsi="Calibri"/>
                <w:color w:val="1E1E1E"/>
                <w:sz w:val="21"/>
                <w:szCs w:val="21"/>
              </w:rPr>
              <w:t xml:space="preserve"> can unlock it. When setting up the scheduled task, make sure it runs as you. “Run whether the user is logged on or not” is fine — it just has to be your account, on this PC.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Each scheduled run automatically writes a log file next to the app, so you can check that backups are working. Use the </w:t>
      </w: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Open Log Folder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button to find them.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33665E"/>
          <w:sz w:val="32"/>
          <w:szCs w:val="32"/>
        </w:rPr>
        <w:t xml:space="preserve">Keeping Your Token Secure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The app hides your token on screen and never displays it in logs or error messages.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It only saves your token if you tick </w:t>
      </w: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Remember token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 (or when you create a scheduler script). When saved, it is encrypted using Windows’ built-in protection and tied to your Windows account — so the settings file is useless to anyone who copies it to another computer or user.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color w:val="1E1E1E"/>
          <w:sz w:val="21"/>
          <w:szCs w:val="21"/>
        </w:rPr>
        <w:t xml:space="preserve">If you ever move the app to another PC or user account, you’ll simply be asked to enter your token again.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33665E"/>
          <w:sz w:val="32"/>
          <w:szCs w:val="32"/>
        </w:rPr>
        <w:t xml:space="preserve">Troubleshooting</w:t>
      </w:r>
    </w:p>
    <w:tbl>
      <w:tblPr>
        <w:tblW w:type="dxa" w:w="9360"/>
        <w:tblBorders>
          <w:top w:val="single" w:color="DEDEDE" w:sz="4"/>
          <w:left w:val="single" w:color="DEDEDE" w:sz="4"/>
          <w:bottom w:val="single" w:color="DEDEDE" w:sz="4"/>
          <w:right w:val="single" w:color="DEDEDE" w:sz="4"/>
          <w:insideH w:val="single" w:color="DEDEDE" w:sz="4"/>
          <w:insideV w:val="single" w:color="DEDEDE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3D80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If you see…</w:t>
            </w:r>
          </w:p>
        </w:tc>
        <w:tc>
          <w:tcPr>
            <w:tcW w:type="dxa" w:w="5960"/>
            <w:shd w:fill="3D80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means / what to do</w:t>
            </w:r>
          </w:p>
        </w:tc>
      </w:tr>
      <w:tr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Every repository fails immediately</w:t>
            </w:r>
          </w:p>
        </w:tc>
        <w:tc>
          <w:tcPr>
            <w:tcW w:type="dxa" w:w="59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Usually the token or organization name is wrong. Double-check both. Click Fetch to confirm the organization name.</w:t>
            </w:r>
          </w:p>
        </w:tc>
      </w:tr>
      <w:tr>
        <w:tc>
          <w:tcPr>
            <w:tcW w:type="dxa" w:w="340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“GitPython is not installed” or Git errors</w:t>
            </w:r>
          </w:p>
        </w:tc>
        <w:tc>
          <w:tcPr>
            <w:tcW w:type="dxa" w:w="596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Install Git for Windows (git-scm.com/download/win), then try again.</w:t>
            </w:r>
          </w:p>
        </w:tc>
      </w:tr>
      <w:tr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A few repositories fail with “not found” or “denied”</w:t>
            </w:r>
          </w:p>
        </w:tc>
        <w:tc>
          <w:tcPr>
            <w:tcW w:type="dxa" w:w="59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Your token may not have access to those specific repositories. The rest will still clone; failed ones are listed at the end.</w:t>
            </w:r>
          </w:p>
        </w:tc>
      </w:tr>
      <w:tr>
        <w:tc>
          <w:tcPr>
            <w:tcW w:type="dxa" w:w="340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It looks frozen on a big repository</w:t>
            </w:r>
          </w:p>
        </w:tc>
        <w:tc>
          <w:tcPr>
            <w:tcW w:type="dxa" w:w="5960"/>
            <w:shd w:fill="EBEBE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It’s almost certainly still working. Watch the spinner and timer next to the progress bar — if they’re moving, just wait.</w:t>
            </w:r>
          </w:p>
        </w:tc>
      </w:tr>
      <w:tr>
        <w:tc>
          <w:tcPr>
            <w:tcW w:type="dxa" w:w="3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The scheduled task does nothing / asks for a token</w:t>
            </w:r>
          </w:p>
        </w:tc>
        <w:tc>
          <w:tcPr>
            <w:tcW w:type="dxa" w:w="596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1E1E"/>
                <w:sz w:val="20"/>
                <w:szCs w:val="20"/>
              </w:rPr>
              <w:t xml:space="preserve">Make sure the task runs as your own Windows account, and that you clicked “Make Scheduler Script” after entering your token.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33665E"/>
          <w:sz w:val="32"/>
          <w:szCs w:val="32"/>
        </w:rPr>
        <w:t xml:space="preserve">Quick Reference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Fastest full backup: 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token + organization + target folder, History = Shallow, Start Cloning.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Test first: 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set Stop after = 2 to try a couple of repos before doing them all.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E1E1E"/>
          <w:sz w:val="21"/>
          <w:szCs w:val="21"/>
        </w:rPr>
        <w:t xml:space="preserve">Automate it: </w:t>
      </w:r>
      <w:r>
        <w:rPr>
          <w:rFonts w:ascii="Calibri" w:cs="Calibri" w:eastAsia="Calibri" w:hAnsi="Calibri"/>
          <w:color w:val="1E1E1E"/>
          <w:sz w:val="21"/>
          <w:szCs w:val="21"/>
        </w:rPr>
        <w:t xml:space="preserve">Make Scheduler Script, then point Windows Task Scheduler at run_clone.bat.</w:t>
      </w:r>
    </w:p>
    <w:p>
      <w:pPr>
        <w:spacing w:before="240"/>
      </w:pPr>
      <w:r>
        <w:rPr>
          <w:rFonts w:ascii="Calibri" w:cs="Calibri" w:eastAsia="Calibri" w:hAnsi="Calibri"/>
          <w:color w:val="636363"/>
          <w:sz w:val="18"/>
          <w:szCs w:val="18"/>
        </w:rPr>
        <w:t xml:space="preserve">Copia — Org Repo Cloner User Guide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3D807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3D8076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  <w:rPr>
        <w:b/>
        <w:bCs/>
        <w:color w:val="3D807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1E1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no61qv2yvb5m5_b5rgaw" Type="http://schemas.openxmlformats.org/officeDocument/2006/relationships/hyperlink" Target="https://git-scm.com/download/win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Copia Org Repo Cloner — User Guide</dc:title>
  <dc:creator>Copia</dc:creator>
  <cp:lastModifiedBy>Un-named</cp:lastModifiedBy>
  <cp:revision>1</cp:revision>
  <dcterms:created xsi:type="dcterms:W3CDTF">2026-08-12T17:56:35.077Z</dcterms:created>
  <dcterms:modified xsi:type="dcterms:W3CDTF">2026-08-12T17:56:35.077Z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