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94A" w:rsidRDefault="00000000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长江首城，宜人宜宾网站</w:t>
      </w:r>
    </w:p>
    <w:p w:rsidR="009F094A" w:rsidRDefault="00000000">
      <w:pPr>
        <w:jc w:val="righ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——说明文档</w:t>
      </w:r>
    </w:p>
    <w:p w:rsidR="009F094A" w:rsidRDefault="00EB29C4">
      <w:pPr>
        <w:rPr>
          <w:rFonts w:ascii="宋体" w:eastAsia="宋体" w:hAnsi="宋体" w:cs="宋体"/>
          <w:b/>
          <w:bCs/>
          <w:sz w:val="28"/>
          <w:szCs w:val="28"/>
        </w:rPr>
      </w:pPr>
      <w:r w:rsidRPr="00EB29C4">
        <w:rPr>
          <w:rFonts w:ascii="宋体" w:eastAsia="宋体" w:hAnsi="宋体" w:cs="宋体" w:hint="eastAsia"/>
          <w:b/>
          <w:bCs/>
          <w:sz w:val="28"/>
          <w:szCs w:val="28"/>
        </w:rPr>
        <w:t>作者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：</w:t>
      </w:r>
      <w:r w:rsidR="00557662">
        <w:rPr>
          <w:rFonts w:ascii="宋体" w:eastAsia="宋体" w:hAnsi="宋体" w:cs="宋体" w:hint="eastAsia"/>
          <w:b/>
          <w:bCs/>
          <w:sz w:val="28"/>
          <w:szCs w:val="28"/>
        </w:rPr>
        <w:t>零陵上将队</w:t>
      </w:r>
    </w:p>
    <w:p w:rsidR="00557662" w:rsidRDefault="00557662">
      <w:pPr>
        <w:rPr>
          <w:rFonts w:ascii="宋体" w:eastAsia="宋体" w:hAnsi="宋体" w:cs="宋体"/>
          <w:b/>
          <w:bCs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E</w:t>
      </w:r>
      <w:r>
        <w:rPr>
          <w:rFonts w:ascii="宋体" w:eastAsia="宋体" w:hAnsi="宋体" w:cs="宋体"/>
          <w:b/>
          <w:bCs/>
          <w:sz w:val="28"/>
          <w:szCs w:val="28"/>
        </w:rPr>
        <w:t>mail:358106193@qq.com</w:t>
      </w:r>
      <w:proofErr w:type="gramEnd"/>
    </w:p>
    <w:p w:rsidR="00557662" w:rsidRPr="00EB29C4" w:rsidRDefault="00557662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P</w:t>
      </w:r>
      <w:r>
        <w:rPr>
          <w:rFonts w:ascii="宋体" w:eastAsia="宋体" w:hAnsi="宋体" w:cs="宋体"/>
          <w:b/>
          <w:bCs/>
          <w:sz w:val="28"/>
          <w:szCs w:val="28"/>
        </w:rPr>
        <w:t>hone:18881895467</w:t>
      </w:r>
    </w:p>
    <w:p w:rsidR="009F094A" w:rsidRDefault="00000000">
      <w:pPr>
        <w:pStyle w:val="1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一、网页规划</w:t>
      </w:r>
    </w:p>
    <w:p w:rsidR="009F094A" w:rsidRDefault="00000000">
      <w:pPr>
        <w:pStyle w:val="2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1.1、网站的定位</w:t>
      </w:r>
    </w:p>
    <w:p w:rsidR="009F094A" w:rsidRDefault="00000000">
      <w:pPr>
        <w:pStyle w:val="a4"/>
        <w:spacing w:line="300" w:lineRule="exact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本网站是一个城市介绍网站，首先网站整体要符合该城市的特点，并且给人一种温馨的、充满当地气息的地方氛围，网页整体上以白色为背景，绿色为点缀，带给人清新的感受。</w:t>
      </w:r>
    </w:p>
    <w:p w:rsidR="009F094A" w:rsidRDefault="00000000">
      <w:pPr>
        <w:pStyle w:val="2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1.2 网站模块的设置</w:t>
      </w:r>
    </w:p>
    <w:p w:rsidR="009F094A" w:rsidRDefault="00000000">
      <w:pPr>
        <w:pStyle w:val="a4"/>
        <w:spacing w:line="300" w:lineRule="exact"/>
        <w:ind w:left="42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网站的板块从整体上分为主页和副页。主页是由top bar、banner、navigation、</w:t>
      </w:r>
      <w:proofErr w:type="gramStart"/>
      <w:r>
        <w:rPr>
          <w:rFonts w:ascii="宋体" w:eastAsia="宋体" w:hAnsi="宋体" w:cs="宋体" w:hint="eastAsia"/>
        </w:rPr>
        <w:t>轮播图</w:t>
      </w:r>
      <w:proofErr w:type="gramEnd"/>
      <w:r>
        <w:rPr>
          <w:rFonts w:ascii="宋体" w:eastAsia="宋体" w:hAnsi="宋体" w:cs="宋体" w:hint="eastAsia"/>
        </w:rPr>
        <w:t>组成，副</w:t>
      </w:r>
      <w:proofErr w:type="gramStart"/>
      <w:r>
        <w:rPr>
          <w:rFonts w:ascii="宋体" w:eastAsia="宋体" w:hAnsi="宋体" w:cs="宋体" w:hint="eastAsia"/>
        </w:rPr>
        <w:t>页分为</w:t>
      </w:r>
      <w:proofErr w:type="gramEnd"/>
      <w:r>
        <w:rPr>
          <w:rFonts w:ascii="宋体" w:eastAsia="宋体" w:hAnsi="宋体" w:cs="宋体" w:hint="eastAsia"/>
        </w:rPr>
        <w:t>banner、services、divider、work这四个板块。</w:t>
      </w:r>
    </w:p>
    <w:p w:rsidR="009F094A" w:rsidRDefault="00000000">
      <w:pPr>
        <w:pStyle w:val="2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1.3网站功能设计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网页通过html标签做出网页内容，通过</w:t>
      </w:r>
      <w:proofErr w:type="spellStart"/>
      <w:r>
        <w:rPr>
          <w:rFonts w:ascii="宋体" w:eastAsia="宋体" w:hAnsi="宋体" w:cs="宋体" w:hint="eastAsia"/>
        </w:rPr>
        <w:t>css</w:t>
      </w:r>
      <w:proofErr w:type="spellEnd"/>
      <w:r>
        <w:rPr>
          <w:rFonts w:ascii="宋体" w:eastAsia="宋体" w:hAnsi="宋体" w:cs="宋体" w:hint="eastAsia"/>
        </w:rPr>
        <w:t>样式对标签进行美化。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具体使用了html5、css3布局、JavaScript实现动态效果。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使用jQuery进行事件处理、动画效果。运用Bootstrap框架，使用</w:t>
      </w:r>
      <w:proofErr w:type="spellStart"/>
      <w:r>
        <w:rPr>
          <w:rFonts w:ascii="宋体" w:eastAsia="宋体" w:hAnsi="宋体" w:cs="宋体" w:hint="eastAsia"/>
        </w:rPr>
        <w:t>Modernizr</w:t>
      </w:r>
      <w:proofErr w:type="spellEnd"/>
      <w:r>
        <w:rPr>
          <w:rFonts w:ascii="宋体" w:eastAsia="宋体" w:hAnsi="宋体" w:cs="宋体" w:hint="eastAsia"/>
        </w:rPr>
        <w:t>支持css3和html5。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不同浏览器兼容。</w:t>
      </w:r>
    </w:p>
    <w:p w:rsidR="009F094A" w:rsidRDefault="00000000">
      <w:pPr>
        <w:pStyle w:val="3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1.3.1主页功能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主页，可以了解宜宾市的景色和特色。同时主页可以链接到各个副页和联系板块，并且在首页显示了联系方式。主页给人一种清新的特点，让浏览者在这个快节奏的信息时代也不禁停下脚步，领略宜人宜宾，了解更多信息。</w:t>
      </w:r>
    </w:p>
    <w:p w:rsidR="009F094A" w:rsidRDefault="00000000">
      <w:pPr>
        <w:pStyle w:val="3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1.3.2副页功能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副页把内容</w:t>
      </w:r>
      <w:proofErr w:type="gramEnd"/>
      <w:r>
        <w:rPr>
          <w:rFonts w:ascii="宋体" w:eastAsia="宋体" w:hAnsi="宋体" w:cs="宋体" w:hint="eastAsia"/>
        </w:rPr>
        <w:t>具体化，使内容更丰富、更清晰化。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副页的主要功能是让浏览者了解宜宾市的信息，包括历史文化、地理位置、民俗风情，并且分别详细介绍了宜宾的酒文化和景区。并且有back to top的功能，使浏览者很方便的回到顶部。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在网页的最后，我们向浏览者提供了订阅频道的功能，可以了解宜宾市的更多信息。</w:t>
      </w:r>
    </w:p>
    <w:p w:rsidR="009F094A" w:rsidRDefault="00000000">
      <w:pPr>
        <w:pStyle w:val="1"/>
        <w:numPr>
          <w:ilvl w:val="0"/>
          <w:numId w:val="1"/>
        </w:numPr>
        <w:spacing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网页设计</w:t>
      </w:r>
    </w:p>
    <w:p w:rsidR="009F094A" w:rsidRDefault="00000000">
      <w:pPr>
        <w:pStyle w:val="2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2.1主页设计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094A">
        <w:trPr>
          <w:trHeight w:val="1991"/>
        </w:trPr>
        <w:tc>
          <w:tcPr>
            <w:tcW w:w="4261" w:type="dxa"/>
          </w:tcPr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000000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top bar设计</w:t>
            </w: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4261" w:type="dxa"/>
          </w:tcPr>
          <w:p w:rsidR="009F094A" w:rsidRDefault="00000000">
            <w:pPr>
              <w:spacing w:line="300" w:lineRule="exact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top bar导航</w:t>
            </w:r>
            <w:proofErr w:type="gramStart"/>
            <w:r>
              <w:rPr>
                <w:rFonts w:ascii="宋体" w:eastAsia="宋体" w:hAnsi="宋体" w:cs="宋体" w:hint="eastAsia"/>
              </w:rPr>
              <w:t>条提供</w:t>
            </w:r>
            <w:proofErr w:type="gramEnd"/>
            <w:r>
              <w:rPr>
                <w:rFonts w:ascii="宋体" w:eastAsia="宋体" w:hAnsi="宋体" w:cs="宋体" w:hint="eastAsia"/>
              </w:rPr>
              <w:t>了负责人的联系方式，让浏览者可以不费力气地咨询相关信息，不仅可以通过电话方式联系，还可以点击邮箱，直接向负责人发邮件。并且导航条的颜色为整个网站的基调色，把网站很好的连接起来。</w:t>
            </w:r>
          </w:p>
          <w:p w:rsidR="009F094A" w:rsidRDefault="009F094A">
            <w:pPr>
              <w:spacing w:line="300" w:lineRule="exact"/>
              <w:rPr>
                <w:rFonts w:ascii="宋体" w:eastAsia="宋体" w:hAnsi="宋体" w:cs="宋体"/>
              </w:rPr>
            </w:pPr>
          </w:p>
        </w:tc>
      </w:tr>
      <w:tr w:rsidR="009F094A">
        <w:trPr>
          <w:trHeight w:val="1991"/>
        </w:trPr>
        <w:tc>
          <w:tcPr>
            <w:tcW w:w="4261" w:type="dxa"/>
          </w:tcPr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000000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banner设计</w:t>
            </w: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4261" w:type="dxa"/>
          </w:tcPr>
          <w:p w:rsidR="009F094A" w:rsidRDefault="00000000">
            <w:pPr>
              <w:spacing w:line="300" w:lineRule="exact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Banner是网站首页的横幅广告，</w:t>
            </w:r>
            <w:proofErr w:type="gramStart"/>
            <w:r>
              <w:rPr>
                <w:rFonts w:ascii="宋体" w:eastAsia="宋体" w:hAnsi="宋体" w:cs="宋体" w:hint="eastAsia"/>
              </w:rPr>
              <w:t>用轮播图</w:t>
            </w:r>
            <w:proofErr w:type="gramEnd"/>
            <w:r>
              <w:rPr>
                <w:rFonts w:ascii="宋体" w:eastAsia="宋体" w:hAnsi="宋体" w:cs="宋体" w:hint="eastAsia"/>
              </w:rPr>
              <w:t>的形式表现。形象鲜明的呈现了网站主题，并起到宣传作用，吸引浏览者眼球。</w:t>
            </w:r>
          </w:p>
          <w:p w:rsidR="009F094A" w:rsidRDefault="009F094A">
            <w:pPr>
              <w:spacing w:line="300" w:lineRule="exact"/>
              <w:rPr>
                <w:rFonts w:ascii="宋体" w:eastAsia="宋体" w:hAnsi="宋体" w:cs="宋体"/>
              </w:rPr>
            </w:pPr>
          </w:p>
        </w:tc>
      </w:tr>
      <w:tr w:rsidR="009F094A">
        <w:trPr>
          <w:trHeight w:val="1991"/>
        </w:trPr>
        <w:tc>
          <w:tcPr>
            <w:tcW w:w="4261" w:type="dxa"/>
          </w:tcPr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  <w:p w:rsidR="009F094A" w:rsidRDefault="00000000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navigation设计</w:t>
            </w:r>
          </w:p>
          <w:p w:rsidR="009F094A" w:rsidRDefault="009F094A">
            <w:pPr>
              <w:spacing w:line="300" w:lineRule="exact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4261" w:type="dxa"/>
          </w:tcPr>
          <w:p w:rsidR="009F094A" w:rsidRDefault="00000000">
            <w:pPr>
              <w:spacing w:line="300" w:lineRule="exact"/>
              <w:ind w:firstLineChars="200" w:firstLine="420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导航栏有五个</w:t>
            </w:r>
            <w:proofErr w:type="gramEnd"/>
            <w:r>
              <w:rPr>
                <w:rFonts w:ascii="宋体" w:eastAsia="宋体" w:hAnsi="宋体" w:cs="宋体" w:hint="eastAsia"/>
              </w:rPr>
              <w:t>板块，分别为首页、起源和地理信息、酒文化、风景和联系方式。以白色为背景颜色，与top bar形成了颜色对比，简洁大方。并且鼠标每滑动在一个板块上，底部会出现网页的主色调。</w:t>
            </w:r>
          </w:p>
          <w:p w:rsidR="009F094A" w:rsidRDefault="009F094A">
            <w:pPr>
              <w:spacing w:line="300" w:lineRule="exact"/>
              <w:rPr>
                <w:rFonts w:ascii="宋体" w:eastAsia="宋体" w:hAnsi="宋体" w:cs="宋体"/>
              </w:rPr>
            </w:pPr>
          </w:p>
        </w:tc>
      </w:tr>
    </w:tbl>
    <w:p w:rsidR="009F094A" w:rsidRDefault="009F094A">
      <w:pPr>
        <w:spacing w:line="300" w:lineRule="exact"/>
        <w:rPr>
          <w:rFonts w:ascii="宋体" w:eastAsia="宋体" w:hAnsi="宋体" w:cs="宋体"/>
        </w:rPr>
      </w:pPr>
    </w:p>
    <w:p w:rsidR="009F094A" w:rsidRDefault="00000000">
      <w:pPr>
        <w:pStyle w:val="2"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2.2技术运用</w:t>
      </w:r>
    </w:p>
    <w:p w:rsidR="009F094A" w:rsidRDefault="00000000">
      <w:pPr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页面布局：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利用div、列表、表单、grid排版布局。</w:t>
      </w:r>
    </w:p>
    <w:p w:rsidR="009F094A" w:rsidRDefault="00000000">
      <w:pPr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动画效果：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navigation部分</w:t>
      </w:r>
      <w:proofErr w:type="gramStart"/>
      <w:r>
        <w:rPr>
          <w:rFonts w:ascii="宋体" w:eastAsia="宋体" w:hAnsi="宋体" w:cs="宋体" w:hint="eastAsia"/>
        </w:rPr>
        <w:t>使用锚点链接</w:t>
      </w:r>
      <w:proofErr w:type="gramEnd"/>
      <w:r>
        <w:rPr>
          <w:rFonts w:ascii="宋体" w:eastAsia="宋体" w:hAnsi="宋体" w:cs="宋体" w:hint="eastAsia"/>
        </w:rPr>
        <w:t>，利用hash滚动到目的页面。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使用jQuery滚动时网页的div中滑动元素,使用</w:t>
      </w:r>
      <w:proofErr w:type="spellStart"/>
      <w:r>
        <w:rPr>
          <w:rFonts w:ascii="宋体" w:eastAsia="宋体" w:hAnsi="宋体" w:cs="宋体" w:hint="eastAsia"/>
        </w:rPr>
        <w:t>smoothscroll</w:t>
      </w:r>
      <w:proofErr w:type="spellEnd"/>
      <w:r>
        <w:rPr>
          <w:rFonts w:ascii="宋体" w:eastAsia="宋体" w:hAnsi="宋体" w:cs="宋体" w:hint="eastAsia"/>
        </w:rPr>
        <w:t>插件实现网页平滑的定位。使用</w:t>
      </w:r>
      <w:proofErr w:type="spellStart"/>
      <w:r>
        <w:rPr>
          <w:rFonts w:ascii="宋体" w:eastAsia="宋体" w:hAnsi="宋体" w:cs="宋体" w:hint="eastAsia"/>
        </w:rPr>
        <w:t>BootStrap</w:t>
      </w:r>
      <w:proofErr w:type="spellEnd"/>
      <w:r>
        <w:rPr>
          <w:rFonts w:ascii="宋体" w:eastAsia="宋体" w:hAnsi="宋体" w:cs="宋体" w:hint="eastAsia"/>
        </w:rPr>
        <w:t>实现</w:t>
      </w:r>
      <w:proofErr w:type="gramStart"/>
      <w:r>
        <w:rPr>
          <w:rFonts w:ascii="宋体" w:eastAsia="宋体" w:hAnsi="宋体" w:cs="宋体" w:hint="eastAsia"/>
        </w:rPr>
        <w:t>轮播图</w:t>
      </w:r>
      <w:proofErr w:type="gramEnd"/>
      <w:r>
        <w:rPr>
          <w:rFonts w:ascii="宋体" w:eastAsia="宋体" w:hAnsi="宋体" w:cs="宋体" w:hint="eastAsia"/>
        </w:rPr>
        <w:t>，Pogo Slider控制图片滑动。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当浏览器不同时，分别用transition设计div元素在相应时间的触发效果。</w:t>
      </w:r>
    </w:p>
    <w:p w:rsidR="009F094A" w:rsidRDefault="00000000">
      <w:pPr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动态交互：</w:t>
      </w:r>
    </w:p>
    <w:p w:rsidR="009F094A" w:rsidRDefault="00000000">
      <w:pPr>
        <w:spacing w:line="30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mailto</w:t>
      </w:r>
      <w:proofErr w:type="spellEnd"/>
      <w:r>
        <w:rPr>
          <w:rFonts w:ascii="宋体" w:eastAsia="宋体" w:hAnsi="宋体" w:cs="宋体" w:hint="eastAsia"/>
        </w:rPr>
        <w:t>向网站管理者发送邮件。</w:t>
      </w:r>
    </w:p>
    <w:p w:rsidR="009F094A" w:rsidRDefault="009F094A">
      <w:pPr>
        <w:spacing w:line="300" w:lineRule="exact"/>
        <w:ind w:firstLineChars="200" w:firstLine="420"/>
        <w:rPr>
          <w:rFonts w:ascii="宋体" w:eastAsia="宋体" w:hAnsi="宋体" w:cs="宋体"/>
        </w:rPr>
      </w:pPr>
    </w:p>
    <w:p w:rsidR="009F094A" w:rsidRDefault="009F094A">
      <w:pPr>
        <w:pStyle w:val="a4"/>
        <w:spacing w:line="300" w:lineRule="exact"/>
        <w:ind w:left="420" w:firstLineChars="0" w:firstLine="0"/>
        <w:rPr>
          <w:rFonts w:ascii="宋体" w:eastAsia="宋体" w:hAnsi="宋体" w:cs="宋体"/>
        </w:rPr>
      </w:pPr>
    </w:p>
    <w:sectPr w:rsidR="009F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9D846"/>
    <w:multiLevelType w:val="singleLevel"/>
    <w:tmpl w:val="7359D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8719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mViNmQ5N2ViMTIxMTQxOTU2MDM0NTAzOTAxYTliMDUifQ=="/>
  </w:docVars>
  <w:rsids>
    <w:rsidRoot w:val="002373C9"/>
    <w:rsid w:val="00012E69"/>
    <w:rsid w:val="000440C5"/>
    <w:rsid w:val="00081109"/>
    <w:rsid w:val="00094EC3"/>
    <w:rsid w:val="000B62F9"/>
    <w:rsid w:val="00132036"/>
    <w:rsid w:val="00147A35"/>
    <w:rsid w:val="00175597"/>
    <w:rsid w:val="00210488"/>
    <w:rsid w:val="00231B37"/>
    <w:rsid w:val="002373C9"/>
    <w:rsid w:val="00277AD9"/>
    <w:rsid w:val="00294405"/>
    <w:rsid w:val="0029630D"/>
    <w:rsid w:val="0031028D"/>
    <w:rsid w:val="00343FAE"/>
    <w:rsid w:val="00353DC8"/>
    <w:rsid w:val="00396AF5"/>
    <w:rsid w:val="003A74EE"/>
    <w:rsid w:val="003E3937"/>
    <w:rsid w:val="003E56B8"/>
    <w:rsid w:val="004076AC"/>
    <w:rsid w:val="004079A3"/>
    <w:rsid w:val="00411736"/>
    <w:rsid w:val="00436A42"/>
    <w:rsid w:val="00485BF0"/>
    <w:rsid w:val="004C4BD1"/>
    <w:rsid w:val="00527423"/>
    <w:rsid w:val="00557662"/>
    <w:rsid w:val="00561215"/>
    <w:rsid w:val="005D68F1"/>
    <w:rsid w:val="005D76A3"/>
    <w:rsid w:val="00613343"/>
    <w:rsid w:val="00760FE5"/>
    <w:rsid w:val="007B5235"/>
    <w:rsid w:val="007C35E4"/>
    <w:rsid w:val="007D487B"/>
    <w:rsid w:val="007D56BE"/>
    <w:rsid w:val="00815124"/>
    <w:rsid w:val="00914E61"/>
    <w:rsid w:val="00942470"/>
    <w:rsid w:val="00970DF2"/>
    <w:rsid w:val="00975CCA"/>
    <w:rsid w:val="009851DD"/>
    <w:rsid w:val="00986C74"/>
    <w:rsid w:val="009A0D43"/>
    <w:rsid w:val="009C3FEE"/>
    <w:rsid w:val="009F094A"/>
    <w:rsid w:val="00A80C6C"/>
    <w:rsid w:val="00AE6435"/>
    <w:rsid w:val="00B93CA3"/>
    <w:rsid w:val="00BF11E5"/>
    <w:rsid w:val="00BF3C73"/>
    <w:rsid w:val="00C03626"/>
    <w:rsid w:val="00C36C54"/>
    <w:rsid w:val="00CE5BAE"/>
    <w:rsid w:val="00D771C5"/>
    <w:rsid w:val="00E20278"/>
    <w:rsid w:val="00E20A3A"/>
    <w:rsid w:val="00E25CA0"/>
    <w:rsid w:val="00E658B9"/>
    <w:rsid w:val="00EB29C4"/>
    <w:rsid w:val="00EE3B31"/>
    <w:rsid w:val="00F139CB"/>
    <w:rsid w:val="00F77181"/>
    <w:rsid w:val="00FA0710"/>
    <w:rsid w:val="00FB76DF"/>
    <w:rsid w:val="00FF75B2"/>
    <w:rsid w:val="09D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D20F"/>
  <w15:docId w15:val="{1BFFCC6B-6682-4084-8220-E8DD7BE5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2997363458@qq.com</dc:creator>
  <cp:lastModifiedBy>王 黎</cp:lastModifiedBy>
  <cp:revision>2</cp:revision>
  <dcterms:created xsi:type="dcterms:W3CDTF">2022-12-03T11:41:00Z</dcterms:created>
  <dcterms:modified xsi:type="dcterms:W3CDTF">2022-12-08T08:36:00Z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654FEE752BB940039540246D05D03496</vt:lpwstr>
  </property>
</Properties>
</file>