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0948A92C" w:rsidR="00271E26" w:rsidRDefault="001240EF" w:rsidP="00815B1B">
      <w:pPr>
        <w:pStyle w:val="Title"/>
      </w:pPr>
      <w:r w:rsidRPr="00815B1B">
        <w:t xml:space="preserve">Artemis Financial </w:t>
      </w:r>
      <w:r w:rsidR="00271E26" w:rsidRPr="00815B1B">
        <w:t>Vulnerability Assessment Report</w:t>
      </w:r>
    </w:p>
    <w:p w14:paraId="551FC483" w14:textId="77777777" w:rsidR="00815B1B" w:rsidRPr="001650C9" w:rsidRDefault="00815B1B" w:rsidP="00815B1B">
      <w:pPr>
        <w:pStyle w:val="Subtitle"/>
        <w:jc w:val="center"/>
      </w:pPr>
      <w:r w:rsidRPr="001650C9">
        <w:t>CS 305 Project On</w:t>
      </w:r>
      <w:r>
        <w:t>e</w:t>
      </w:r>
    </w:p>
    <w:p w14:paraId="438EB76E" w14:textId="77777777" w:rsidR="00815B1B" w:rsidRPr="00815B1B" w:rsidRDefault="00815B1B" w:rsidP="00815B1B"/>
    <w:p w14:paraId="3DD7FC8C" w14:textId="08E61DC4" w:rsidR="001650C9" w:rsidRDefault="001650C9" w:rsidP="00730D59">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5030B275" w14:textId="5E1F6921" w:rsidR="00611A07" w:rsidRDefault="00A840E2">
          <w:pPr>
            <w:pStyle w:val="TOC1"/>
            <w:tabs>
              <w:tab w:val="right" w:leader="dot" w:pos="9350"/>
            </w:tabs>
            <w:rPr>
              <w:rFonts w:asciiTheme="minorHAnsi" w:hAnsiTheme="minorHAnsi" w:cstheme="minorBidi"/>
              <w:b w:val="0"/>
              <w:bCs w:val="0"/>
              <w:caps w:val="0"/>
              <w:noProof/>
              <w:sz w:val="22"/>
              <w:szCs w:val="22"/>
            </w:rPr>
          </w:pPr>
          <w:r>
            <w:rPr>
              <w:rFonts w:cstheme="minorHAnsi"/>
              <w:b w:val="0"/>
              <w:bCs w:val="0"/>
              <w:caps w:val="0"/>
            </w:rPr>
            <w:fldChar w:fldCharType="begin"/>
          </w:r>
          <w:r>
            <w:rPr>
              <w:rFonts w:cstheme="minorHAnsi"/>
              <w:b w:val="0"/>
              <w:bCs w:val="0"/>
              <w:caps w:val="0"/>
            </w:rPr>
            <w:instrText xml:space="preserve"> TOC \o "2-3" \h \z \t "Heading 1,1" </w:instrText>
          </w:r>
          <w:r>
            <w:rPr>
              <w:rFonts w:cstheme="minorHAnsi"/>
              <w:b w:val="0"/>
              <w:bCs w:val="0"/>
              <w:caps w:val="0"/>
            </w:rPr>
            <w:fldChar w:fldCharType="separate"/>
          </w:r>
          <w:hyperlink w:anchor="_Toc108973310" w:history="1">
            <w:r w:rsidR="00611A07" w:rsidRPr="003E43CC">
              <w:rPr>
                <w:rStyle w:val="Hyperlink"/>
                <w:noProof/>
              </w:rPr>
              <w:t>Document Revision History</w:t>
            </w:r>
            <w:r w:rsidR="00611A07">
              <w:rPr>
                <w:noProof/>
                <w:webHidden/>
              </w:rPr>
              <w:tab/>
            </w:r>
            <w:r w:rsidR="00611A07">
              <w:rPr>
                <w:noProof/>
                <w:webHidden/>
              </w:rPr>
              <w:fldChar w:fldCharType="begin"/>
            </w:r>
            <w:r w:rsidR="00611A07">
              <w:rPr>
                <w:noProof/>
                <w:webHidden/>
              </w:rPr>
              <w:instrText xml:space="preserve"> PAGEREF _Toc108973310 \h </w:instrText>
            </w:r>
            <w:r w:rsidR="00611A07">
              <w:rPr>
                <w:noProof/>
                <w:webHidden/>
              </w:rPr>
            </w:r>
            <w:r w:rsidR="00611A07">
              <w:rPr>
                <w:noProof/>
                <w:webHidden/>
              </w:rPr>
              <w:fldChar w:fldCharType="separate"/>
            </w:r>
            <w:r w:rsidR="00611A07">
              <w:rPr>
                <w:noProof/>
                <w:webHidden/>
              </w:rPr>
              <w:t>4</w:t>
            </w:r>
            <w:r w:rsidR="00611A07">
              <w:rPr>
                <w:noProof/>
                <w:webHidden/>
              </w:rPr>
              <w:fldChar w:fldCharType="end"/>
            </w:r>
          </w:hyperlink>
        </w:p>
        <w:p w14:paraId="773B0C31" w14:textId="21E176E1" w:rsidR="00611A07" w:rsidRDefault="00611A07">
          <w:pPr>
            <w:pStyle w:val="TOC1"/>
            <w:tabs>
              <w:tab w:val="right" w:leader="dot" w:pos="9350"/>
            </w:tabs>
            <w:rPr>
              <w:rFonts w:asciiTheme="minorHAnsi" w:hAnsiTheme="minorHAnsi" w:cstheme="minorBidi"/>
              <w:b w:val="0"/>
              <w:bCs w:val="0"/>
              <w:caps w:val="0"/>
              <w:noProof/>
              <w:sz w:val="22"/>
              <w:szCs w:val="22"/>
            </w:rPr>
          </w:pPr>
          <w:hyperlink w:anchor="_Toc108973311" w:history="1">
            <w:r w:rsidRPr="003E43CC">
              <w:rPr>
                <w:rStyle w:val="Hyperlink"/>
                <w:noProof/>
              </w:rPr>
              <w:t>Client</w:t>
            </w:r>
            <w:r>
              <w:rPr>
                <w:noProof/>
                <w:webHidden/>
              </w:rPr>
              <w:tab/>
            </w:r>
            <w:r>
              <w:rPr>
                <w:noProof/>
                <w:webHidden/>
              </w:rPr>
              <w:fldChar w:fldCharType="begin"/>
            </w:r>
            <w:r>
              <w:rPr>
                <w:noProof/>
                <w:webHidden/>
              </w:rPr>
              <w:instrText xml:space="preserve"> PAGEREF _Toc108973311 \h </w:instrText>
            </w:r>
            <w:r>
              <w:rPr>
                <w:noProof/>
                <w:webHidden/>
              </w:rPr>
            </w:r>
            <w:r>
              <w:rPr>
                <w:noProof/>
                <w:webHidden/>
              </w:rPr>
              <w:fldChar w:fldCharType="separate"/>
            </w:r>
            <w:r>
              <w:rPr>
                <w:noProof/>
                <w:webHidden/>
              </w:rPr>
              <w:t>4</w:t>
            </w:r>
            <w:r>
              <w:rPr>
                <w:noProof/>
                <w:webHidden/>
              </w:rPr>
              <w:fldChar w:fldCharType="end"/>
            </w:r>
          </w:hyperlink>
        </w:p>
        <w:p w14:paraId="2F4F9DE7" w14:textId="0F8B9463" w:rsidR="00611A07" w:rsidRDefault="00611A07">
          <w:pPr>
            <w:pStyle w:val="TOC1"/>
            <w:tabs>
              <w:tab w:val="right" w:leader="dot" w:pos="9350"/>
            </w:tabs>
            <w:rPr>
              <w:rFonts w:asciiTheme="minorHAnsi" w:hAnsiTheme="minorHAnsi" w:cstheme="minorBidi"/>
              <w:b w:val="0"/>
              <w:bCs w:val="0"/>
              <w:caps w:val="0"/>
              <w:noProof/>
              <w:sz w:val="22"/>
              <w:szCs w:val="22"/>
            </w:rPr>
          </w:pPr>
          <w:hyperlink w:anchor="_Toc108973312" w:history="1">
            <w:r w:rsidRPr="003E43CC">
              <w:rPr>
                <w:rStyle w:val="Hyperlink"/>
                <w:noProof/>
              </w:rPr>
              <w:t>Developer</w:t>
            </w:r>
            <w:r>
              <w:rPr>
                <w:noProof/>
                <w:webHidden/>
              </w:rPr>
              <w:tab/>
            </w:r>
            <w:r>
              <w:rPr>
                <w:noProof/>
                <w:webHidden/>
              </w:rPr>
              <w:fldChar w:fldCharType="begin"/>
            </w:r>
            <w:r>
              <w:rPr>
                <w:noProof/>
                <w:webHidden/>
              </w:rPr>
              <w:instrText xml:space="preserve"> PAGEREF _Toc108973312 \h </w:instrText>
            </w:r>
            <w:r>
              <w:rPr>
                <w:noProof/>
                <w:webHidden/>
              </w:rPr>
            </w:r>
            <w:r>
              <w:rPr>
                <w:noProof/>
                <w:webHidden/>
              </w:rPr>
              <w:fldChar w:fldCharType="separate"/>
            </w:r>
            <w:r>
              <w:rPr>
                <w:noProof/>
                <w:webHidden/>
              </w:rPr>
              <w:t>5</w:t>
            </w:r>
            <w:r>
              <w:rPr>
                <w:noProof/>
                <w:webHidden/>
              </w:rPr>
              <w:fldChar w:fldCharType="end"/>
            </w:r>
          </w:hyperlink>
        </w:p>
        <w:p w14:paraId="1C696230" w14:textId="251A34FC" w:rsidR="00611A07" w:rsidRDefault="00611A07">
          <w:pPr>
            <w:pStyle w:val="TOC1"/>
            <w:tabs>
              <w:tab w:val="right" w:leader="dot" w:pos="9350"/>
            </w:tabs>
            <w:rPr>
              <w:rFonts w:asciiTheme="minorHAnsi" w:hAnsiTheme="minorHAnsi" w:cstheme="minorBidi"/>
              <w:b w:val="0"/>
              <w:bCs w:val="0"/>
              <w:caps w:val="0"/>
              <w:noProof/>
              <w:sz w:val="22"/>
              <w:szCs w:val="22"/>
            </w:rPr>
          </w:pPr>
          <w:hyperlink w:anchor="_Toc108973313" w:history="1">
            <w:r w:rsidRPr="003E43CC">
              <w:rPr>
                <w:rStyle w:val="Hyperlink"/>
                <w:noProof/>
              </w:rPr>
              <w:t>1. Interpreting Client Needs</w:t>
            </w:r>
            <w:r>
              <w:rPr>
                <w:noProof/>
                <w:webHidden/>
              </w:rPr>
              <w:tab/>
            </w:r>
            <w:r>
              <w:rPr>
                <w:noProof/>
                <w:webHidden/>
              </w:rPr>
              <w:fldChar w:fldCharType="begin"/>
            </w:r>
            <w:r>
              <w:rPr>
                <w:noProof/>
                <w:webHidden/>
              </w:rPr>
              <w:instrText xml:space="preserve"> PAGEREF _Toc108973313 \h </w:instrText>
            </w:r>
            <w:r>
              <w:rPr>
                <w:noProof/>
                <w:webHidden/>
              </w:rPr>
            </w:r>
            <w:r>
              <w:rPr>
                <w:noProof/>
                <w:webHidden/>
              </w:rPr>
              <w:fldChar w:fldCharType="separate"/>
            </w:r>
            <w:r>
              <w:rPr>
                <w:noProof/>
                <w:webHidden/>
              </w:rPr>
              <w:t>5</w:t>
            </w:r>
            <w:r>
              <w:rPr>
                <w:noProof/>
                <w:webHidden/>
              </w:rPr>
              <w:fldChar w:fldCharType="end"/>
            </w:r>
          </w:hyperlink>
        </w:p>
        <w:p w14:paraId="11E898EB" w14:textId="6ED1DE59" w:rsidR="00611A07" w:rsidRDefault="00611A07">
          <w:pPr>
            <w:pStyle w:val="TOC1"/>
            <w:tabs>
              <w:tab w:val="right" w:leader="dot" w:pos="9350"/>
            </w:tabs>
            <w:rPr>
              <w:rFonts w:asciiTheme="minorHAnsi" w:hAnsiTheme="minorHAnsi" w:cstheme="minorBidi"/>
              <w:b w:val="0"/>
              <w:bCs w:val="0"/>
              <w:caps w:val="0"/>
              <w:noProof/>
              <w:sz w:val="22"/>
              <w:szCs w:val="22"/>
            </w:rPr>
          </w:pPr>
          <w:hyperlink w:anchor="_Toc108973314" w:history="1">
            <w:r w:rsidRPr="003E43CC">
              <w:rPr>
                <w:rStyle w:val="Hyperlink"/>
                <w:noProof/>
              </w:rPr>
              <w:t>2. Areas of Security</w:t>
            </w:r>
            <w:r>
              <w:rPr>
                <w:noProof/>
                <w:webHidden/>
              </w:rPr>
              <w:tab/>
            </w:r>
            <w:r>
              <w:rPr>
                <w:noProof/>
                <w:webHidden/>
              </w:rPr>
              <w:fldChar w:fldCharType="begin"/>
            </w:r>
            <w:r>
              <w:rPr>
                <w:noProof/>
                <w:webHidden/>
              </w:rPr>
              <w:instrText xml:space="preserve"> PAGEREF _Toc108973314 \h </w:instrText>
            </w:r>
            <w:r>
              <w:rPr>
                <w:noProof/>
                <w:webHidden/>
              </w:rPr>
            </w:r>
            <w:r>
              <w:rPr>
                <w:noProof/>
                <w:webHidden/>
              </w:rPr>
              <w:fldChar w:fldCharType="separate"/>
            </w:r>
            <w:r>
              <w:rPr>
                <w:noProof/>
                <w:webHidden/>
              </w:rPr>
              <w:t>5</w:t>
            </w:r>
            <w:r>
              <w:rPr>
                <w:noProof/>
                <w:webHidden/>
              </w:rPr>
              <w:fldChar w:fldCharType="end"/>
            </w:r>
          </w:hyperlink>
        </w:p>
        <w:p w14:paraId="233F1BCE" w14:textId="460D7F5C" w:rsidR="00611A07" w:rsidRDefault="00611A07">
          <w:pPr>
            <w:pStyle w:val="TOC1"/>
            <w:tabs>
              <w:tab w:val="right" w:leader="dot" w:pos="9350"/>
            </w:tabs>
            <w:rPr>
              <w:rFonts w:asciiTheme="minorHAnsi" w:hAnsiTheme="minorHAnsi" w:cstheme="minorBidi"/>
              <w:b w:val="0"/>
              <w:bCs w:val="0"/>
              <w:caps w:val="0"/>
              <w:noProof/>
              <w:sz w:val="22"/>
              <w:szCs w:val="22"/>
            </w:rPr>
          </w:pPr>
          <w:hyperlink w:anchor="_Toc108973315" w:history="1">
            <w:r w:rsidRPr="003E43CC">
              <w:rPr>
                <w:rStyle w:val="Hyperlink"/>
                <w:noProof/>
              </w:rPr>
              <w:t>3. Manual Review</w:t>
            </w:r>
            <w:r>
              <w:rPr>
                <w:noProof/>
                <w:webHidden/>
              </w:rPr>
              <w:tab/>
            </w:r>
            <w:r>
              <w:rPr>
                <w:noProof/>
                <w:webHidden/>
              </w:rPr>
              <w:fldChar w:fldCharType="begin"/>
            </w:r>
            <w:r>
              <w:rPr>
                <w:noProof/>
                <w:webHidden/>
              </w:rPr>
              <w:instrText xml:space="preserve"> PAGEREF _Toc108973315 \h </w:instrText>
            </w:r>
            <w:r>
              <w:rPr>
                <w:noProof/>
                <w:webHidden/>
              </w:rPr>
            </w:r>
            <w:r>
              <w:rPr>
                <w:noProof/>
                <w:webHidden/>
              </w:rPr>
              <w:fldChar w:fldCharType="separate"/>
            </w:r>
            <w:r>
              <w:rPr>
                <w:noProof/>
                <w:webHidden/>
              </w:rPr>
              <w:t>6</w:t>
            </w:r>
            <w:r>
              <w:rPr>
                <w:noProof/>
                <w:webHidden/>
              </w:rPr>
              <w:fldChar w:fldCharType="end"/>
            </w:r>
          </w:hyperlink>
        </w:p>
        <w:p w14:paraId="471A7CA9" w14:textId="5E561C68" w:rsidR="00611A07" w:rsidRDefault="00611A07">
          <w:pPr>
            <w:pStyle w:val="TOC2"/>
            <w:tabs>
              <w:tab w:val="right" w:leader="dot" w:pos="9350"/>
            </w:tabs>
            <w:rPr>
              <w:rFonts w:asciiTheme="minorHAnsi" w:hAnsiTheme="minorHAnsi"/>
              <w:b w:val="0"/>
              <w:bCs w:val="0"/>
              <w:noProof/>
              <w:sz w:val="22"/>
              <w:szCs w:val="22"/>
            </w:rPr>
          </w:pPr>
          <w:hyperlink w:anchor="_Toc108973316" w:history="1">
            <w:r w:rsidRPr="003E43CC">
              <w:rPr>
                <w:rStyle w:val="Hyperlink"/>
                <w:noProof/>
              </w:rPr>
              <w:t>Views</w:t>
            </w:r>
            <w:r>
              <w:rPr>
                <w:noProof/>
                <w:webHidden/>
              </w:rPr>
              <w:tab/>
            </w:r>
            <w:r>
              <w:rPr>
                <w:noProof/>
                <w:webHidden/>
              </w:rPr>
              <w:fldChar w:fldCharType="begin"/>
            </w:r>
            <w:r>
              <w:rPr>
                <w:noProof/>
                <w:webHidden/>
              </w:rPr>
              <w:instrText xml:space="preserve"> PAGEREF _Toc108973316 \h </w:instrText>
            </w:r>
            <w:r>
              <w:rPr>
                <w:noProof/>
                <w:webHidden/>
              </w:rPr>
            </w:r>
            <w:r>
              <w:rPr>
                <w:noProof/>
                <w:webHidden/>
              </w:rPr>
              <w:fldChar w:fldCharType="separate"/>
            </w:r>
            <w:r>
              <w:rPr>
                <w:noProof/>
                <w:webHidden/>
              </w:rPr>
              <w:t>6</w:t>
            </w:r>
            <w:r>
              <w:rPr>
                <w:noProof/>
                <w:webHidden/>
              </w:rPr>
              <w:fldChar w:fldCharType="end"/>
            </w:r>
          </w:hyperlink>
        </w:p>
        <w:p w14:paraId="5E2D3C87" w14:textId="3897186D" w:rsidR="00611A07" w:rsidRDefault="00611A07">
          <w:pPr>
            <w:pStyle w:val="TOC2"/>
            <w:tabs>
              <w:tab w:val="right" w:leader="dot" w:pos="9350"/>
            </w:tabs>
            <w:rPr>
              <w:rFonts w:asciiTheme="minorHAnsi" w:hAnsiTheme="minorHAnsi"/>
              <w:b w:val="0"/>
              <w:bCs w:val="0"/>
              <w:noProof/>
              <w:sz w:val="22"/>
              <w:szCs w:val="22"/>
            </w:rPr>
          </w:pPr>
          <w:hyperlink w:anchor="_Toc108973317" w:history="1">
            <w:r w:rsidRPr="003E43CC">
              <w:rPr>
                <w:rStyle w:val="Hyperlink"/>
                <w:noProof/>
              </w:rPr>
              <w:t>Models</w:t>
            </w:r>
            <w:r>
              <w:rPr>
                <w:noProof/>
                <w:webHidden/>
              </w:rPr>
              <w:tab/>
            </w:r>
            <w:r>
              <w:rPr>
                <w:noProof/>
                <w:webHidden/>
              </w:rPr>
              <w:fldChar w:fldCharType="begin"/>
            </w:r>
            <w:r>
              <w:rPr>
                <w:noProof/>
                <w:webHidden/>
              </w:rPr>
              <w:instrText xml:space="preserve"> PAGEREF _Toc108973317 \h </w:instrText>
            </w:r>
            <w:r>
              <w:rPr>
                <w:noProof/>
                <w:webHidden/>
              </w:rPr>
            </w:r>
            <w:r>
              <w:rPr>
                <w:noProof/>
                <w:webHidden/>
              </w:rPr>
              <w:fldChar w:fldCharType="separate"/>
            </w:r>
            <w:r>
              <w:rPr>
                <w:noProof/>
                <w:webHidden/>
              </w:rPr>
              <w:t>6</w:t>
            </w:r>
            <w:r>
              <w:rPr>
                <w:noProof/>
                <w:webHidden/>
              </w:rPr>
              <w:fldChar w:fldCharType="end"/>
            </w:r>
          </w:hyperlink>
        </w:p>
        <w:p w14:paraId="0877FEC8" w14:textId="5DDD0AED" w:rsidR="00611A07" w:rsidRDefault="00611A07">
          <w:pPr>
            <w:pStyle w:val="TOC3"/>
            <w:tabs>
              <w:tab w:val="right" w:leader="dot" w:pos="9350"/>
            </w:tabs>
            <w:rPr>
              <w:rFonts w:asciiTheme="minorHAnsi" w:hAnsiTheme="minorHAnsi"/>
              <w:noProof/>
              <w:sz w:val="22"/>
              <w:szCs w:val="22"/>
            </w:rPr>
          </w:pPr>
          <w:hyperlink w:anchor="_Toc108973318" w:history="1">
            <w:r w:rsidRPr="003E43CC">
              <w:rPr>
                <w:rStyle w:val="Hyperlink"/>
                <w:noProof/>
              </w:rPr>
              <w:t>CRUD</w:t>
            </w:r>
            <w:r>
              <w:rPr>
                <w:noProof/>
                <w:webHidden/>
              </w:rPr>
              <w:tab/>
            </w:r>
            <w:r>
              <w:rPr>
                <w:noProof/>
                <w:webHidden/>
              </w:rPr>
              <w:fldChar w:fldCharType="begin"/>
            </w:r>
            <w:r>
              <w:rPr>
                <w:noProof/>
                <w:webHidden/>
              </w:rPr>
              <w:instrText xml:space="preserve"> PAGEREF _Toc108973318 \h </w:instrText>
            </w:r>
            <w:r>
              <w:rPr>
                <w:noProof/>
                <w:webHidden/>
              </w:rPr>
            </w:r>
            <w:r>
              <w:rPr>
                <w:noProof/>
                <w:webHidden/>
              </w:rPr>
              <w:fldChar w:fldCharType="separate"/>
            </w:r>
            <w:r>
              <w:rPr>
                <w:noProof/>
                <w:webHidden/>
              </w:rPr>
              <w:t>6</w:t>
            </w:r>
            <w:r>
              <w:rPr>
                <w:noProof/>
                <w:webHidden/>
              </w:rPr>
              <w:fldChar w:fldCharType="end"/>
            </w:r>
          </w:hyperlink>
        </w:p>
        <w:p w14:paraId="7E75FC2B" w14:textId="76E9E351" w:rsidR="00611A07" w:rsidRDefault="00611A07">
          <w:pPr>
            <w:pStyle w:val="TOC3"/>
            <w:tabs>
              <w:tab w:val="right" w:leader="dot" w:pos="9350"/>
            </w:tabs>
            <w:rPr>
              <w:rFonts w:asciiTheme="minorHAnsi" w:hAnsiTheme="minorHAnsi"/>
              <w:noProof/>
              <w:sz w:val="22"/>
              <w:szCs w:val="22"/>
            </w:rPr>
          </w:pPr>
          <w:hyperlink w:anchor="_Toc108973319" w:history="1">
            <w:r w:rsidRPr="003E43CC">
              <w:rPr>
                <w:rStyle w:val="Hyperlink"/>
                <w:noProof/>
              </w:rPr>
              <w:t>Customer</w:t>
            </w:r>
            <w:r>
              <w:rPr>
                <w:noProof/>
                <w:webHidden/>
              </w:rPr>
              <w:tab/>
            </w:r>
            <w:r>
              <w:rPr>
                <w:noProof/>
                <w:webHidden/>
              </w:rPr>
              <w:fldChar w:fldCharType="begin"/>
            </w:r>
            <w:r>
              <w:rPr>
                <w:noProof/>
                <w:webHidden/>
              </w:rPr>
              <w:instrText xml:space="preserve"> PAGEREF _Toc108973319 \h </w:instrText>
            </w:r>
            <w:r>
              <w:rPr>
                <w:noProof/>
                <w:webHidden/>
              </w:rPr>
            </w:r>
            <w:r>
              <w:rPr>
                <w:noProof/>
                <w:webHidden/>
              </w:rPr>
              <w:fldChar w:fldCharType="separate"/>
            </w:r>
            <w:r>
              <w:rPr>
                <w:noProof/>
                <w:webHidden/>
              </w:rPr>
              <w:t>7</w:t>
            </w:r>
            <w:r>
              <w:rPr>
                <w:noProof/>
                <w:webHidden/>
              </w:rPr>
              <w:fldChar w:fldCharType="end"/>
            </w:r>
          </w:hyperlink>
        </w:p>
        <w:p w14:paraId="0F5802B2" w14:textId="7DA8A6AA" w:rsidR="00611A07" w:rsidRDefault="00611A07">
          <w:pPr>
            <w:pStyle w:val="TOC3"/>
            <w:tabs>
              <w:tab w:val="right" w:leader="dot" w:pos="9350"/>
            </w:tabs>
            <w:rPr>
              <w:rFonts w:asciiTheme="minorHAnsi" w:hAnsiTheme="minorHAnsi"/>
              <w:noProof/>
              <w:sz w:val="22"/>
              <w:szCs w:val="22"/>
            </w:rPr>
          </w:pPr>
          <w:hyperlink w:anchor="_Toc108973320" w:history="1">
            <w:r w:rsidRPr="003E43CC">
              <w:rPr>
                <w:rStyle w:val="Hyperlink"/>
                <w:noProof/>
              </w:rPr>
              <w:t>DocData</w:t>
            </w:r>
            <w:r>
              <w:rPr>
                <w:noProof/>
                <w:webHidden/>
              </w:rPr>
              <w:tab/>
            </w:r>
            <w:r>
              <w:rPr>
                <w:noProof/>
                <w:webHidden/>
              </w:rPr>
              <w:fldChar w:fldCharType="begin"/>
            </w:r>
            <w:r>
              <w:rPr>
                <w:noProof/>
                <w:webHidden/>
              </w:rPr>
              <w:instrText xml:space="preserve"> PAGEREF _Toc108973320 \h </w:instrText>
            </w:r>
            <w:r>
              <w:rPr>
                <w:noProof/>
                <w:webHidden/>
              </w:rPr>
            </w:r>
            <w:r>
              <w:rPr>
                <w:noProof/>
                <w:webHidden/>
              </w:rPr>
              <w:fldChar w:fldCharType="separate"/>
            </w:r>
            <w:r>
              <w:rPr>
                <w:noProof/>
                <w:webHidden/>
              </w:rPr>
              <w:t>7</w:t>
            </w:r>
            <w:r>
              <w:rPr>
                <w:noProof/>
                <w:webHidden/>
              </w:rPr>
              <w:fldChar w:fldCharType="end"/>
            </w:r>
          </w:hyperlink>
        </w:p>
        <w:p w14:paraId="3E6C30EB" w14:textId="3ECB732F" w:rsidR="00611A07" w:rsidRDefault="00611A07">
          <w:pPr>
            <w:pStyle w:val="TOC3"/>
            <w:tabs>
              <w:tab w:val="right" w:leader="dot" w:pos="9350"/>
            </w:tabs>
            <w:rPr>
              <w:rFonts w:asciiTheme="minorHAnsi" w:hAnsiTheme="minorHAnsi"/>
              <w:noProof/>
              <w:sz w:val="22"/>
              <w:szCs w:val="22"/>
            </w:rPr>
          </w:pPr>
          <w:hyperlink w:anchor="_Toc108973321" w:history="1">
            <w:r w:rsidRPr="003E43CC">
              <w:rPr>
                <w:rStyle w:val="Hyperlink"/>
                <w:noProof/>
              </w:rPr>
              <w:t>Greeting</w:t>
            </w:r>
            <w:r>
              <w:rPr>
                <w:noProof/>
                <w:webHidden/>
              </w:rPr>
              <w:tab/>
            </w:r>
            <w:r>
              <w:rPr>
                <w:noProof/>
                <w:webHidden/>
              </w:rPr>
              <w:fldChar w:fldCharType="begin"/>
            </w:r>
            <w:r>
              <w:rPr>
                <w:noProof/>
                <w:webHidden/>
              </w:rPr>
              <w:instrText xml:space="preserve"> PAGEREF _Toc108973321 \h </w:instrText>
            </w:r>
            <w:r>
              <w:rPr>
                <w:noProof/>
                <w:webHidden/>
              </w:rPr>
            </w:r>
            <w:r>
              <w:rPr>
                <w:noProof/>
                <w:webHidden/>
              </w:rPr>
              <w:fldChar w:fldCharType="separate"/>
            </w:r>
            <w:r>
              <w:rPr>
                <w:noProof/>
                <w:webHidden/>
              </w:rPr>
              <w:t>7</w:t>
            </w:r>
            <w:r>
              <w:rPr>
                <w:noProof/>
                <w:webHidden/>
              </w:rPr>
              <w:fldChar w:fldCharType="end"/>
            </w:r>
          </w:hyperlink>
        </w:p>
        <w:p w14:paraId="579D816F" w14:textId="188D4029" w:rsidR="00611A07" w:rsidRDefault="00611A07">
          <w:pPr>
            <w:pStyle w:val="TOC3"/>
            <w:tabs>
              <w:tab w:val="right" w:leader="dot" w:pos="9350"/>
            </w:tabs>
            <w:rPr>
              <w:rFonts w:asciiTheme="minorHAnsi" w:hAnsiTheme="minorHAnsi"/>
              <w:noProof/>
              <w:sz w:val="22"/>
              <w:szCs w:val="22"/>
            </w:rPr>
          </w:pPr>
          <w:hyperlink w:anchor="_Toc108973322" w:history="1">
            <w:r w:rsidRPr="003E43CC">
              <w:rPr>
                <w:rStyle w:val="Hyperlink"/>
                <w:noProof/>
              </w:rPr>
              <w:t>MyDateTime</w:t>
            </w:r>
            <w:r>
              <w:rPr>
                <w:noProof/>
                <w:webHidden/>
              </w:rPr>
              <w:tab/>
            </w:r>
            <w:r>
              <w:rPr>
                <w:noProof/>
                <w:webHidden/>
              </w:rPr>
              <w:fldChar w:fldCharType="begin"/>
            </w:r>
            <w:r>
              <w:rPr>
                <w:noProof/>
                <w:webHidden/>
              </w:rPr>
              <w:instrText xml:space="preserve"> PAGEREF _Toc108973322 \h </w:instrText>
            </w:r>
            <w:r>
              <w:rPr>
                <w:noProof/>
                <w:webHidden/>
              </w:rPr>
            </w:r>
            <w:r>
              <w:rPr>
                <w:noProof/>
                <w:webHidden/>
              </w:rPr>
              <w:fldChar w:fldCharType="separate"/>
            </w:r>
            <w:r>
              <w:rPr>
                <w:noProof/>
                <w:webHidden/>
              </w:rPr>
              <w:t>7</w:t>
            </w:r>
            <w:r>
              <w:rPr>
                <w:noProof/>
                <w:webHidden/>
              </w:rPr>
              <w:fldChar w:fldCharType="end"/>
            </w:r>
          </w:hyperlink>
        </w:p>
        <w:p w14:paraId="507B65E6" w14:textId="1B545A75" w:rsidR="00611A07" w:rsidRDefault="00611A07">
          <w:pPr>
            <w:pStyle w:val="TOC2"/>
            <w:tabs>
              <w:tab w:val="right" w:leader="dot" w:pos="9350"/>
            </w:tabs>
            <w:rPr>
              <w:rFonts w:asciiTheme="minorHAnsi" w:hAnsiTheme="minorHAnsi"/>
              <w:b w:val="0"/>
              <w:bCs w:val="0"/>
              <w:noProof/>
              <w:sz w:val="22"/>
              <w:szCs w:val="22"/>
            </w:rPr>
          </w:pPr>
          <w:hyperlink w:anchor="_Toc108973323" w:history="1">
            <w:r w:rsidRPr="003E43CC">
              <w:rPr>
                <w:rStyle w:val="Hyperlink"/>
                <w:noProof/>
              </w:rPr>
              <w:t>Controllers</w:t>
            </w:r>
            <w:r>
              <w:rPr>
                <w:noProof/>
                <w:webHidden/>
              </w:rPr>
              <w:tab/>
            </w:r>
            <w:r>
              <w:rPr>
                <w:noProof/>
                <w:webHidden/>
              </w:rPr>
              <w:fldChar w:fldCharType="begin"/>
            </w:r>
            <w:r>
              <w:rPr>
                <w:noProof/>
                <w:webHidden/>
              </w:rPr>
              <w:instrText xml:space="preserve"> PAGEREF _Toc108973323 \h </w:instrText>
            </w:r>
            <w:r>
              <w:rPr>
                <w:noProof/>
                <w:webHidden/>
              </w:rPr>
            </w:r>
            <w:r>
              <w:rPr>
                <w:noProof/>
                <w:webHidden/>
              </w:rPr>
              <w:fldChar w:fldCharType="separate"/>
            </w:r>
            <w:r>
              <w:rPr>
                <w:noProof/>
                <w:webHidden/>
              </w:rPr>
              <w:t>8</w:t>
            </w:r>
            <w:r>
              <w:rPr>
                <w:noProof/>
                <w:webHidden/>
              </w:rPr>
              <w:fldChar w:fldCharType="end"/>
            </w:r>
          </w:hyperlink>
        </w:p>
        <w:p w14:paraId="29011BF2" w14:textId="0798DA6C" w:rsidR="00611A07" w:rsidRDefault="00611A07">
          <w:pPr>
            <w:pStyle w:val="TOC3"/>
            <w:tabs>
              <w:tab w:val="right" w:leader="dot" w:pos="9350"/>
            </w:tabs>
            <w:rPr>
              <w:rFonts w:asciiTheme="minorHAnsi" w:hAnsiTheme="minorHAnsi"/>
              <w:noProof/>
              <w:sz w:val="22"/>
              <w:szCs w:val="22"/>
            </w:rPr>
          </w:pPr>
          <w:hyperlink w:anchor="_Toc108973324" w:history="1">
            <w:r w:rsidRPr="003E43CC">
              <w:rPr>
                <w:rStyle w:val="Hyperlink"/>
                <w:noProof/>
              </w:rPr>
              <w:t>CRUD Controller</w:t>
            </w:r>
            <w:r>
              <w:rPr>
                <w:noProof/>
                <w:webHidden/>
              </w:rPr>
              <w:tab/>
            </w:r>
            <w:r>
              <w:rPr>
                <w:noProof/>
                <w:webHidden/>
              </w:rPr>
              <w:fldChar w:fldCharType="begin"/>
            </w:r>
            <w:r>
              <w:rPr>
                <w:noProof/>
                <w:webHidden/>
              </w:rPr>
              <w:instrText xml:space="preserve"> PAGEREF _Toc108973324 \h </w:instrText>
            </w:r>
            <w:r>
              <w:rPr>
                <w:noProof/>
                <w:webHidden/>
              </w:rPr>
            </w:r>
            <w:r>
              <w:rPr>
                <w:noProof/>
                <w:webHidden/>
              </w:rPr>
              <w:fldChar w:fldCharType="separate"/>
            </w:r>
            <w:r>
              <w:rPr>
                <w:noProof/>
                <w:webHidden/>
              </w:rPr>
              <w:t>8</w:t>
            </w:r>
            <w:r>
              <w:rPr>
                <w:noProof/>
                <w:webHidden/>
              </w:rPr>
              <w:fldChar w:fldCharType="end"/>
            </w:r>
          </w:hyperlink>
        </w:p>
        <w:p w14:paraId="2A99E244" w14:textId="1798DA7C" w:rsidR="00611A07" w:rsidRDefault="00611A07">
          <w:pPr>
            <w:pStyle w:val="TOC3"/>
            <w:tabs>
              <w:tab w:val="right" w:leader="dot" w:pos="9350"/>
            </w:tabs>
            <w:rPr>
              <w:rFonts w:asciiTheme="minorHAnsi" w:hAnsiTheme="minorHAnsi"/>
              <w:noProof/>
              <w:sz w:val="22"/>
              <w:szCs w:val="22"/>
            </w:rPr>
          </w:pPr>
          <w:hyperlink w:anchor="_Toc108973325" w:history="1">
            <w:r w:rsidRPr="003E43CC">
              <w:rPr>
                <w:rStyle w:val="Hyperlink"/>
                <w:noProof/>
              </w:rPr>
              <w:t>Greeting Controller</w:t>
            </w:r>
            <w:r>
              <w:rPr>
                <w:noProof/>
                <w:webHidden/>
              </w:rPr>
              <w:tab/>
            </w:r>
            <w:r>
              <w:rPr>
                <w:noProof/>
                <w:webHidden/>
              </w:rPr>
              <w:fldChar w:fldCharType="begin"/>
            </w:r>
            <w:r>
              <w:rPr>
                <w:noProof/>
                <w:webHidden/>
              </w:rPr>
              <w:instrText xml:space="preserve"> PAGEREF _Toc108973325 \h </w:instrText>
            </w:r>
            <w:r>
              <w:rPr>
                <w:noProof/>
                <w:webHidden/>
              </w:rPr>
            </w:r>
            <w:r>
              <w:rPr>
                <w:noProof/>
                <w:webHidden/>
              </w:rPr>
              <w:fldChar w:fldCharType="separate"/>
            </w:r>
            <w:r>
              <w:rPr>
                <w:noProof/>
                <w:webHidden/>
              </w:rPr>
              <w:t>9</w:t>
            </w:r>
            <w:r>
              <w:rPr>
                <w:noProof/>
                <w:webHidden/>
              </w:rPr>
              <w:fldChar w:fldCharType="end"/>
            </w:r>
          </w:hyperlink>
        </w:p>
        <w:p w14:paraId="6C8A0BE3" w14:textId="432DDA65" w:rsidR="00611A07" w:rsidRDefault="00611A07">
          <w:pPr>
            <w:pStyle w:val="TOC2"/>
            <w:tabs>
              <w:tab w:val="right" w:leader="dot" w:pos="9350"/>
            </w:tabs>
            <w:rPr>
              <w:rFonts w:asciiTheme="minorHAnsi" w:hAnsiTheme="minorHAnsi"/>
              <w:b w:val="0"/>
              <w:bCs w:val="0"/>
              <w:noProof/>
              <w:sz w:val="22"/>
              <w:szCs w:val="22"/>
            </w:rPr>
          </w:pPr>
          <w:hyperlink w:anchor="_Toc108973326" w:history="1">
            <w:r w:rsidRPr="003E43CC">
              <w:rPr>
                <w:rStyle w:val="Hyperlink"/>
                <w:noProof/>
              </w:rPr>
              <w:t>Data Access</w:t>
            </w:r>
            <w:r>
              <w:rPr>
                <w:noProof/>
                <w:webHidden/>
              </w:rPr>
              <w:tab/>
            </w:r>
            <w:r>
              <w:rPr>
                <w:noProof/>
                <w:webHidden/>
              </w:rPr>
              <w:fldChar w:fldCharType="begin"/>
            </w:r>
            <w:r>
              <w:rPr>
                <w:noProof/>
                <w:webHidden/>
              </w:rPr>
              <w:instrText xml:space="preserve"> PAGEREF _Toc108973326 \h </w:instrText>
            </w:r>
            <w:r>
              <w:rPr>
                <w:noProof/>
                <w:webHidden/>
              </w:rPr>
            </w:r>
            <w:r>
              <w:rPr>
                <w:noProof/>
                <w:webHidden/>
              </w:rPr>
              <w:fldChar w:fldCharType="separate"/>
            </w:r>
            <w:r>
              <w:rPr>
                <w:noProof/>
                <w:webHidden/>
              </w:rPr>
              <w:t>10</w:t>
            </w:r>
            <w:r>
              <w:rPr>
                <w:noProof/>
                <w:webHidden/>
              </w:rPr>
              <w:fldChar w:fldCharType="end"/>
            </w:r>
          </w:hyperlink>
        </w:p>
        <w:p w14:paraId="06F704B8" w14:textId="750B7D57" w:rsidR="00611A07" w:rsidRDefault="00611A07">
          <w:pPr>
            <w:pStyle w:val="TOC2"/>
            <w:tabs>
              <w:tab w:val="right" w:leader="dot" w:pos="9350"/>
            </w:tabs>
            <w:rPr>
              <w:rFonts w:asciiTheme="minorHAnsi" w:hAnsiTheme="minorHAnsi"/>
              <w:b w:val="0"/>
              <w:bCs w:val="0"/>
              <w:noProof/>
              <w:sz w:val="22"/>
              <w:szCs w:val="22"/>
            </w:rPr>
          </w:pPr>
          <w:hyperlink w:anchor="_Toc108973327" w:history="1">
            <w:r w:rsidRPr="003E43CC">
              <w:rPr>
                <w:rStyle w:val="Hyperlink"/>
                <w:noProof/>
              </w:rPr>
              <w:t>Services</w:t>
            </w:r>
            <w:r>
              <w:rPr>
                <w:noProof/>
                <w:webHidden/>
              </w:rPr>
              <w:tab/>
            </w:r>
            <w:r>
              <w:rPr>
                <w:noProof/>
                <w:webHidden/>
              </w:rPr>
              <w:fldChar w:fldCharType="begin"/>
            </w:r>
            <w:r>
              <w:rPr>
                <w:noProof/>
                <w:webHidden/>
              </w:rPr>
              <w:instrText xml:space="preserve"> PAGEREF _Toc108973327 \h </w:instrText>
            </w:r>
            <w:r>
              <w:rPr>
                <w:noProof/>
                <w:webHidden/>
              </w:rPr>
            </w:r>
            <w:r>
              <w:rPr>
                <w:noProof/>
                <w:webHidden/>
              </w:rPr>
              <w:fldChar w:fldCharType="separate"/>
            </w:r>
            <w:r>
              <w:rPr>
                <w:noProof/>
                <w:webHidden/>
              </w:rPr>
              <w:t>10</w:t>
            </w:r>
            <w:r>
              <w:rPr>
                <w:noProof/>
                <w:webHidden/>
              </w:rPr>
              <w:fldChar w:fldCharType="end"/>
            </w:r>
          </w:hyperlink>
        </w:p>
        <w:p w14:paraId="4D7CC70F" w14:textId="0F9150A7" w:rsidR="00611A07" w:rsidRDefault="00611A07">
          <w:pPr>
            <w:pStyle w:val="TOC2"/>
            <w:tabs>
              <w:tab w:val="right" w:leader="dot" w:pos="9350"/>
            </w:tabs>
            <w:rPr>
              <w:rFonts w:asciiTheme="minorHAnsi" w:hAnsiTheme="minorHAnsi"/>
              <w:b w:val="0"/>
              <w:bCs w:val="0"/>
              <w:noProof/>
              <w:sz w:val="22"/>
              <w:szCs w:val="22"/>
            </w:rPr>
          </w:pPr>
          <w:hyperlink w:anchor="_Toc108973328" w:history="1">
            <w:r w:rsidRPr="003E43CC">
              <w:rPr>
                <w:rStyle w:val="Hyperlink"/>
                <w:noProof/>
              </w:rPr>
              <w:t>Plugins</w:t>
            </w:r>
            <w:r>
              <w:rPr>
                <w:noProof/>
                <w:webHidden/>
              </w:rPr>
              <w:tab/>
            </w:r>
            <w:r>
              <w:rPr>
                <w:noProof/>
                <w:webHidden/>
              </w:rPr>
              <w:fldChar w:fldCharType="begin"/>
            </w:r>
            <w:r>
              <w:rPr>
                <w:noProof/>
                <w:webHidden/>
              </w:rPr>
              <w:instrText xml:space="preserve"> PAGEREF _Toc108973328 \h </w:instrText>
            </w:r>
            <w:r>
              <w:rPr>
                <w:noProof/>
                <w:webHidden/>
              </w:rPr>
            </w:r>
            <w:r>
              <w:rPr>
                <w:noProof/>
                <w:webHidden/>
              </w:rPr>
              <w:fldChar w:fldCharType="separate"/>
            </w:r>
            <w:r>
              <w:rPr>
                <w:noProof/>
                <w:webHidden/>
              </w:rPr>
              <w:t>10</w:t>
            </w:r>
            <w:r>
              <w:rPr>
                <w:noProof/>
                <w:webHidden/>
              </w:rPr>
              <w:fldChar w:fldCharType="end"/>
            </w:r>
          </w:hyperlink>
        </w:p>
        <w:p w14:paraId="46ED577A" w14:textId="6765B0F1" w:rsidR="00611A07" w:rsidRDefault="00611A07">
          <w:pPr>
            <w:pStyle w:val="TOC2"/>
            <w:tabs>
              <w:tab w:val="right" w:leader="dot" w:pos="9350"/>
            </w:tabs>
            <w:rPr>
              <w:rFonts w:asciiTheme="minorHAnsi" w:hAnsiTheme="minorHAnsi"/>
              <w:b w:val="0"/>
              <w:bCs w:val="0"/>
              <w:noProof/>
              <w:sz w:val="22"/>
              <w:szCs w:val="22"/>
            </w:rPr>
          </w:pPr>
          <w:hyperlink w:anchor="_Toc108973329" w:history="1">
            <w:r w:rsidRPr="003E43CC">
              <w:rPr>
                <w:rStyle w:val="Hyperlink"/>
                <w:noProof/>
              </w:rPr>
              <w:t>APIs</w:t>
            </w:r>
            <w:r>
              <w:rPr>
                <w:noProof/>
                <w:webHidden/>
              </w:rPr>
              <w:tab/>
            </w:r>
            <w:r>
              <w:rPr>
                <w:noProof/>
                <w:webHidden/>
              </w:rPr>
              <w:fldChar w:fldCharType="begin"/>
            </w:r>
            <w:r>
              <w:rPr>
                <w:noProof/>
                <w:webHidden/>
              </w:rPr>
              <w:instrText xml:space="preserve"> PAGEREF _Toc108973329 \h </w:instrText>
            </w:r>
            <w:r>
              <w:rPr>
                <w:noProof/>
                <w:webHidden/>
              </w:rPr>
            </w:r>
            <w:r>
              <w:rPr>
                <w:noProof/>
                <w:webHidden/>
              </w:rPr>
              <w:fldChar w:fldCharType="separate"/>
            </w:r>
            <w:r>
              <w:rPr>
                <w:noProof/>
                <w:webHidden/>
              </w:rPr>
              <w:t>10</w:t>
            </w:r>
            <w:r>
              <w:rPr>
                <w:noProof/>
                <w:webHidden/>
              </w:rPr>
              <w:fldChar w:fldCharType="end"/>
            </w:r>
          </w:hyperlink>
        </w:p>
        <w:p w14:paraId="1A41B2AC" w14:textId="1C12B1E4" w:rsidR="00611A07" w:rsidRDefault="00611A07">
          <w:pPr>
            <w:pStyle w:val="TOC1"/>
            <w:tabs>
              <w:tab w:val="right" w:leader="dot" w:pos="9350"/>
            </w:tabs>
            <w:rPr>
              <w:rFonts w:asciiTheme="minorHAnsi" w:hAnsiTheme="minorHAnsi" w:cstheme="minorBidi"/>
              <w:b w:val="0"/>
              <w:bCs w:val="0"/>
              <w:caps w:val="0"/>
              <w:noProof/>
              <w:sz w:val="22"/>
              <w:szCs w:val="22"/>
            </w:rPr>
          </w:pPr>
          <w:hyperlink w:anchor="_Toc108973330" w:history="1">
            <w:r w:rsidRPr="003E43CC">
              <w:rPr>
                <w:rStyle w:val="Hyperlink"/>
                <w:noProof/>
              </w:rPr>
              <w:t>4. Static Testing</w:t>
            </w:r>
            <w:r>
              <w:rPr>
                <w:noProof/>
                <w:webHidden/>
              </w:rPr>
              <w:tab/>
            </w:r>
            <w:r>
              <w:rPr>
                <w:noProof/>
                <w:webHidden/>
              </w:rPr>
              <w:fldChar w:fldCharType="begin"/>
            </w:r>
            <w:r>
              <w:rPr>
                <w:noProof/>
                <w:webHidden/>
              </w:rPr>
              <w:instrText xml:space="preserve"> PAGEREF _Toc108973330 \h </w:instrText>
            </w:r>
            <w:r>
              <w:rPr>
                <w:noProof/>
                <w:webHidden/>
              </w:rPr>
            </w:r>
            <w:r>
              <w:rPr>
                <w:noProof/>
                <w:webHidden/>
              </w:rPr>
              <w:fldChar w:fldCharType="separate"/>
            </w:r>
            <w:r>
              <w:rPr>
                <w:noProof/>
                <w:webHidden/>
              </w:rPr>
              <w:t>10</w:t>
            </w:r>
            <w:r>
              <w:rPr>
                <w:noProof/>
                <w:webHidden/>
              </w:rPr>
              <w:fldChar w:fldCharType="end"/>
            </w:r>
          </w:hyperlink>
        </w:p>
        <w:p w14:paraId="657031AC" w14:textId="0D49927A" w:rsidR="00611A07" w:rsidRDefault="00611A07">
          <w:pPr>
            <w:pStyle w:val="TOC1"/>
            <w:tabs>
              <w:tab w:val="right" w:leader="dot" w:pos="9350"/>
            </w:tabs>
            <w:rPr>
              <w:rFonts w:asciiTheme="minorHAnsi" w:hAnsiTheme="minorHAnsi" w:cstheme="minorBidi"/>
              <w:b w:val="0"/>
              <w:bCs w:val="0"/>
              <w:caps w:val="0"/>
              <w:noProof/>
              <w:sz w:val="22"/>
              <w:szCs w:val="22"/>
            </w:rPr>
          </w:pPr>
          <w:hyperlink w:anchor="_Toc108973331" w:history="1">
            <w:r w:rsidRPr="003E43CC">
              <w:rPr>
                <w:rStyle w:val="Hyperlink"/>
                <w:noProof/>
              </w:rPr>
              <w:t>5. Mitigation Plan</w:t>
            </w:r>
            <w:r>
              <w:rPr>
                <w:noProof/>
                <w:webHidden/>
              </w:rPr>
              <w:tab/>
            </w:r>
            <w:r>
              <w:rPr>
                <w:noProof/>
                <w:webHidden/>
              </w:rPr>
              <w:fldChar w:fldCharType="begin"/>
            </w:r>
            <w:r>
              <w:rPr>
                <w:noProof/>
                <w:webHidden/>
              </w:rPr>
              <w:instrText xml:space="preserve"> PAGEREF _Toc108973331 \h </w:instrText>
            </w:r>
            <w:r>
              <w:rPr>
                <w:noProof/>
                <w:webHidden/>
              </w:rPr>
            </w:r>
            <w:r>
              <w:rPr>
                <w:noProof/>
                <w:webHidden/>
              </w:rPr>
              <w:fldChar w:fldCharType="separate"/>
            </w:r>
            <w:r>
              <w:rPr>
                <w:noProof/>
                <w:webHidden/>
              </w:rPr>
              <w:t>19</w:t>
            </w:r>
            <w:r>
              <w:rPr>
                <w:noProof/>
                <w:webHidden/>
              </w:rPr>
              <w:fldChar w:fldCharType="end"/>
            </w:r>
          </w:hyperlink>
        </w:p>
        <w:p w14:paraId="1C2E6E60" w14:textId="7F777723" w:rsidR="00611A07" w:rsidRDefault="00611A07">
          <w:pPr>
            <w:pStyle w:val="TOC2"/>
            <w:tabs>
              <w:tab w:val="right" w:leader="dot" w:pos="9350"/>
            </w:tabs>
            <w:rPr>
              <w:rFonts w:asciiTheme="minorHAnsi" w:hAnsiTheme="minorHAnsi"/>
              <w:b w:val="0"/>
              <w:bCs w:val="0"/>
              <w:noProof/>
              <w:sz w:val="22"/>
              <w:szCs w:val="22"/>
            </w:rPr>
          </w:pPr>
          <w:hyperlink w:anchor="_Toc108973332" w:history="1">
            <w:r w:rsidRPr="003E43CC">
              <w:rPr>
                <w:rStyle w:val="Hyperlink"/>
                <w:noProof/>
              </w:rPr>
              <w:t>APIs</w:t>
            </w:r>
            <w:r>
              <w:rPr>
                <w:noProof/>
                <w:webHidden/>
              </w:rPr>
              <w:tab/>
            </w:r>
            <w:r>
              <w:rPr>
                <w:noProof/>
                <w:webHidden/>
              </w:rPr>
              <w:fldChar w:fldCharType="begin"/>
            </w:r>
            <w:r>
              <w:rPr>
                <w:noProof/>
                <w:webHidden/>
              </w:rPr>
              <w:instrText xml:space="preserve"> PAGEREF _Toc108973332 \h </w:instrText>
            </w:r>
            <w:r>
              <w:rPr>
                <w:noProof/>
                <w:webHidden/>
              </w:rPr>
            </w:r>
            <w:r>
              <w:rPr>
                <w:noProof/>
                <w:webHidden/>
              </w:rPr>
              <w:fldChar w:fldCharType="separate"/>
            </w:r>
            <w:r>
              <w:rPr>
                <w:noProof/>
                <w:webHidden/>
              </w:rPr>
              <w:t>19</w:t>
            </w:r>
            <w:r>
              <w:rPr>
                <w:noProof/>
                <w:webHidden/>
              </w:rPr>
              <w:fldChar w:fldCharType="end"/>
            </w:r>
          </w:hyperlink>
        </w:p>
        <w:p w14:paraId="3C4D1904" w14:textId="3825D896" w:rsidR="00611A07" w:rsidRDefault="00611A07">
          <w:pPr>
            <w:pStyle w:val="TOC2"/>
            <w:tabs>
              <w:tab w:val="right" w:leader="dot" w:pos="9350"/>
            </w:tabs>
            <w:rPr>
              <w:rFonts w:asciiTheme="minorHAnsi" w:hAnsiTheme="minorHAnsi"/>
              <w:b w:val="0"/>
              <w:bCs w:val="0"/>
              <w:noProof/>
              <w:sz w:val="22"/>
              <w:szCs w:val="22"/>
            </w:rPr>
          </w:pPr>
          <w:hyperlink w:anchor="_Toc108973333" w:history="1">
            <w:r w:rsidRPr="003E43CC">
              <w:rPr>
                <w:rStyle w:val="Hyperlink"/>
                <w:noProof/>
              </w:rPr>
              <w:t>Client/Server</w:t>
            </w:r>
            <w:r>
              <w:rPr>
                <w:noProof/>
                <w:webHidden/>
              </w:rPr>
              <w:tab/>
            </w:r>
            <w:r>
              <w:rPr>
                <w:noProof/>
                <w:webHidden/>
              </w:rPr>
              <w:fldChar w:fldCharType="begin"/>
            </w:r>
            <w:r>
              <w:rPr>
                <w:noProof/>
                <w:webHidden/>
              </w:rPr>
              <w:instrText xml:space="preserve"> PAGEREF _Toc108973333 \h </w:instrText>
            </w:r>
            <w:r>
              <w:rPr>
                <w:noProof/>
                <w:webHidden/>
              </w:rPr>
            </w:r>
            <w:r>
              <w:rPr>
                <w:noProof/>
                <w:webHidden/>
              </w:rPr>
              <w:fldChar w:fldCharType="separate"/>
            </w:r>
            <w:r>
              <w:rPr>
                <w:noProof/>
                <w:webHidden/>
              </w:rPr>
              <w:t>20</w:t>
            </w:r>
            <w:r>
              <w:rPr>
                <w:noProof/>
                <w:webHidden/>
              </w:rPr>
              <w:fldChar w:fldCharType="end"/>
            </w:r>
          </w:hyperlink>
        </w:p>
        <w:p w14:paraId="74C57482" w14:textId="19AD7B7B" w:rsidR="00611A07" w:rsidRDefault="00611A07">
          <w:pPr>
            <w:pStyle w:val="TOC2"/>
            <w:tabs>
              <w:tab w:val="right" w:leader="dot" w:pos="9350"/>
            </w:tabs>
            <w:rPr>
              <w:rFonts w:asciiTheme="minorHAnsi" w:hAnsiTheme="minorHAnsi"/>
              <w:b w:val="0"/>
              <w:bCs w:val="0"/>
              <w:noProof/>
              <w:sz w:val="22"/>
              <w:szCs w:val="22"/>
            </w:rPr>
          </w:pPr>
          <w:hyperlink w:anchor="_Toc108973334" w:history="1">
            <w:r w:rsidRPr="003E43CC">
              <w:rPr>
                <w:rStyle w:val="Hyperlink"/>
                <w:noProof/>
              </w:rPr>
              <w:t>Code Error</w:t>
            </w:r>
            <w:r>
              <w:rPr>
                <w:noProof/>
                <w:webHidden/>
              </w:rPr>
              <w:tab/>
            </w:r>
            <w:r>
              <w:rPr>
                <w:noProof/>
                <w:webHidden/>
              </w:rPr>
              <w:fldChar w:fldCharType="begin"/>
            </w:r>
            <w:r>
              <w:rPr>
                <w:noProof/>
                <w:webHidden/>
              </w:rPr>
              <w:instrText xml:space="preserve"> PAGEREF _Toc108973334 \h </w:instrText>
            </w:r>
            <w:r>
              <w:rPr>
                <w:noProof/>
                <w:webHidden/>
              </w:rPr>
            </w:r>
            <w:r>
              <w:rPr>
                <w:noProof/>
                <w:webHidden/>
              </w:rPr>
              <w:fldChar w:fldCharType="separate"/>
            </w:r>
            <w:r>
              <w:rPr>
                <w:noProof/>
                <w:webHidden/>
              </w:rPr>
              <w:t>20</w:t>
            </w:r>
            <w:r>
              <w:rPr>
                <w:noProof/>
                <w:webHidden/>
              </w:rPr>
              <w:fldChar w:fldCharType="end"/>
            </w:r>
          </w:hyperlink>
        </w:p>
        <w:p w14:paraId="5613990F" w14:textId="717273C0" w:rsidR="00611A07" w:rsidRDefault="00611A07">
          <w:pPr>
            <w:pStyle w:val="TOC2"/>
            <w:tabs>
              <w:tab w:val="right" w:leader="dot" w:pos="9350"/>
            </w:tabs>
            <w:rPr>
              <w:rFonts w:asciiTheme="minorHAnsi" w:hAnsiTheme="minorHAnsi"/>
              <w:b w:val="0"/>
              <w:bCs w:val="0"/>
              <w:noProof/>
              <w:sz w:val="22"/>
              <w:szCs w:val="22"/>
            </w:rPr>
          </w:pPr>
          <w:hyperlink w:anchor="_Toc108973335" w:history="1">
            <w:r w:rsidRPr="003E43CC">
              <w:rPr>
                <w:rStyle w:val="Hyperlink"/>
                <w:noProof/>
              </w:rPr>
              <w:t>Code Quality</w:t>
            </w:r>
            <w:r>
              <w:rPr>
                <w:noProof/>
                <w:webHidden/>
              </w:rPr>
              <w:tab/>
            </w:r>
            <w:r>
              <w:rPr>
                <w:noProof/>
                <w:webHidden/>
              </w:rPr>
              <w:fldChar w:fldCharType="begin"/>
            </w:r>
            <w:r>
              <w:rPr>
                <w:noProof/>
                <w:webHidden/>
              </w:rPr>
              <w:instrText xml:space="preserve"> PAGEREF _Toc108973335 \h </w:instrText>
            </w:r>
            <w:r>
              <w:rPr>
                <w:noProof/>
                <w:webHidden/>
              </w:rPr>
            </w:r>
            <w:r>
              <w:rPr>
                <w:noProof/>
                <w:webHidden/>
              </w:rPr>
              <w:fldChar w:fldCharType="separate"/>
            </w:r>
            <w:r>
              <w:rPr>
                <w:noProof/>
                <w:webHidden/>
              </w:rPr>
              <w:t>20</w:t>
            </w:r>
            <w:r>
              <w:rPr>
                <w:noProof/>
                <w:webHidden/>
              </w:rPr>
              <w:fldChar w:fldCharType="end"/>
            </w:r>
          </w:hyperlink>
        </w:p>
        <w:p w14:paraId="48E3BBC6" w14:textId="679663F6" w:rsidR="00611A07" w:rsidRDefault="00611A07">
          <w:pPr>
            <w:pStyle w:val="TOC2"/>
            <w:tabs>
              <w:tab w:val="right" w:leader="dot" w:pos="9350"/>
            </w:tabs>
            <w:rPr>
              <w:rFonts w:asciiTheme="minorHAnsi" w:hAnsiTheme="minorHAnsi"/>
              <w:b w:val="0"/>
              <w:bCs w:val="0"/>
              <w:noProof/>
              <w:sz w:val="22"/>
              <w:szCs w:val="22"/>
            </w:rPr>
          </w:pPr>
          <w:hyperlink w:anchor="_Toc108973336" w:history="1">
            <w:r w:rsidRPr="003E43CC">
              <w:rPr>
                <w:rStyle w:val="Hyperlink"/>
                <w:noProof/>
              </w:rPr>
              <w:t>Data Access</w:t>
            </w:r>
            <w:r>
              <w:rPr>
                <w:noProof/>
                <w:webHidden/>
              </w:rPr>
              <w:tab/>
            </w:r>
            <w:r>
              <w:rPr>
                <w:noProof/>
                <w:webHidden/>
              </w:rPr>
              <w:fldChar w:fldCharType="begin"/>
            </w:r>
            <w:r>
              <w:rPr>
                <w:noProof/>
                <w:webHidden/>
              </w:rPr>
              <w:instrText xml:space="preserve"> PAGEREF _Toc108973336 \h </w:instrText>
            </w:r>
            <w:r>
              <w:rPr>
                <w:noProof/>
                <w:webHidden/>
              </w:rPr>
            </w:r>
            <w:r>
              <w:rPr>
                <w:noProof/>
                <w:webHidden/>
              </w:rPr>
              <w:fldChar w:fldCharType="separate"/>
            </w:r>
            <w:r>
              <w:rPr>
                <w:noProof/>
                <w:webHidden/>
              </w:rPr>
              <w:t>20</w:t>
            </w:r>
            <w:r>
              <w:rPr>
                <w:noProof/>
                <w:webHidden/>
              </w:rPr>
              <w:fldChar w:fldCharType="end"/>
            </w:r>
          </w:hyperlink>
        </w:p>
        <w:p w14:paraId="63A78746" w14:textId="2F7C0117" w:rsidR="00611A07" w:rsidRDefault="00611A07">
          <w:pPr>
            <w:pStyle w:val="TOC2"/>
            <w:tabs>
              <w:tab w:val="right" w:leader="dot" w:pos="9350"/>
            </w:tabs>
            <w:rPr>
              <w:rFonts w:asciiTheme="minorHAnsi" w:hAnsiTheme="minorHAnsi"/>
              <w:b w:val="0"/>
              <w:bCs w:val="0"/>
              <w:noProof/>
              <w:sz w:val="22"/>
              <w:szCs w:val="22"/>
            </w:rPr>
          </w:pPr>
          <w:hyperlink w:anchor="_Toc108973337" w:history="1">
            <w:r w:rsidRPr="003E43CC">
              <w:rPr>
                <w:rStyle w:val="Hyperlink"/>
                <w:noProof/>
              </w:rPr>
              <w:t>Encapsulation</w:t>
            </w:r>
            <w:r>
              <w:rPr>
                <w:noProof/>
                <w:webHidden/>
              </w:rPr>
              <w:tab/>
            </w:r>
            <w:r>
              <w:rPr>
                <w:noProof/>
                <w:webHidden/>
              </w:rPr>
              <w:fldChar w:fldCharType="begin"/>
            </w:r>
            <w:r>
              <w:rPr>
                <w:noProof/>
                <w:webHidden/>
              </w:rPr>
              <w:instrText xml:space="preserve"> PAGEREF _Toc108973337 \h </w:instrText>
            </w:r>
            <w:r>
              <w:rPr>
                <w:noProof/>
                <w:webHidden/>
              </w:rPr>
            </w:r>
            <w:r>
              <w:rPr>
                <w:noProof/>
                <w:webHidden/>
              </w:rPr>
              <w:fldChar w:fldCharType="separate"/>
            </w:r>
            <w:r>
              <w:rPr>
                <w:noProof/>
                <w:webHidden/>
              </w:rPr>
              <w:t>21</w:t>
            </w:r>
            <w:r>
              <w:rPr>
                <w:noProof/>
                <w:webHidden/>
              </w:rPr>
              <w:fldChar w:fldCharType="end"/>
            </w:r>
          </w:hyperlink>
        </w:p>
        <w:p w14:paraId="2CFD7B4C" w14:textId="0ADB28D2" w:rsidR="00611A07" w:rsidRDefault="00611A07">
          <w:pPr>
            <w:pStyle w:val="TOC2"/>
            <w:tabs>
              <w:tab w:val="right" w:leader="dot" w:pos="9350"/>
            </w:tabs>
            <w:rPr>
              <w:rFonts w:asciiTheme="minorHAnsi" w:hAnsiTheme="minorHAnsi"/>
              <w:b w:val="0"/>
              <w:bCs w:val="0"/>
              <w:noProof/>
              <w:sz w:val="22"/>
              <w:szCs w:val="22"/>
            </w:rPr>
          </w:pPr>
          <w:hyperlink w:anchor="_Toc108973338" w:history="1">
            <w:r w:rsidRPr="003E43CC">
              <w:rPr>
                <w:rStyle w:val="Hyperlink"/>
                <w:noProof/>
              </w:rPr>
              <w:t>Input Validation</w:t>
            </w:r>
            <w:r>
              <w:rPr>
                <w:noProof/>
                <w:webHidden/>
              </w:rPr>
              <w:tab/>
            </w:r>
            <w:r>
              <w:rPr>
                <w:noProof/>
                <w:webHidden/>
              </w:rPr>
              <w:fldChar w:fldCharType="begin"/>
            </w:r>
            <w:r>
              <w:rPr>
                <w:noProof/>
                <w:webHidden/>
              </w:rPr>
              <w:instrText xml:space="preserve"> PAGEREF _Toc108973338 \h </w:instrText>
            </w:r>
            <w:r>
              <w:rPr>
                <w:noProof/>
                <w:webHidden/>
              </w:rPr>
            </w:r>
            <w:r>
              <w:rPr>
                <w:noProof/>
                <w:webHidden/>
              </w:rPr>
              <w:fldChar w:fldCharType="separate"/>
            </w:r>
            <w:r>
              <w:rPr>
                <w:noProof/>
                <w:webHidden/>
              </w:rPr>
              <w:t>21</w:t>
            </w:r>
            <w:r>
              <w:rPr>
                <w:noProof/>
                <w:webHidden/>
              </w:rPr>
              <w:fldChar w:fldCharType="end"/>
            </w:r>
          </w:hyperlink>
        </w:p>
        <w:p w14:paraId="136FD78C" w14:textId="56E0784D" w:rsidR="00611A07" w:rsidRDefault="00611A07">
          <w:pPr>
            <w:pStyle w:val="TOC1"/>
            <w:tabs>
              <w:tab w:val="right" w:leader="dot" w:pos="9350"/>
            </w:tabs>
            <w:rPr>
              <w:rFonts w:asciiTheme="minorHAnsi" w:hAnsiTheme="minorHAnsi" w:cstheme="minorBidi"/>
              <w:b w:val="0"/>
              <w:bCs w:val="0"/>
              <w:caps w:val="0"/>
              <w:noProof/>
              <w:sz w:val="22"/>
              <w:szCs w:val="22"/>
            </w:rPr>
          </w:pPr>
          <w:hyperlink w:anchor="_Toc108973339" w:history="1">
            <w:r w:rsidRPr="003E43CC">
              <w:rPr>
                <w:rStyle w:val="Hyperlink"/>
                <w:noProof/>
              </w:rPr>
              <w:t>References</w:t>
            </w:r>
            <w:r>
              <w:rPr>
                <w:noProof/>
                <w:webHidden/>
              </w:rPr>
              <w:tab/>
            </w:r>
            <w:r>
              <w:rPr>
                <w:noProof/>
                <w:webHidden/>
              </w:rPr>
              <w:fldChar w:fldCharType="begin"/>
            </w:r>
            <w:r>
              <w:rPr>
                <w:noProof/>
                <w:webHidden/>
              </w:rPr>
              <w:instrText xml:space="preserve"> PAGEREF _Toc108973339 \h </w:instrText>
            </w:r>
            <w:r>
              <w:rPr>
                <w:noProof/>
                <w:webHidden/>
              </w:rPr>
            </w:r>
            <w:r>
              <w:rPr>
                <w:noProof/>
                <w:webHidden/>
              </w:rPr>
              <w:fldChar w:fldCharType="separate"/>
            </w:r>
            <w:r>
              <w:rPr>
                <w:noProof/>
                <w:webHidden/>
              </w:rPr>
              <w:t>21</w:t>
            </w:r>
            <w:r>
              <w:rPr>
                <w:noProof/>
                <w:webHidden/>
              </w:rPr>
              <w:fldChar w:fldCharType="end"/>
            </w:r>
          </w:hyperlink>
        </w:p>
        <w:p w14:paraId="6A4686D4" w14:textId="44ACCD88" w:rsidR="00B35185" w:rsidRPr="001650C9" w:rsidRDefault="00A840E2" w:rsidP="00944D65">
          <w:pPr>
            <w:suppressAutoHyphens/>
            <w:spacing w:after="0" w:line="240" w:lineRule="auto"/>
            <w:contextualSpacing/>
            <w:rPr>
              <w:rFonts w:cstheme="minorHAnsi"/>
            </w:rPr>
          </w:pPr>
          <w:r>
            <w:rPr>
              <w:rFonts w:cstheme="minorHAnsi"/>
              <w:b/>
              <w:bCs/>
              <w:caps/>
              <w:sz w:val="24"/>
              <w:szCs w:val="24"/>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lastRenderedPageBreak/>
        <w:br w:type="page"/>
      </w:r>
    </w:p>
    <w:p w14:paraId="5B956752" w14:textId="4A0E8215" w:rsidR="001240EF" w:rsidRPr="001240EF" w:rsidRDefault="00531FBF" w:rsidP="004B5662">
      <w:pPr>
        <w:pStyle w:val="Heading1"/>
      </w:pPr>
      <w:bookmarkStart w:id="0" w:name="_Toc108973310"/>
      <w:r w:rsidRPr="001650C9">
        <w:lastRenderedPageBreak/>
        <w:t>Document Revision History</w:t>
      </w:r>
      <w:bookmarkEnd w:id="0"/>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815B1B">
            <w:pPr>
              <w:suppressAutoHyphens/>
              <w:spacing w:after="0" w:line="240" w:lineRule="auto"/>
              <w:ind w:firstLine="0"/>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815B1B">
            <w:pPr>
              <w:suppressAutoHyphens/>
              <w:spacing w:after="0" w:line="240" w:lineRule="auto"/>
              <w:ind w:firstLine="0"/>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815B1B">
            <w:pPr>
              <w:suppressAutoHyphens/>
              <w:spacing w:after="0" w:line="240" w:lineRule="auto"/>
              <w:ind w:firstLine="0"/>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815B1B">
            <w:pPr>
              <w:suppressAutoHyphens/>
              <w:spacing w:after="0" w:line="240" w:lineRule="auto"/>
              <w:ind w:firstLine="0"/>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815B1B">
            <w:pPr>
              <w:suppressAutoHyphens/>
              <w:spacing w:after="0" w:line="240" w:lineRule="auto"/>
              <w:ind w:firstLine="0"/>
              <w:contextualSpacing/>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7B7668C" w:rsidR="00531FBF" w:rsidRPr="001650C9" w:rsidRDefault="005A5AC2" w:rsidP="00815B1B">
            <w:pPr>
              <w:suppressAutoHyphens/>
              <w:spacing w:after="0" w:line="240" w:lineRule="auto"/>
              <w:ind w:firstLine="0"/>
              <w:contextualSpacing/>
              <w:rPr>
                <w:rFonts w:eastAsia="Times New Roman" w:cstheme="minorHAnsi"/>
                <w:b/>
                <w:bCs/>
              </w:rPr>
            </w:pPr>
            <w:r>
              <w:rPr>
                <w:rFonts w:eastAsia="Times New Roman" w:cstheme="minorHAnsi"/>
                <w:b/>
                <w:bCs/>
              </w:rPr>
              <w:t>7/16/2022</w:t>
            </w:r>
          </w:p>
        </w:tc>
        <w:tc>
          <w:tcPr>
            <w:tcW w:w="2338" w:type="dxa"/>
            <w:tcMar>
              <w:left w:w="115" w:type="dxa"/>
              <w:right w:w="115" w:type="dxa"/>
            </w:tcMar>
          </w:tcPr>
          <w:p w14:paraId="07699096" w14:textId="52B165B8" w:rsidR="00531FBF" w:rsidRPr="001650C9" w:rsidRDefault="005A5AC2" w:rsidP="00815B1B">
            <w:pPr>
              <w:suppressAutoHyphens/>
              <w:spacing w:after="0" w:line="240" w:lineRule="auto"/>
              <w:ind w:firstLine="0"/>
              <w:contextualSpacing/>
              <w:rPr>
                <w:rFonts w:eastAsia="Times New Roman" w:cstheme="minorHAnsi"/>
                <w:b/>
                <w:bCs/>
              </w:rPr>
            </w:pPr>
            <w:r>
              <w:rPr>
                <w:rFonts w:eastAsia="Times New Roman" w:cstheme="minorHAnsi"/>
                <w:b/>
                <w:bCs/>
              </w:rPr>
              <w:t>Cory Remick</w:t>
            </w:r>
          </w:p>
        </w:tc>
        <w:tc>
          <w:tcPr>
            <w:tcW w:w="2338" w:type="dxa"/>
            <w:tcMar>
              <w:left w:w="115" w:type="dxa"/>
              <w:right w:w="115" w:type="dxa"/>
            </w:tcMar>
          </w:tcPr>
          <w:p w14:paraId="77DC76FF" w14:textId="5F1F19C3" w:rsidR="00531FBF" w:rsidRPr="001650C9" w:rsidRDefault="005A5AC2" w:rsidP="00815B1B">
            <w:pPr>
              <w:suppressAutoHyphens/>
              <w:spacing w:after="0" w:line="240" w:lineRule="auto"/>
              <w:ind w:firstLine="0"/>
              <w:contextualSpacing/>
              <w:rPr>
                <w:rFonts w:eastAsia="Times New Roman" w:cstheme="minorHAnsi"/>
                <w:b/>
                <w:bCs/>
              </w:rPr>
            </w:pPr>
            <w:r>
              <w:rPr>
                <w:rFonts w:eastAsia="Times New Roman" w:cstheme="minorHAnsi"/>
                <w:b/>
                <w:bCs/>
              </w:rPr>
              <w:t>Initial Version</w:t>
            </w:r>
          </w:p>
        </w:tc>
      </w:tr>
    </w:tbl>
    <w:p w14:paraId="40E7D916" w14:textId="0345013F" w:rsidR="001240EF" w:rsidRPr="001240EF" w:rsidRDefault="007415E6" w:rsidP="004B5662">
      <w:pPr>
        <w:pStyle w:val="Heading1"/>
      </w:pPr>
      <w:bookmarkStart w:id="1" w:name="_Toc108973311"/>
      <w:r w:rsidRPr="001650C9">
        <w:t>Client</w:t>
      </w:r>
      <w:bookmarkEnd w:id="1"/>
    </w:p>
    <w:p w14:paraId="43F7B0BD" w14:textId="7EF14D48" w:rsidR="00DC2970" w:rsidRPr="001650C9" w:rsidRDefault="00DC2970" w:rsidP="004B5662">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227CB713"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4B5662">
      <w:pPr>
        <w:pStyle w:val="Heading1"/>
      </w:pPr>
      <w:bookmarkStart w:id="2" w:name="_Toc108973312"/>
      <w:r w:rsidRPr="001650C9">
        <w:lastRenderedPageBreak/>
        <w:t>Developer</w:t>
      </w:r>
      <w:bookmarkEnd w:id="2"/>
    </w:p>
    <w:p w14:paraId="3A4DB0F5" w14:textId="5B62963B" w:rsidR="0058064D" w:rsidRPr="001650C9" w:rsidRDefault="00EA56B5" w:rsidP="004B5662">
      <w:pPr>
        <w:tabs>
          <w:tab w:val="left" w:pos="8367"/>
        </w:tabs>
        <w:suppressAutoHyphens/>
        <w:spacing w:after="0" w:line="240" w:lineRule="auto"/>
        <w:contextualSpacing/>
        <w:rPr>
          <w:rFonts w:cstheme="minorHAnsi"/>
        </w:rPr>
      </w:pPr>
      <w:r>
        <w:rPr>
          <w:rFonts w:cstheme="minorHAnsi"/>
        </w:rPr>
        <w:t>Cory Remick</w:t>
      </w:r>
      <w:r w:rsidR="004B5662">
        <w:rPr>
          <w:rFonts w:cstheme="minorHAnsi"/>
        </w:rPr>
        <w:tab/>
      </w:r>
    </w:p>
    <w:p w14:paraId="128FF6BB" w14:textId="77777777" w:rsidR="00020066" w:rsidRPr="001650C9" w:rsidRDefault="00020066" w:rsidP="00944D65">
      <w:pPr>
        <w:suppressAutoHyphens/>
        <w:spacing w:after="0" w:line="240" w:lineRule="auto"/>
        <w:contextualSpacing/>
        <w:rPr>
          <w:rFonts w:cstheme="minorHAnsi"/>
        </w:rPr>
      </w:pPr>
    </w:p>
    <w:p w14:paraId="1BC59AE5" w14:textId="7C5398B1" w:rsidR="00113667" w:rsidRPr="00CA04F1" w:rsidRDefault="000D2A1B" w:rsidP="00CA04F1">
      <w:pPr>
        <w:pStyle w:val="Heading1"/>
      </w:pPr>
      <w:bookmarkStart w:id="3" w:name="_Toc108973313"/>
      <w:r w:rsidRPr="001650C9">
        <w:t xml:space="preserve">1. </w:t>
      </w:r>
      <w:r w:rsidR="0058064D" w:rsidRPr="001650C9">
        <w:t>Interpreting Client Needs</w:t>
      </w:r>
      <w:bookmarkEnd w:id="3"/>
    </w:p>
    <w:p w14:paraId="5CAB2AA8" w14:textId="5DB93EE9" w:rsidR="00010B8A" w:rsidRPr="001650C9" w:rsidRDefault="0025052E" w:rsidP="00944D65">
      <w:pPr>
        <w:suppressAutoHyphens/>
        <w:spacing w:after="0" w:line="240" w:lineRule="auto"/>
        <w:contextualSpacing/>
        <w:rPr>
          <w:rFonts w:cstheme="minorHAnsi"/>
        </w:rPr>
      </w:pPr>
      <w:r>
        <w:rPr>
          <w:rFonts w:eastAsia="Times New Roman" w:cstheme="minorHAnsi"/>
        </w:rPr>
        <w:t xml:space="preserve">The client needs to use encrypted communications to prevent eavesdropping and </w:t>
      </w:r>
      <w:r w:rsidR="008A6B01">
        <w:rPr>
          <w:rFonts w:eastAsia="Times New Roman" w:cstheme="minorHAnsi"/>
        </w:rPr>
        <w:t>stealing</w:t>
      </w:r>
      <w:r>
        <w:rPr>
          <w:rFonts w:eastAsia="Times New Roman" w:cstheme="minorHAnsi"/>
        </w:rPr>
        <w:t xml:space="preserve"> </w:t>
      </w:r>
      <w:r w:rsidR="008A6B01">
        <w:rPr>
          <w:rFonts w:eastAsia="Times New Roman" w:cstheme="minorHAnsi"/>
        </w:rPr>
        <w:t xml:space="preserve">the </w:t>
      </w:r>
      <w:r>
        <w:rPr>
          <w:rFonts w:eastAsia="Times New Roman" w:cstheme="minorHAnsi"/>
        </w:rPr>
        <w:t>client's account information and money. Governments have various regulations regarding the strength of encryption</w:t>
      </w:r>
      <w:r w:rsidR="00CA04F1">
        <w:rPr>
          <w:rFonts w:eastAsia="Times New Roman" w:cstheme="minorHAnsi"/>
        </w:rPr>
        <w:t xml:space="preserve"> that can be used. The client faces threats from nation-states gathering intelligence, thieves, </w:t>
      </w:r>
      <w:r w:rsidR="008A6B01">
        <w:rPr>
          <w:rFonts w:eastAsia="Times New Roman" w:cstheme="minorHAnsi"/>
        </w:rPr>
        <w:t>hacktivists</w:t>
      </w:r>
      <w:r w:rsidR="00CA04F1">
        <w:rPr>
          <w:rFonts w:eastAsia="Times New Roman" w:cstheme="minorHAnsi"/>
        </w:rPr>
        <w:t xml:space="preserve">, and pranksters. </w:t>
      </w:r>
      <w:r w:rsidR="008A6B01">
        <w:rPr>
          <w:rFonts w:eastAsia="Times New Roman" w:cstheme="minorHAnsi"/>
        </w:rPr>
        <w:t>The u</w:t>
      </w:r>
      <w:r w:rsidR="00CA04F1">
        <w:rPr>
          <w:rFonts w:eastAsia="Times New Roman" w:cstheme="minorHAnsi"/>
        </w:rPr>
        <w:t xml:space="preserve">se of open-source libraries presents a significant challenge. They require to be upgraded </w:t>
      </w:r>
      <w:r w:rsidR="008A6B01">
        <w:rPr>
          <w:rFonts w:eastAsia="Times New Roman" w:cstheme="minorHAnsi"/>
        </w:rPr>
        <w:t>regularly</w:t>
      </w:r>
      <w:r w:rsidR="00CA04F1">
        <w:rPr>
          <w:rFonts w:eastAsia="Times New Roman" w:cstheme="minorHAnsi"/>
        </w:rPr>
        <w:t xml:space="preserve"> as security vulnerabilities are found and fixed</w:t>
      </w:r>
      <w:r w:rsidR="008A6B01">
        <w:rPr>
          <w:rFonts w:eastAsia="Times New Roman" w:cstheme="minorHAnsi"/>
        </w:rPr>
        <w:t xml:space="preserve">. But they must also be </w:t>
      </w:r>
      <w:r w:rsidR="00CA04F1">
        <w:rPr>
          <w:rFonts w:eastAsia="Times New Roman" w:cstheme="minorHAnsi"/>
        </w:rPr>
        <w:t>scrutin</w:t>
      </w:r>
      <w:r w:rsidR="008A6B01">
        <w:rPr>
          <w:rFonts w:eastAsia="Times New Roman" w:cstheme="minorHAnsi"/>
        </w:rPr>
        <w:t>ized,</w:t>
      </w:r>
      <w:r w:rsidR="00CA04F1">
        <w:rPr>
          <w:rFonts w:eastAsia="Times New Roman" w:cstheme="minorHAnsi"/>
        </w:rPr>
        <w:t xml:space="preserve"> as</w:t>
      </w:r>
      <w:r w:rsidR="008A6B01">
        <w:rPr>
          <w:rFonts w:eastAsia="Times New Roman" w:cstheme="minorHAnsi"/>
        </w:rPr>
        <w:t xml:space="preserve"> </w:t>
      </w:r>
      <w:r w:rsidR="00CA04F1">
        <w:rPr>
          <w:rFonts w:eastAsia="Times New Roman" w:cstheme="minorHAnsi"/>
        </w:rPr>
        <w:t>faithless actor</w:t>
      </w:r>
      <w:r w:rsidR="008A6B01">
        <w:rPr>
          <w:rFonts w:eastAsia="Times New Roman" w:cstheme="minorHAnsi"/>
        </w:rPr>
        <w:t>s</w:t>
      </w:r>
      <w:r w:rsidR="00CA04F1">
        <w:rPr>
          <w:rFonts w:eastAsia="Times New Roman" w:cstheme="minorHAnsi"/>
        </w:rPr>
        <w:t xml:space="preserve"> can inject code into the projects that compromise systems. </w:t>
      </w:r>
    </w:p>
    <w:p w14:paraId="6382A19B" w14:textId="53CFB843" w:rsidR="000D2A1B" w:rsidRPr="001650C9" w:rsidRDefault="000D2A1B" w:rsidP="00815B1B">
      <w:pPr>
        <w:pStyle w:val="Heading1"/>
      </w:pPr>
      <w:bookmarkStart w:id="4" w:name="_Toc108973314"/>
      <w:r w:rsidRPr="001650C9">
        <w:t xml:space="preserve">2. </w:t>
      </w:r>
      <w:r w:rsidR="0058064D" w:rsidRPr="001650C9">
        <w:t>Areas of Security</w:t>
      </w:r>
      <w:bookmarkEnd w:id="4"/>
    </w:p>
    <w:p w14:paraId="4869236B" w14:textId="77777777" w:rsidR="00FC3CFA" w:rsidRPr="00B92737" w:rsidRDefault="00FC3CFA" w:rsidP="00FC3CFA">
      <w:pPr>
        <w:rPr>
          <w:rFonts w:cs="Times New Roman"/>
          <w:sz w:val="24"/>
          <w:szCs w:val="24"/>
        </w:rPr>
      </w:pPr>
      <w:r w:rsidRPr="00B92737">
        <w:rPr>
          <w:rFonts w:cs="Times New Roman"/>
          <w:sz w:val="24"/>
          <w:szCs w:val="24"/>
        </w:rPr>
        <w:t xml:space="preserve">The security assessment will address the following security concerns. </w:t>
      </w:r>
    </w:p>
    <w:p w14:paraId="0480A75A" w14:textId="77777777" w:rsidR="00FC3CFA" w:rsidRPr="00B92737" w:rsidRDefault="00FC3CFA" w:rsidP="00FC3CFA">
      <w:pPr>
        <w:pStyle w:val="ListParagraph"/>
        <w:numPr>
          <w:ilvl w:val="0"/>
          <w:numId w:val="12"/>
        </w:numPr>
        <w:spacing w:after="160" w:line="259" w:lineRule="auto"/>
        <w:rPr>
          <w:rFonts w:cs="Times New Roman"/>
          <w:sz w:val="24"/>
          <w:szCs w:val="24"/>
        </w:rPr>
      </w:pPr>
      <w:r w:rsidRPr="00B92737">
        <w:rPr>
          <w:rFonts w:cs="Times New Roman"/>
          <w:sz w:val="24"/>
          <w:szCs w:val="24"/>
        </w:rPr>
        <w:t>Input Validation</w:t>
      </w:r>
    </w:p>
    <w:p w14:paraId="56A0D540" w14:textId="26AF5E57" w:rsidR="00FC3CFA" w:rsidRPr="00B92737" w:rsidRDefault="00FC3CFA" w:rsidP="00FC3CFA">
      <w:pPr>
        <w:ind w:left="360"/>
        <w:rPr>
          <w:rFonts w:cs="Times New Roman"/>
          <w:sz w:val="24"/>
          <w:szCs w:val="24"/>
        </w:rPr>
      </w:pPr>
      <w:r w:rsidRPr="00B92737">
        <w:rPr>
          <w:rFonts w:cs="Times New Roman"/>
          <w:sz w:val="24"/>
          <w:szCs w:val="24"/>
        </w:rPr>
        <w:t xml:space="preserve">Parameters will be passed to REST endpoints, </w:t>
      </w:r>
      <w:r w:rsidR="008A6B01">
        <w:rPr>
          <w:rFonts w:cs="Times New Roman"/>
          <w:sz w:val="24"/>
          <w:szCs w:val="24"/>
        </w:rPr>
        <w:t xml:space="preserve">and </w:t>
      </w:r>
      <w:r w:rsidRPr="00B92737">
        <w:rPr>
          <w:rFonts w:cs="Times New Roman"/>
          <w:sz w:val="24"/>
          <w:szCs w:val="24"/>
        </w:rPr>
        <w:t>input into those methods should be validated before use to prevent injections.</w:t>
      </w:r>
    </w:p>
    <w:p w14:paraId="7321E2DF" w14:textId="77777777" w:rsidR="00FC3CFA" w:rsidRPr="00B92737" w:rsidRDefault="00FC3CFA" w:rsidP="00FC3CFA">
      <w:pPr>
        <w:pStyle w:val="ListParagraph"/>
        <w:numPr>
          <w:ilvl w:val="0"/>
          <w:numId w:val="12"/>
        </w:numPr>
        <w:spacing w:after="160" w:line="259" w:lineRule="auto"/>
        <w:rPr>
          <w:rFonts w:cs="Times New Roman"/>
          <w:sz w:val="24"/>
          <w:szCs w:val="24"/>
        </w:rPr>
      </w:pPr>
      <w:r w:rsidRPr="00B92737">
        <w:rPr>
          <w:rFonts w:cs="Times New Roman"/>
          <w:sz w:val="24"/>
          <w:szCs w:val="24"/>
        </w:rPr>
        <w:t>APIs</w:t>
      </w:r>
    </w:p>
    <w:p w14:paraId="7609710E" w14:textId="4A5CF749" w:rsidR="00FC3CFA" w:rsidRPr="00B92737" w:rsidRDefault="00FC3CFA" w:rsidP="00FC3CFA">
      <w:pPr>
        <w:ind w:left="360"/>
        <w:rPr>
          <w:rFonts w:cs="Times New Roman"/>
          <w:sz w:val="24"/>
          <w:szCs w:val="24"/>
        </w:rPr>
      </w:pPr>
      <w:r w:rsidRPr="00B92737">
        <w:rPr>
          <w:rFonts w:cs="Times New Roman"/>
          <w:sz w:val="24"/>
          <w:szCs w:val="24"/>
        </w:rPr>
        <w:t xml:space="preserve">The project uses multiple frameworks and code libraries (application programming interfaces, APIs). These frameworks will be passed data derived from untrusted sources. These APIs must be reviewed to ensure no known vulnerabilities </w:t>
      </w:r>
      <w:r w:rsidR="008A6B01">
        <w:rPr>
          <w:rFonts w:cs="Times New Roman"/>
          <w:sz w:val="24"/>
          <w:szCs w:val="24"/>
        </w:rPr>
        <w:t xml:space="preserve">are </w:t>
      </w:r>
      <w:r w:rsidRPr="00B92737">
        <w:rPr>
          <w:rFonts w:cs="Times New Roman"/>
          <w:sz w:val="24"/>
          <w:szCs w:val="24"/>
        </w:rPr>
        <w:t>in them. If there are</w:t>
      </w:r>
      <w:r w:rsidR="008A6B01">
        <w:rPr>
          <w:rFonts w:cs="Times New Roman"/>
          <w:sz w:val="24"/>
          <w:szCs w:val="24"/>
        </w:rPr>
        <w:t>,</w:t>
      </w:r>
      <w:r w:rsidRPr="00B92737">
        <w:rPr>
          <w:rFonts w:cs="Times New Roman"/>
          <w:sz w:val="24"/>
          <w:szCs w:val="24"/>
        </w:rPr>
        <w:t xml:space="preserve"> then steps must be taken to mitigate the issues.</w:t>
      </w:r>
    </w:p>
    <w:p w14:paraId="63432397" w14:textId="77777777" w:rsidR="00FC3CFA" w:rsidRPr="00B92737" w:rsidRDefault="00FC3CFA" w:rsidP="00FC3CFA">
      <w:pPr>
        <w:pStyle w:val="ListParagraph"/>
        <w:numPr>
          <w:ilvl w:val="0"/>
          <w:numId w:val="12"/>
        </w:numPr>
        <w:spacing w:after="160" w:line="259" w:lineRule="auto"/>
        <w:rPr>
          <w:rFonts w:cs="Times New Roman"/>
          <w:sz w:val="24"/>
          <w:szCs w:val="24"/>
        </w:rPr>
      </w:pPr>
      <w:r w:rsidRPr="00B92737">
        <w:rPr>
          <w:rFonts w:cs="Times New Roman"/>
          <w:sz w:val="24"/>
          <w:szCs w:val="24"/>
        </w:rPr>
        <w:t>Cryptography</w:t>
      </w:r>
    </w:p>
    <w:p w14:paraId="21B93B4A" w14:textId="038A8A60" w:rsidR="00FC3CFA" w:rsidRPr="00B92737" w:rsidRDefault="00FC3CFA" w:rsidP="00FC3CFA">
      <w:pPr>
        <w:ind w:left="360"/>
        <w:rPr>
          <w:rFonts w:cs="Times New Roman"/>
          <w:sz w:val="24"/>
          <w:szCs w:val="24"/>
        </w:rPr>
      </w:pPr>
      <w:r w:rsidRPr="00B92737">
        <w:rPr>
          <w:rFonts w:cs="Times New Roman"/>
          <w:sz w:val="24"/>
          <w:szCs w:val="24"/>
        </w:rPr>
        <w:t>T</w:t>
      </w:r>
      <w:r w:rsidR="008A6B01">
        <w:rPr>
          <w:rFonts w:cs="Times New Roman"/>
          <w:sz w:val="24"/>
          <w:szCs w:val="24"/>
        </w:rPr>
        <w:t>he t</w:t>
      </w:r>
      <w:r w:rsidRPr="00B92737">
        <w:rPr>
          <w:rFonts w:cs="Times New Roman"/>
          <w:sz w:val="24"/>
          <w:szCs w:val="24"/>
        </w:rPr>
        <w:t xml:space="preserve">ransmission of user session data should be encrypted to prevent eavesdropping and interception of information. However, the project is not yet in a deployable state. Therefore, it is still acceptable not to have encryption in a development build. Thus, a cryptography review does not need to apply this early in the process but should be included in a future review. The review should focus on whether cryptography is </w:t>
      </w:r>
      <w:r w:rsidR="008A6B01">
        <w:rPr>
          <w:rFonts w:cs="Times New Roman"/>
          <w:sz w:val="24"/>
          <w:szCs w:val="24"/>
        </w:rPr>
        <w:t>appropriately used</w:t>
      </w:r>
      <w:r w:rsidRPr="00B92737">
        <w:rPr>
          <w:rFonts w:cs="Times New Roman"/>
          <w:sz w:val="24"/>
          <w:szCs w:val="24"/>
        </w:rPr>
        <w:t xml:space="preserve"> and </w:t>
      </w:r>
      <w:r w:rsidR="008A6B01">
        <w:rPr>
          <w:rFonts w:cs="Times New Roman"/>
          <w:sz w:val="24"/>
          <w:szCs w:val="24"/>
        </w:rPr>
        <w:t xml:space="preserve">whether </w:t>
      </w:r>
      <w:r w:rsidRPr="00B92737">
        <w:rPr>
          <w:rFonts w:cs="Times New Roman"/>
          <w:sz w:val="24"/>
          <w:szCs w:val="24"/>
        </w:rPr>
        <w:t>the strength of the encryption is reasonable given current computing capabilities.</w:t>
      </w:r>
    </w:p>
    <w:p w14:paraId="5A243AC8" w14:textId="77777777" w:rsidR="00FC3CFA" w:rsidRPr="00B92737" w:rsidRDefault="00FC3CFA" w:rsidP="00FC3CFA">
      <w:pPr>
        <w:pStyle w:val="ListParagraph"/>
        <w:numPr>
          <w:ilvl w:val="0"/>
          <w:numId w:val="12"/>
        </w:numPr>
        <w:spacing w:after="160" w:line="259" w:lineRule="auto"/>
        <w:rPr>
          <w:rFonts w:cs="Times New Roman"/>
          <w:sz w:val="24"/>
          <w:szCs w:val="24"/>
        </w:rPr>
      </w:pPr>
      <w:r w:rsidRPr="00B92737">
        <w:rPr>
          <w:rFonts w:cs="Times New Roman"/>
          <w:sz w:val="24"/>
          <w:szCs w:val="24"/>
        </w:rPr>
        <w:t>Client/Server</w:t>
      </w:r>
    </w:p>
    <w:p w14:paraId="3AEFEDA3" w14:textId="74EB3786" w:rsidR="00FC3CFA" w:rsidRDefault="00FC3CFA" w:rsidP="00FC3CFA">
      <w:pPr>
        <w:ind w:left="360"/>
        <w:rPr>
          <w:rFonts w:cs="Times New Roman"/>
          <w:szCs w:val="24"/>
        </w:rPr>
      </w:pPr>
      <w:r w:rsidRPr="00B92737">
        <w:rPr>
          <w:rFonts w:cs="Times New Roman"/>
          <w:sz w:val="24"/>
          <w:szCs w:val="24"/>
        </w:rPr>
        <w:t>A web client calls a REST service endpoint. Therefore, secure client/server composing is required. User identity and access control should ensure that only authorized users can retrieve and update information.</w:t>
      </w:r>
    </w:p>
    <w:p w14:paraId="217C5E08" w14:textId="7EBE07C9" w:rsidR="00FC3CFA" w:rsidRPr="00B92737" w:rsidRDefault="00FC3CFA" w:rsidP="00FC3CFA">
      <w:pPr>
        <w:ind w:left="360"/>
        <w:rPr>
          <w:rFonts w:cs="Times New Roman"/>
          <w:sz w:val="24"/>
          <w:szCs w:val="24"/>
        </w:rPr>
      </w:pPr>
      <w:r>
        <w:rPr>
          <w:rFonts w:cs="Times New Roman"/>
          <w:szCs w:val="24"/>
        </w:rPr>
        <w:t>In addition, there is code in the project to call a MySQL database. This composition of services must also be evaluated.</w:t>
      </w:r>
    </w:p>
    <w:p w14:paraId="3B302E40" w14:textId="77777777" w:rsidR="00FC3CFA" w:rsidRPr="00B92737" w:rsidRDefault="00FC3CFA" w:rsidP="00FC3CFA">
      <w:pPr>
        <w:pStyle w:val="ListParagraph"/>
        <w:numPr>
          <w:ilvl w:val="0"/>
          <w:numId w:val="12"/>
        </w:numPr>
        <w:spacing w:after="160" w:line="259" w:lineRule="auto"/>
        <w:rPr>
          <w:rFonts w:cs="Times New Roman"/>
          <w:sz w:val="24"/>
          <w:szCs w:val="24"/>
        </w:rPr>
      </w:pPr>
      <w:r w:rsidRPr="00B92737">
        <w:rPr>
          <w:rFonts w:cs="Times New Roman"/>
          <w:sz w:val="24"/>
          <w:szCs w:val="24"/>
        </w:rPr>
        <w:lastRenderedPageBreak/>
        <w:t>Code Error</w:t>
      </w:r>
    </w:p>
    <w:p w14:paraId="426B22D1" w14:textId="77777777" w:rsidR="00FC3CFA" w:rsidRPr="00B92737" w:rsidRDefault="00FC3CFA" w:rsidP="00FC3CFA">
      <w:pPr>
        <w:ind w:left="360"/>
        <w:rPr>
          <w:rFonts w:cs="Times New Roman"/>
          <w:sz w:val="24"/>
          <w:szCs w:val="24"/>
        </w:rPr>
      </w:pPr>
      <w:r w:rsidRPr="00B92737">
        <w:rPr>
          <w:rFonts w:cs="Times New Roman"/>
          <w:sz w:val="24"/>
          <w:szCs w:val="24"/>
        </w:rPr>
        <w:t xml:space="preserve">Errors must be anticipated and handled. The code should be fail-safe, not disclose information, or allow unauthorized actions. </w:t>
      </w:r>
    </w:p>
    <w:p w14:paraId="23239667" w14:textId="77777777" w:rsidR="00FC3CFA" w:rsidRPr="00B92737" w:rsidRDefault="00FC3CFA" w:rsidP="00FC3CFA">
      <w:pPr>
        <w:pStyle w:val="ListParagraph"/>
        <w:numPr>
          <w:ilvl w:val="0"/>
          <w:numId w:val="12"/>
        </w:numPr>
        <w:spacing w:after="160" w:line="259" w:lineRule="auto"/>
        <w:rPr>
          <w:rFonts w:cs="Times New Roman"/>
          <w:sz w:val="24"/>
          <w:szCs w:val="24"/>
        </w:rPr>
      </w:pPr>
      <w:r w:rsidRPr="00B92737">
        <w:rPr>
          <w:rFonts w:cs="Times New Roman"/>
          <w:sz w:val="24"/>
          <w:szCs w:val="24"/>
        </w:rPr>
        <w:t>Code Quality</w:t>
      </w:r>
    </w:p>
    <w:p w14:paraId="274DA52B" w14:textId="1ECEF096" w:rsidR="00FC3CFA" w:rsidRPr="00B92737" w:rsidRDefault="00FC3CFA" w:rsidP="00FC3CFA">
      <w:pPr>
        <w:ind w:left="360"/>
        <w:rPr>
          <w:rFonts w:cs="Times New Roman"/>
          <w:sz w:val="24"/>
          <w:szCs w:val="24"/>
        </w:rPr>
      </w:pPr>
      <w:r w:rsidRPr="00B92737">
        <w:rPr>
          <w:rFonts w:cs="Times New Roman"/>
          <w:sz w:val="24"/>
          <w:szCs w:val="24"/>
        </w:rPr>
        <w:t>The project is a Java application and should conform to Oracle's Secure Coding guidelines</w:t>
      </w:r>
      <w:r>
        <w:rPr>
          <w:rFonts w:cs="Times New Roman"/>
          <w:sz w:val="24"/>
          <w:szCs w:val="24"/>
        </w:rPr>
        <w:t xml:space="preserve"> </w:t>
      </w:r>
      <w:sdt>
        <w:sdtPr>
          <w:rPr>
            <w:rFonts w:cs="Times New Roman"/>
            <w:sz w:val="24"/>
            <w:szCs w:val="24"/>
          </w:rPr>
          <w:id w:val="575251588"/>
          <w:citation/>
        </w:sdtPr>
        <w:sdtContent>
          <w:r>
            <w:rPr>
              <w:rFonts w:cs="Times New Roman"/>
              <w:sz w:val="24"/>
              <w:szCs w:val="24"/>
            </w:rPr>
            <w:fldChar w:fldCharType="begin"/>
          </w:r>
          <w:r>
            <w:rPr>
              <w:rFonts w:cs="Times New Roman"/>
              <w:sz w:val="24"/>
              <w:szCs w:val="24"/>
            </w:rPr>
            <w:instrText xml:space="preserve"> CITATION Ora222 \l 1033 </w:instrText>
          </w:r>
          <w:r>
            <w:rPr>
              <w:rFonts w:cs="Times New Roman"/>
              <w:sz w:val="24"/>
              <w:szCs w:val="24"/>
            </w:rPr>
            <w:fldChar w:fldCharType="separate"/>
          </w:r>
          <w:r w:rsidRPr="00FC3CFA">
            <w:rPr>
              <w:rFonts w:cs="Times New Roman"/>
              <w:noProof/>
              <w:sz w:val="24"/>
              <w:szCs w:val="24"/>
            </w:rPr>
            <w:t>(Oracle, 2022)</w:t>
          </w:r>
          <w:r>
            <w:rPr>
              <w:rFonts w:cs="Times New Roman"/>
              <w:sz w:val="24"/>
              <w:szCs w:val="24"/>
            </w:rPr>
            <w:fldChar w:fldCharType="end"/>
          </w:r>
        </w:sdtContent>
      </w:sdt>
      <w:r w:rsidRPr="00B92737">
        <w:rPr>
          <w:rFonts w:cs="Times New Roman"/>
          <w:sz w:val="24"/>
          <w:szCs w:val="24"/>
        </w:rPr>
        <w:t>.</w:t>
      </w:r>
    </w:p>
    <w:p w14:paraId="68C61B7D" w14:textId="77777777" w:rsidR="00FC3CFA" w:rsidRPr="00B92737" w:rsidRDefault="00FC3CFA" w:rsidP="00FC3CFA">
      <w:pPr>
        <w:pStyle w:val="ListParagraph"/>
        <w:numPr>
          <w:ilvl w:val="0"/>
          <w:numId w:val="12"/>
        </w:numPr>
        <w:spacing w:after="160" w:line="259" w:lineRule="auto"/>
        <w:rPr>
          <w:rFonts w:cs="Times New Roman"/>
          <w:sz w:val="24"/>
          <w:szCs w:val="24"/>
        </w:rPr>
      </w:pPr>
      <w:r w:rsidRPr="00B92737">
        <w:rPr>
          <w:rFonts w:cs="Times New Roman"/>
          <w:sz w:val="24"/>
          <w:szCs w:val="24"/>
        </w:rPr>
        <w:t>Encapsulation</w:t>
      </w:r>
    </w:p>
    <w:p w14:paraId="5FB8531A" w14:textId="5B3DB0D0" w:rsidR="00113667" w:rsidRPr="00FC3CFA" w:rsidRDefault="00FC3CFA" w:rsidP="00FC3CFA">
      <w:pPr>
        <w:ind w:left="360"/>
        <w:rPr>
          <w:rFonts w:cs="Times New Roman"/>
          <w:sz w:val="24"/>
          <w:szCs w:val="24"/>
        </w:rPr>
      </w:pPr>
      <w:r w:rsidRPr="00B92737">
        <w:rPr>
          <w:rFonts w:cs="Times New Roman"/>
          <w:sz w:val="24"/>
          <w:szCs w:val="24"/>
        </w:rPr>
        <w:t>Data structures should not allow internal or private data manipulation except by public methods. The project uses several data structures, so this area needs to be evaluated.</w:t>
      </w:r>
    </w:p>
    <w:p w14:paraId="4BA218AD" w14:textId="3F3CA20B" w:rsidR="00C56FC2" w:rsidRPr="001650C9" w:rsidRDefault="000D2A1B" w:rsidP="00815B1B">
      <w:pPr>
        <w:pStyle w:val="Heading1"/>
      </w:pPr>
      <w:bookmarkStart w:id="5" w:name="_Toc108973315"/>
      <w:r w:rsidRPr="001650C9">
        <w:t xml:space="preserve">3. </w:t>
      </w:r>
      <w:r w:rsidR="0058064D" w:rsidRPr="001650C9">
        <w:t xml:space="preserve">Manual </w:t>
      </w:r>
      <w:r w:rsidR="0032740C" w:rsidRPr="001650C9">
        <w:t>Review</w:t>
      </w:r>
      <w:bookmarkEnd w:id="5"/>
    </w:p>
    <w:p w14:paraId="6FE0EB4E" w14:textId="77777777" w:rsidR="00573FB6" w:rsidRPr="00B92737" w:rsidRDefault="00573FB6" w:rsidP="00573FB6">
      <w:pPr>
        <w:rPr>
          <w:rFonts w:cs="Times New Roman"/>
          <w:sz w:val="24"/>
          <w:szCs w:val="24"/>
        </w:rPr>
      </w:pPr>
      <w:r w:rsidRPr="00B92737">
        <w:rPr>
          <w:rFonts w:cs="Times New Roman"/>
          <w:sz w:val="24"/>
          <w:szCs w:val="24"/>
        </w:rPr>
        <w:t>This assessment will now evaluate the project by applying the seven areas above to each part of the project below.</w:t>
      </w:r>
    </w:p>
    <w:p w14:paraId="22AFFD68" w14:textId="77777777" w:rsidR="00573FB6" w:rsidRPr="00815B1B" w:rsidRDefault="00573FB6" w:rsidP="00815B1B">
      <w:pPr>
        <w:pStyle w:val="Heading2"/>
      </w:pPr>
      <w:bookmarkStart w:id="6" w:name="_Toc108973316"/>
      <w:r w:rsidRPr="00815B1B">
        <w:t>Views</w:t>
      </w:r>
      <w:bookmarkEnd w:id="6"/>
    </w:p>
    <w:p w14:paraId="5499522D" w14:textId="33FA3EE9" w:rsidR="00573FB6" w:rsidRDefault="00573FB6" w:rsidP="00573FB6">
      <w:r w:rsidRPr="00B92737">
        <w:t>Views are outputs of information for display to a consumer. A typical example would be a</w:t>
      </w:r>
      <w:r w:rsidR="008A6B01">
        <w:t>n</w:t>
      </w:r>
      <w:r w:rsidRPr="00B92737">
        <w:t xml:space="preserve"> HTML page. The concern is </w:t>
      </w:r>
      <w:r w:rsidR="008A6B01">
        <w:t xml:space="preserve">that if untrusted data is returned from the method, it could be used to compromise the client or set </w:t>
      </w:r>
      <w:r w:rsidRPr="00B92737">
        <w:t xml:space="preserve">up the client for </w:t>
      </w:r>
      <w:r>
        <w:t xml:space="preserve">an </w:t>
      </w:r>
      <w:r w:rsidRPr="00B92737">
        <w:t xml:space="preserve">attack on another part of the REST API. In the case of a REST endpoint, the views are the return data represented by JavaScript Object Notation (JSON). </w:t>
      </w:r>
    </w:p>
    <w:p w14:paraId="224C4863" w14:textId="1E8699BF" w:rsidR="008A6B01" w:rsidRPr="00B92737" w:rsidRDefault="008A6B01" w:rsidP="00573FB6">
      <w:r>
        <w:t xml:space="preserve">Care must be taken not to return any information that can be used to compromise the privacy or integrity of the system. </w:t>
      </w:r>
    </w:p>
    <w:p w14:paraId="18F2688F" w14:textId="2CC4FF8B" w:rsidR="00573FB6" w:rsidRPr="00B92737" w:rsidRDefault="00573FB6" w:rsidP="00573FB6">
      <w:r w:rsidRPr="00B92737">
        <w:t>In the REST controller</w:t>
      </w:r>
      <w:r w:rsidR="008A6B01">
        <w:t>,</w:t>
      </w:r>
      <w:r w:rsidRPr="00B92737">
        <w:t xml:space="preserve"> </w:t>
      </w:r>
      <w:r w:rsidR="008A6B01">
        <w:t xml:space="preserve">the view </w:t>
      </w:r>
      <w:r w:rsidRPr="00B92737">
        <w:t xml:space="preserve">is a </w:t>
      </w:r>
      <w:r>
        <w:t xml:space="preserve">Java </w:t>
      </w:r>
      <w:r w:rsidRPr="00B92737">
        <w:t>data model returned from a Java method</w:t>
      </w:r>
      <w:r w:rsidR="008A6B01">
        <w:t xml:space="preserve"> as JSON over HTTP</w:t>
      </w:r>
      <w:sdt>
        <w:sdtPr>
          <w:id w:val="-1550758019"/>
          <w:citation/>
        </w:sdtPr>
        <w:sdtContent>
          <w:r w:rsidRPr="00B92737">
            <w:fldChar w:fldCharType="begin"/>
          </w:r>
          <w:r w:rsidRPr="00B92737">
            <w:instrText xml:space="preserve"> CITATION Spr22 \l 1033 </w:instrText>
          </w:r>
          <w:r w:rsidRPr="00B92737">
            <w:fldChar w:fldCharType="separate"/>
          </w:r>
          <w:r w:rsidRPr="00B92737">
            <w:rPr>
              <w:noProof/>
            </w:rPr>
            <w:t xml:space="preserve"> (Spring, n.d.)</w:t>
          </w:r>
          <w:r w:rsidRPr="00B92737">
            <w:fldChar w:fldCharType="end"/>
          </w:r>
        </w:sdtContent>
      </w:sdt>
      <w:r w:rsidRPr="00B92737">
        <w:t>. Since the project relies on the Spring Framework to encode the data as JSON</w:t>
      </w:r>
      <w:r>
        <w:t>,</w:t>
      </w:r>
      <w:r w:rsidRPr="00B92737">
        <w:t xml:space="preserve"> we will apply the API </w:t>
      </w:r>
      <w:r>
        <w:t xml:space="preserve">security area to the Spring Framework </w:t>
      </w:r>
      <w:r w:rsidRPr="00B92737">
        <w:t xml:space="preserve">and </w:t>
      </w:r>
      <w:r w:rsidR="008A6B01">
        <w:t xml:space="preserve">the </w:t>
      </w:r>
      <w:r w:rsidRPr="00B92737">
        <w:t xml:space="preserve">input validation security area </w:t>
      </w:r>
      <w:r>
        <w:t xml:space="preserve">to the REST controllers. Findings, if any, will be reported in subsequent sections of this document. </w:t>
      </w:r>
    </w:p>
    <w:p w14:paraId="26A1F21E" w14:textId="77777777" w:rsidR="00573FB6" w:rsidRPr="00815B1B" w:rsidRDefault="00573FB6" w:rsidP="00815B1B">
      <w:pPr>
        <w:pStyle w:val="Heading2"/>
      </w:pPr>
      <w:bookmarkStart w:id="7" w:name="_Toc108973317"/>
      <w:r w:rsidRPr="00815B1B">
        <w:t>Models</w:t>
      </w:r>
      <w:bookmarkEnd w:id="7"/>
    </w:p>
    <w:p w14:paraId="2DD23D45" w14:textId="0D7B616D" w:rsidR="00573FB6" w:rsidRPr="00623B91" w:rsidRDefault="00573FB6" w:rsidP="00573FB6">
      <w:r>
        <w:t>Models are classes that represent data in memory. There is a danger that an attacker can try to leverage untrusted data to manipulate the data in these models. To protect these models</w:t>
      </w:r>
      <w:r w:rsidR="008A6B01">
        <w:t>, the Object-Orientated concept of encapsulation is used to prevent changing the object's internal data</w:t>
      </w:r>
      <w:r>
        <w:t xml:space="preserve"> except through </w:t>
      </w:r>
      <w:r w:rsidR="008A6B01">
        <w:t xml:space="preserve">public </w:t>
      </w:r>
      <w:r>
        <w:t xml:space="preserve">methods. This gives the programmer control over the input data, allows for checking </w:t>
      </w:r>
      <w:r w:rsidR="008A6B01">
        <w:t>input values, and changes</w:t>
      </w:r>
      <w:r>
        <w:t xml:space="preserve"> the data in a consistent and controlled manner. </w:t>
      </w:r>
    </w:p>
    <w:p w14:paraId="758547C5" w14:textId="77777777" w:rsidR="00573FB6" w:rsidRPr="00815B1B" w:rsidRDefault="00573FB6" w:rsidP="00C069D4">
      <w:pPr>
        <w:pStyle w:val="Heading3"/>
        <w:ind w:left="720"/>
      </w:pPr>
      <w:bookmarkStart w:id="8" w:name="_Toc108973318"/>
      <w:r w:rsidRPr="00815B1B">
        <w:t>CRUD</w:t>
      </w:r>
      <w:bookmarkEnd w:id="8"/>
    </w:p>
    <w:p w14:paraId="151F4A41" w14:textId="067B6F8C" w:rsidR="00573FB6" w:rsidRPr="002A3A57" w:rsidRDefault="00573FB6" w:rsidP="00573FB6">
      <w:pPr>
        <w:ind w:left="720"/>
      </w:pPr>
      <w:r>
        <w:t>The "CRUD" class is found in the "CRUD.java"</w:t>
      </w:r>
      <w:r w:rsidR="008A6B01">
        <w:t xml:space="preserve"> file</w:t>
      </w:r>
      <w:r>
        <w:t xml:space="preserve">. The class was evaluated using the encapsulation security area. The evaluation found the internal data is private and marked as unchangeable after creation. </w:t>
      </w:r>
      <w:r w:rsidR="008A6B01">
        <w:t>No mutators are</w:t>
      </w:r>
      <w:r>
        <w:t xml:space="preserve"> trying to change the values after creation. There are two accessor methods to return the internal data without manipulation. There are no findings.</w:t>
      </w:r>
    </w:p>
    <w:p w14:paraId="6C70527D" w14:textId="77777777" w:rsidR="00573FB6" w:rsidRPr="00083210" w:rsidRDefault="00573FB6" w:rsidP="00C069D4">
      <w:pPr>
        <w:pStyle w:val="Heading3"/>
        <w:ind w:left="720"/>
      </w:pPr>
      <w:bookmarkStart w:id="9" w:name="_Toc108973319"/>
      <w:r w:rsidRPr="00083210">
        <w:lastRenderedPageBreak/>
        <w:t>Customer</w:t>
      </w:r>
      <w:bookmarkEnd w:id="9"/>
    </w:p>
    <w:p w14:paraId="2C196C10" w14:textId="65FD1184" w:rsidR="00573FB6" w:rsidRDefault="00573FB6" w:rsidP="00C069D4">
      <w:pPr>
        <w:ind w:left="720"/>
      </w:pPr>
      <w:r>
        <w:t>The "customer" class is found in the "customer.java"</w:t>
      </w:r>
      <w:r w:rsidR="008A6B01">
        <w:t xml:space="preserve"> file</w:t>
      </w:r>
      <w:r>
        <w:t xml:space="preserve">. The class was evaluated using the encapsulation security area. There are several problems with this class. </w:t>
      </w:r>
    </w:p>
    <w:p w14:paraId="665375F4" w14:textId="1FA1D1AD" w:rsidR="00573FB6" w:rsidRDefault="00573FB6" w:rsidP="00573FB6">
      <w:pPr>
        <w:pStyle w:val="ListParagraph"/>
        <w:numPr>
          <w:ilvl w:val="0"/>
          <w:numId w:val="13"/>
        </w:numPr>
        <w:spacing w:after="160" w:line="259" w:lineRule="auto"/>
      </w:pPr>
      <w:r>
        <w:t>The "</w:t>
      </w:r>
      <w:proofErr w:type="spellStart"/>
      <w:r>
        <w:t>account_balance</w:t>
      </w:r>
      <w:proofErr w:type="spellEnd"/>
      <w:r>
        <w:t>" field is not private</w:t>
      </w:r>
      <w:r w:rsidR="008A6B01">
        <w:t>. I</w:t>
      </w:r>
      <w:r>
        <w:t xml:space="preserve">t can be changed by external code. </w:t>
      </w:r>
    </w:p>
    <w:p w14:paraId="2AE1112C" w14:textId="7146CECB" w:rsidR="00573FB6" w:rsidRDefault="00573FB6" w:rsidP="00573FB6">
      <w:pPr>
        <w:pStyle w:val="ListParagraph"/>
        <w:numPr>
          <w:ilvl w:val="0"/>
          <w:numId w:val="13"/>
        </w:numPr>
        <w:spacing w:after="160" w:line="259" w:lineRule="auto"/>
      </w:pPr>
      <w:r>
        <w:t>The "</w:t>
      </w:r>
      <w:proofErr w:type="spellStart"/>
      <w:r>
        <w:t>account_number</w:t>
      </w:r>
      <w:proofErr w:type="spellEnd"/>
      <w:r>
        <w:t>" is not marked as "final</w:t>
      </w:r>
      <w:r w:rsidR="008A6B01">
        <w:t>, " meaning</w:t>
      </w:r>
      <w:r>
        <w:t xml:space="preserve"> it can be changed after the object is created.  </w:t>
      </w:r>
    </w:p>
    <w:p w14:paraId="175C7E4F" w14:textId="77777777" w:rsidR="00573FB6" w:rsidRDefault="00573FB6" w:rsidP="00573FB6">
      <w:pPr>
        <w:pStyle w:val="ListParagraph"/>
        <w:numPr>
          <w:ilvl w:val="0"/>
          <w:numId w:val="13"/>
        </w:numPr>
        <w:spacing w:after="160" w:line="259" w:lineRule="auto"/>
      </w:pPr>
      <w:r>
        <w:t xml:space="preserve">There is no constructor to set or initialize the internal fields. </w:t>
      </w:r>
    </w:p>
    <w:p w14:paraId="52664E73" w14:textId="5483F93A" w:rsidR="00573FB6" w:rsidRDefault="00573FB6" w:rsidP="00573FB6">
      <w:pPr>
        <w:pStyle w:val="ListParagraph"/>
        <w:numPr>
          <w:ilvl w:val="0"/>
          <w:numId w:val="13"/>
        </w:numPr>
        <w:spacing w:after="160" w:line="259" w:lineRule="auto"/>
      </w:pPr>
      <w:r>
        <w:t>The "</w:t>
      </w:r>
      <w:proofErr w:type="spellStart"/>
      <w:r>
        <w:t>showInfo</w:t>
      </w:r>
      <w:proofErr w:type="spellEnd"/>
      <w:r>
        <w:t xml:space="preserve">" method returns the </w:t>
      </w:r>
      <w:r w:rsidR="008A6B01">
        <w:t>whole</w:t>
      </w:r>
      <w:r>
        <w:t xml:space="preserve"> account number. This could be a violation of regulations against disclosing customer data.</w:t>
      </w:r>
    </w:p>
    <w:p w14:paraId="39DC82FF" w14:textId="4718653F" w:rsidR="00573FB6" w:rsidRDefault="00573FB6" w:rsidP="00573FB6">
      <w:pPr>
        <w:pStyle w:val="ListParagraph"/>
        <w:numPr>
          <w:ilvl w:val="0"/>
          <w:numId w:val="13"/>
        </w:numPr>
        <w:spacing w:after="160" w:line="259" w:lineRule="auto"/>
      </w:pPr>
      <w:r>
        <w:t>The "</w:t>
      </w:r>
      <w:proofErr w:type="spellStart"/>
      <w:r>
        <w:t>account_balance</w:t>
      </w:r>
      <w:proofErr w:type="spellEnd"/>
      <w:r>
        <w:t>" appears to use an incorrect data type. Money should be represented as a decimal type</w:t>
      </w:r>
      <w:r w:rsidR="008A6B01">
        <w:t>. I</w:t>
      </w:r>
      <w:r>
        <w:t>nstead</w:t>
      </w:r>
      <w:r w:rsidR="008A6B01">
        <w:t>,</w:t>
      </w:r>
      <w:r>
        <w:t xml:space="preserve"> the class </w:t>
      </w:r>
      <w:r w:rsidR="008A6B01">
        <w:t>uses an integer type l</w:t>
      </w:r>
      <w:r>
        <w:t>imited to just over 2.1 billion</w:t>
      </w:r>
      <w:sdt>
        <w:sdtPr>
          <w:id w:val="294653424"/>
          <w:citation/>
        </w:sdtPr>
        <w:sdtContent>
          <w:r>
            <w:fldChar w:fldCharType="begin"/>
          </w:r>
          <w:r>
            <w:instrText xml:space="preserve"> CITATION Ora22 \l 1033 </w:instrText>
          </w:r>
          <w:r>
            <w:fldChar w:fldCharType="separate"/>
          </w:r>
          <w:r>
            <w:rPr>
              <w:noProof/>
            </w:rPr>
            <w:t xml:space="preserve"> (Oracle, n.d.)</w:t>
          </w:r>
          <w:r>
            <w:fldChar w:fldCharType="end"/>
          </w:r>
        </w:sdtContent>
      </w:sdt>
      <w:r>
        <w:t>. This is a problem not just for representing cents</w:t>
      </w:r>
      <w:r w:rsidR="008A6B01">
        <w:t>;</w:t>
      </w:r>
      <w:r>
        <w:t xml:space="preserve"> any customer with accounts larger than 2.1 billion will have problems. </w:t>
      </w:r>
      <w:r w:rsidR="008A6B01">
        <w:t>This is a likely scenario given the list of bill</w:t>
      </w:r>
      <w:r>
        <w:t xml:space="preserve">ionaires worldwide </w:t>
      </w:r>
      <w:sdt>
        <w:sdtPr>
          <w:id w:val="83510745"/>
          <w:citation/>
        </w:sdtPr>
        <w:sdtContent>
          <w:r>
            <w:fldChar w:fldCharType="begin"/>
          </w:r>
          <w:r>
            <w:instrText xml:space="preserve"> CITATION Mil22 \l 1033 </w:instrText>
          </w:r>
          <w:r>
            <w:fldChar w:fldCharType="separate"/>
          </w:r>
          <w:r>
            <w:rPr>
              <w:noProof/>
            </w:rPr>
            <w:t>(Mille, 2022)</w:t>
          </w:r>
          <w:r>
            <w:fldChar w:fldCharType="end"/>
          </w:r>
        </w:sdtContent>
      </w:sdt>
      <w:r>
        <w:t>.</w:t>
      </w:r>
    </w:p>
    <w:p w14:paraId="5B9A35B8" w14:textId="025A75FA" w:rsidR="00573FB6" w:rsidRDefault="00573FB6" w:rsidP="00573FB6">
      <w:pPr>
        <w:pStyle w:val="ListParagraph"/>
        <w:numPr>
          <w:ilvl w:val="0"/>
          <w:numId w:val="13"/>
        </w:numPr>
        <w:spacing w:after="160" w:line="259" w:lineRule="auto"/>
      </w:pPr>
      <w:r>
        <w:t>The "deposit" method does not check if the input parameter is a positive value. If an attacker can submit a negative value, they can decrease the account balance</w:t>
      </w:r>
      <w:r w:rsidR="008A6B01">
        <w:t>,</w:t>
      </w:r>
      <w:r>
        <w:t xml:space="preserve"> which is a withdrawal. Standard accounting practices are to split account changes between separate "debit" and "credit" transactions that are logged to a transaction register</w:t>
      </w:r>
      <w:sdt>
        <w:sdtPr>
          <w:id w:val="-29415110"/>
          <w:citation/>
        </w:sdtPr>
        <w:sdtContent>
          <w:r>
            <w:fldChar w:fldCharType="begin"/>
          </w:r>
          <w:r>
            <w:instrText xml:space="preserve"> CITATION Inv22 \l 1033 </w:instrText>
          </w:r>
          <w:r>
            <w:fldChar w:fldCharType="separate"/>
          </w:r>
          <w:r>
            <w:rPr>
              <w:noProof/>
            </w:rPr>
            <w:t xml:space="preserve"> (Investopedia, 2022)</w:t>
          </w:r>
          <w:r>
            <w:fldChar w:fldCharType="end"/>
          </w:r>
        </w:sdtContent>
      </w:sdt>
      <w:r>
        <w:t>. Debits and credits are always positive values. To calculate the balance, the transactions are applied one</w:t>
      </w:r>
      <w:r w:rsidR="008A6B01">
        <w:t xml:space="preserve"> by </w:t>
      </w:r>
      <w:r>
        <w:t>one to a starting balance, either increasing or decreasing the balance until the last transaction is reached and an ending balance is calculated</w:t>
      </w:r>
      <w:sdt>
        <w:sdtPr>
          <w:id w:val="1228808881"/>
          <w:citation/>
        </w:sdtPr>
        <w:sdtContent>
          <w:r>
            <w:fldChar w:fldCharType="begin"/>
          </w:r>
          <w:r>
            <w:instrText xml:space="preserve"> CITATION Led20 \l 1033 </w:instrText>
          </w:r>
          <w:r>
            <w:fldChar w:fldCharType="separate"/>
          </w:r>
          <w:r>
            <w:rPr>
              <w:noProof/>
            </w:rPr>
            <w:t xml:space="preserve"> (Investopedia, 2020)</w:t>
          </w:r>
          <w:r>
            <w:fldChar w:fldCharType="end"/>
          </w:r>
        </w:sdtContent>
      </w:sdt>
      <w:r>
        <w:t>.</w:t>
      </w:r>
    </w:p>
    <w:p w14:paraId="460BBFD1" w14:textId="77777777" w:rsidR="00573FB6" w:rsidRDefault="00573FB6" w:rsidP="00573FB6">
      <w:pPr>
        <w:pStyle w:val="ListParagraph"/>
        <w:numPr>
          <w:ilvl w:val="0"/>
          <w:numId w:val="13"/>
        </w:numPr>
        <w:spacing w:after="160" w:line="259" w:lineRule="auto"/>
      </w:pPr>
      <w:r>
        <w:t xml:space="preserve">The "deposit" method does not check what happens if the integer data type max value is reached. Java will continue silently by taking the twos-complement of the addition which will make the number extremely negative </w:t>
      </w:r>
      <w:sdt>
        <w:sdtPr>
          <w:id w:val="-766300348"/>
          <w:citation/>
        </w:sdtPr>
        <w:sdtContent>
          <w:r>
            <w:fldChar w:fldCharType="begin"/>
          </w:r>
          <w:r>
            <w:instrText xml:space="preserve"> CITATION Ora22 \l 1033 </w:instrText>
          </w:r>
          <w:r>
            <w:fldChar w:fldCharType="separate"/>
          </w:r>
          <w:r>
            <w:rPr>
              <w:noProof/>
            </w:rPr>
            <w:t>(Oracle, n.d.)</w:t>
          </w:r>
          <w:r>
            <w:fldChar w:fldCharType="end"/>
          </w:r>
        </w:sdtContent>
      </w:sdt>
      <w:r>
        <w:t xml:space="preserve">. </w:t>
      </w:r>
    </w:p>
    <w:p w14:paraId="4BCA84F3" w14:textId="77777777" w:rsidR="00573FB6" w:rsidRDefault="00573FB6" w:rsidP="00C069D4">
      <w:pPr>
        <w:pStyle w:val="Heading3"/>
        <w:ind w:left="720"/>
      </w:pPr>
      <w:bookmarkStart w:id="10" w:name="_Toc108973320"/>
      <w:proofErr w:type="spellStart"/>
      <w:r>
        <w:t>DocData</w:t>
      </w:r>
      <w:bookmarkEnd w:id="10"/>
      <w:proofErr w:type="spellEnd"/>
    </w:p>
    <w:p w14:paraId="335B37D1" w14:textId="782B8E7E" w:rsidR="00573FB6" w:rsidRDefault="00573FB6" w:rsidP="005539F0">
      <w:pPr>
        <w:ind w:left="720" w:firstLine="360"/>
      </w:pPr>
      <w:r>
        <w:t>The "</w:t>
      </w:r>
      <w:proofErr w:type="spellStart"/>
      <w:r>
        <w:t>DocData</w:t>
      </w:r>
      <w:proofErr w:type="spellEnd"/>
      <w:r>
        <w:t>" class is found in the "DocData.java"</w:t>
      </w:r>
      <w:r w:rsidR="008A6B01">
        <w:t xml:space="preserve"> file</w:t>
      </w:r>
      <w:r>
        <w:t>. The class was evaluated using the encapsulation</w:t>
      </w:r>
      <w:r w:rsidR="008A6B01">
        <w:t xml:space="preserve"> security area</w:t>
      </w:r>
      <w:r>
        <w:t>.</w:t>
      </w:r>
      <w:r w:rsidR="008A6B01">
        <w:t xml:space="preserve"> </w:t>
      </w:r>
      <w:r>
        <w:t>There are several findings in this file.</w:t>
      </w:r>
    </w:p>
    <w:p w14:paraId="4D792916" w14:textId="60270E22" w:rsidR="00573FB6" w:rsidRDefault="00573FB6" w:rsidP="00573FB6">
      <w:pPr>
        <w:pStyle w:val="ListParagraph"/>
        <w:numPr>
          <w:ilvl w:val="0"/>
          <w:numId w:val="14"/>
        </w:numPr>
        <w:spacing w:after="160" w:line="259" w:lineRule="auto"/>
      </w:pPr>
      <w:r>
        <w:t>The "id" field is not marked final</w:t>
      </w:r>
      <w:r w:rsidR="00BD4777">
        <w:t>,</w:t>
      </w:r>
      <w:r>
        <w:t xml:space="preserve"> which means it</w:t>
      </w:r>
      <w:r w:rsidR="00BD4777">
        <w:t xml:space="preserve"> i</w:t>
      </w:r>
      <w:r>
        <w:t>s changeable after the class is created.</w:t>
      </w:r>
    </w:p>
    <w:p w14:paraId="3C2A1ADE" w14:textId="602ED55A" w:rsidR="00573FB6" w:rsidRDefault="00573FB6" w:rsidP="00573FB6">
      <w:pPr>
        <w:pStyle w:val="ListParagraph"/>
        <w:numPr>
          <w:ilvl w:val="0"/>
          <w:numId w:val="14"/>
        </w:numPr>
        <w:spacing w:after="160" w:line="259" w:lineRule="auto"/>
      </w:pPr>
      <w:r>
        <w:t xml:space="preserve">The </w:t>
      </w:r>
      <w:r w:rsidR="00BD4777">
        <w:t>constructor does not initialize the "id" field</w:t>
      </w:r>
      <w:r>
        <w:t>.</w:t>
      </w:r>
    </w:p>
    <w:p w14:paraId="36558360" w14:textId="77777777" w:rsidR="00573FB6" w:rsidRDefault="00573FB6" w:rsidP="00573FB6">
      <w:pPr>
        <w:pStyle w:val="ListParagraph"/>
        <w:numPr>
          <w:ilvl w:val="0"/>
          <w:numId w:val="14"/>
        </w:numPr>
        <w:spacing w:after="160" w:line="259" w:lineRule="auto"/>
      </w:pPr>
      <w:r>
        <w:t>The "</w:t>
      </w:r>
      <w:proofErr w:type="spellStart"/>
      <w:r>
        <w:t>getId</w:t>
      </w:r>
      <w:proofErr w:type="spellEnd"/>
      <w:r>
        <w:t>" method returns the uninitialized "id" field.</w:t>
      </w:r>
    </w:p>
    <w:p w14:paraId="099DD3B8" w14:textId="77777777" w:rsidR="00573FB6" w:rsidRDefault="00573FB6" w:rsidP="00573FB6">
      <w:pPr>
        <w:pStyle w:val="ListParagraph"/>
        <w:numPr>
          <w:ilvl w:val="0"/>
          <w:numId w:val="14"/>
        </w:numPr>
        <w:spacing w:after="160" w:line="259" w:lineRule="auto"/>
      </w:pPr>
      <w:r>
        <w:t>See the section on data access for further findings.</w:t>
      </w:r>
    </w:p>
    <w:p w14:paraId="06CFE528" w14:textId="77777777" w:rsidR="00573FB6" w:rsidRPr="00B92737" w:rsidRDefault="00573FB6" w:rsidP="00C069D4">
      <w:pPr>
        <w:pStyle w:val="Heading3"/>
        <w:ind w:left="720"/>
      </w:pPr>
      <w:bookmarkStart w:id="11" w:name="_Toc108973321"/>
      <w:r w:rsidRPr="00B92737">
        <w:t>Greeting</w:t>
      </w:r>
      <w:bookmarkEnd w:id="11"/>
    </w:p>
    <w:p w14:paraId="7096E28E" w14:textId="433CE7C3" w:rsidR="00573FB6" w:rsidRDefault="00573FB6" w:rsidP="005539F0">
      <w:pPr>
        <w:suppressAutoHyphens/>
        <w:spacing w:after="0" w:line="240" w:lineRule="auto"/>
        <w:ind w:left="720" w:firstLine="360"/>
        <w:rPr>
          <w:rFonts w:cs="Times New Roman"/>
          <w:szCs w:val="24"/>
        </w:rPr>
      </w:pPr>
      <w:r>
        <w:rPr>
          <w:rFonts w:cs="Times New Roman"/>
          <w:szCs w:val="24"/>
        </w:rPr>
        <w:t>The class</w:t>
      </w:r>
      <w:r w:rsidRPr="00B92737">
        <w:rPr>
          <w:rFonts w:cs="Times New Roman"/>
          <w:sz w:val="24"/>
          <w:szCs w:val="24"/>
        </w:rPr>
        <w:t xml:space="preserve"> "Greeting" was found in the </w:t>
      </w:r>
      <w:r>
        <w:rPr>
          <w:rFonts w:cs="Times New Roman"/>
          <w:szCs w:val="24"/>
        </w:rPr>
        <w:t>"</w:t>
      </w:r>
      <w:r w:rsidRPr="00B92737">
        <w:rPr>
          <w:rFonts w:cs="Times New Roman"/>
          <w:sz w:val="24"/>
          <w:szCs w:val="24"/>
        </w:rPr>
        <w:t>Greeting.java</w:t>
      </w:r>
      <w:r>
        <w:rPr>
          <w:rFonts w:cs="Times New Roman"/>
          <w:szCs w:val="24"/>
        </w:rPr>
        <w:t>"</w:t>
      </w:r>
      <w:r w:rsidR="00BD4777">
        <w:rPr>
          <w:rFonts w:cs="Times New Roman"/>
          <w:szCs w:val="24"/>
        </w:rPr>
        <w:t xml:space="preserve"> file</w:t>
      </w:r>
      <w:r w:rsidRPr="00B92737">
        <w:rPr>
          <w:rFonts w:cs="Times New Roman"/>
          <w:sz w:val="24"/>
          <w:szCs w:val="24"/>
        </w:rPr>
        <w:t>.</w:t>
      </w:r>
      <w:r>
        <w:rPr>
          <w:rFonts w:cs="Times New Roman"/>
          <w:szCs w:val="24"/>
        </w:rPr>
        <w:t xml:space="preserve"> </w:t>
      </w:r>
      <w:r>
        <w:t xml:space="preserve">The class was evaluated using the encapsulation security area. </w:t>
      </w:r>
      <w:r>
        <w:rPr>
          <w:rFonts w:cs="Times New Roman"/>
          <w:szCs w:val="24"/>
        </w:rPr>
        <w:t>The d</w:t>
      </w:r>
      <w:r w:rsidRPr="00B92737">
        <w:rPr>
          <w:rFonts w:cs="Times New Roman"/>
          <w:sz w:val="24"/>
          <w:szCs w:val="24"/>
        </w:rPr>
        <w:t>ata</w:t>
      </w:r>
      <w:r>
        <w:rPr>
          <w:rFonts w:cs="Times New Roman"/>
          <w:szCs w:val="24"/>
        </w:rPr>
        <w:t xml:space="preserve"> </w:t>
      </w:r>
      <w:r w:rsidRPr="00B92737">
        <w:rPr>
          <w:rFonts w:cs="Times New Roman"/>
          <w:sz w:val="24"/>
          <w:szCs w:val="24"/>
        </w:rPr>
        <w:t>types were consistent between parameters and internal storage.</w:t>
      </w:r>
      <w:r>
        <w:rPr>
          <w:rFonts w:cs="Times New Roman"/>
          <w:szCs w:val="24"/>
        </w:rPr>
        <w:t xml:space="preserve"> The i</w:t>
      </w:r>
      <w:r w:rsidRPr="00B92737">
        <w:rPr>
          <w:rFonts w:cs="Times New Roman"/>
          <w:sz w:val="24"/>
          <w:szCs w:val="24"/>
        </w:rPr>
        <w:t xml:space="preserve">nternal </w:t>
      </w:r>
      <w:r>
        <w:rPr>
          <w:rFonts w:cs="Times New Roman"/>
          <w:szCs w:val="24"/>
        </w:rPr>
        <w:t xml:space="preserve">fields are </w:t>
      </w:r>
      <w:r w:rsidRPr="00B92737">
        <w:rPr>
          <w:rFonts w:cs="Times New Roman"/>
          <w:sz w:val="24"/>
          <w:szCs w:val="24"/>
        </w:rPr>
        <w:t xml:space="preserve">not accessible except through public methods. </w:t>
      </w:r>
      <w:r>
        <w:rPr>
          <w:rFonts w:cs="Times New Roman"/>
          <w:szCs w:val="24"/>
        </w:rPr>
        <w:t>The fields are marked "final</w:t>
      </w:r>
      <w:r w:rsidR="00BD4777">
        <w:rPr>
          <w:rFonts w:cs="Times New Roman"/>
          <w:szCs w:val="24"/>
        </w:rPr>
        <w:t>, " meaning</w:t>
      </w:r>
      <w:r>
        <w:rPr>
          <w:rFonts w:cs="Times New Roman"/>
          <w:szCs w:val="24"/>
        </w:rPr>
        <w:t xml:space="preserve"> they cannot change after being set by the constructor. There are no findings.</w:t>
      </w:r>
    </w:p>
    <w:p w14:paraId="677E562C" w14:textId="77777777" w:rsidR="00573FB6" w:rsidRDefault="00573FB6" w:rsidP="00C069D4">
      <w:pPr>
        <w:pStyle w:val="Heading3"/>
        <w:ind w:left="720"/>
      </w:pPr>
      <w:bookmarkStart w:id="12" w:name="_Toc108973322"/>
      <w:proofErr w:type="spellStart"/>
      <w:r>
        <w:t>MyDateTime</w:t>
      </w:r>
      <w:bookmarkEnd w:id="12"/>
      <w:proofErr w:type="spellEnd"/>
    </w:p>
    <w:p w14:paraId="74BCC819" w14:textId="1D7DADE9" w:rsidR="00573FB6" w:rsidRDefault="00573FB6" w:rsidP="005539F0">
      <w:pPr>
        <w:ind w:left="720" w:firstLine="360"/>
      </w:pPr>
      <w:r>
        <w:t>The "</w:t>
      </w:r>
      <w:proofErr w:type="spellStart"/>
      <w:r>
        <w:t>myDateTime</w:t>
      </w:r>
      <w:proofErr w:type="spellEnd"/>
      <w:r>
        <w:t xml:space="preserve">" </w:t>
      </w:r>
      <w:r w:rsidR="00BD4777">
        <w:t xml:space="preserve">class </w:t>
      </w:r>
      <w:r>
        <w:t>was found in the "myDateTime.java"</w:t>
      </w:r>
      <w:r w:rsidR="00BD4777">
        <w:t xml:space="preserve"> file</w:t>
      </w:r>
      <w:r>
        <w:t xml:space="preserve">. The class was evaluated using the encapsulation security area. There are several findings. </w:t>
      </w:r>
    </w:p>
    <w:p w14:paraId="0955596D" w14:textId="77777777" w:rsidR="00573FB6" w:rsidRDefault="00573FB6" w:rsidP="006A2A6E">
      <w:pPr>
        <w:pStyle w:val="ListParagraph"/>
        <w:numPr>
          <w:ilvl w:val="0"/>
          <w:numId w:val="15"/>
        </w:numPr>
        <w:spacing w:after="160" w:line="259" w:lineRule="auto"/>
      </w:pPr>
      <w:r>
        <w:t>The fields are not marked "private". The values are accessible by external code.</w:t>
      </w:r>
    </w:p>
    <w:p w14:paraId="2A546545" w14:textId="77777777" w:rsidR="00573FB6" w:rsidRDefault="00573FB6" w:rsidP="006A2A6E">
      <w:pPr>
        <w:pStyle w:val="ListParagraph"/>
        <w:numPr>
          <w:ilvl w:val="0"/>
          <w:numId w:val="15"/>
        </w:numPr>
        <w:spacing w:after="160" w:line="259" w:lineRule="auto"/>
      </w:pPr>
      <w:r>
        <w:lastRenderedPageBreak/>
        <w:t>There are no constructors for initializing the fields.</w:t>
      </w:r>
    </w:p>
    <w:p w14:paraId="02BDC42A" w14:textId="77777777" w:rsidR="00573FB6" w:rsidRDefault="00573FB6" w:rsidP="006A2A6E">
      <w:pPr>
        <w:pStyle w:val="ListParagraph"/>
        <w:numPr>
          <w:ilvl w:val="0"/>
          <w:numId w:val="15"/>
        </w:numPr>
        <w:spacing w:after="160" w:line="259" w:lineRule="auto"/>
      </w:pPr>
      <w:r>
        <w:t>The "</w:t>
      </w:r>
      <w:proofErr w:type="spellStart"/>
      <w:r>
        <w:t>retrieveDataTime</w:t>
      </w:r>
      <w:proofErr w:type="spellEnd"/>
      <w:r>
        <w:t>" method is not marked public. It cannot be called by external code. Internal fields must be wrapped by public methods for encapsulation.</w:t>
      </w:r>
    </w:p>
    <w:p w14:paraId="451B264C" w14:textId="77777777" w:rsidR="00573FB6" w:rsidRDefault="00573FB6" w:rsidP="006A2A6E">
      <w:pPr>
        <w:pStyle w:val="ListParagraph"/>
        <w:numPr>
          <w:ilvl w:val="0"/>
          <w:numId w:val="15"/>
        </w:numPr>
        <w:spacing w:after="160" w:line="259" w:lineRule="auto"/>
      </w:pPr>
      <w:r>
        <w:t>The "</w:t>
      </w:r>
      <w:proofErr w:type="spellStart"/>
      <w:r>
        <w:t>retrieveDateTime</w:t>
      </w:r>
      <w:proofErr w:type="spellEnd"/>
      <w:r>
        <w:t>" method returns an array without setting its values from the internal fields.</w:t>
      </w:r>
    </w:p>
    <w:p w14:paraId="3D98FD71" w14:textId="79859457" w:rsidR="00573FB6" w:rsidRDefault="00573FB6" w:rsidP="006A2A6E">
      <w:pPr>
        <w:pStyle w:val="ListParagraph"/>
        <w:numPr>
          <w:ilvl w:val="0"/>
          <w:numId w:val="15"/>
        </w:numPr>
        <w:spacing w:after="160" w:line="259" w:lineRule="auto"/>
      </w:pPr>
      <w:r>
        <w:t>The "</w:t>
      </w:r>
      <w:proofErr w:type="spellStart"/>
      <w:r>
        <w:t>setMyDateTime</w:t>
      </w:r>
      <w:proofErr w:type="spellEnd"/>
      <w:r>
        <w:t>" method is no</w:t>
      </w:r>
      <w:r w:rsidR="00BD4777">
        <w:t>t</w:t>
      </w:r>
      <w:r>
        <w:t xml:space="preserve"> marked public. It cannot be called by external code. Internal fields must be wrapped by public methods for encapsulation.</w:t>
      </w:r>
    </w:p>
    <w:p w14:paraId="313F9BA3" w14:textId="77777777" w:rsidR="00573FB6" w:rsidRPr="0006173B" w:rsidRDefault="00573FB6" w:rsidP="006A2A6E">
      <w:pPr>
        <w:pStyle w:val="ListParagraph"/>
        <w:numPr>
          <w:ilvl w:val="0"/>
          <w:numId w:val="15"/>
        </w:numPr>
        <w:spacing w:after="160" w:line="259" w:lineRule="auto"/>
      </w:pPr>
      <w:r>
        <w:t>The "</w:t>
      </w:r>
      <w:proofErr w:type="spellStart"/>
      <w:r>
        <w:t>setMyDateTime</w:t>
      </w:r>
      <w:proofErr w:type="spellEnd"/>
      <w:r>
        <w:t xml:space="preserve">" method is not implemented. The parameters never change the internal fields. </w:t>
      </w:r>
    </w:p>
    <w:p w14:paraId="70428FE8" w14:textId="77777777" w:rsidR="00573FB6" w:rsidRPr="00B92737" w:rsidRDefault="00573FB6" w:rsidP="00573FB6">
      <w:pPr>
        <w:pStyle w:val="Heading2"/>
      </w:pPr>
      <w:bookmarkStart w:id="13" w:name="_Toc108973323"/>
      <w:r w:rsidRPr="00B92737">
        <w:t>Controllers</w:t>
      </w:r>
      <w:bookmarkEnd w:id="13"/>
    </w:p>
    <w:p w14:paraId="4497B35D" w14:textId="77777777" w:rsidR="00573FB6" w:rsidRDefault="00573FB6" w:rsidP="006A2A6E">
      <w:pPr>
        <w:pStyle w:val="Heading3"/>
        <w:ind w:left="720"/>
      </w:pPr>
      <w:bookmarkStart w:id="14" w:name="_Toc108973324"/>
      <w:r>
        <w:t>CRUD Controller</w:t>
      </w:r>
      <w:bookmarkEnd w:id="14"/>
    </w:p>
    <w:p w14:paraId="0AC8C8D6" w14:textId="77777777" w:rsidR="00573FB6" w:rsidRPr="0006173B" w:rsidRDefault="00573FB6" w:rsidP="00A840E2">
      <w:pPr>
        <w:ind w:left="720"/>
      </w:pPr>
      <w:r>
        <w:t>A REST controller named "</w:t>
      </w:r>
      <w:proofErr w:type="spellStart"/>
      <w:r>
        <w:t>CRUDController</w:t>
      </w:r>
      <w:proofErr w:type="spellEnd"/>
      <w:r>
        <w:t>" was found in the file "CRUDController.java". The controller was evaluated with input validation, client/server, code errors, and code quality security areas.</w:t>
      </w:r>
    </w:p>
    <w:p w14:paraId="53CD693F" w14:textId="75907D8B" w:rsidR="00573FB6" w:rsidRPr="00A840E2" w:rsidRDefault="00573FB6" w:rsidP="00A840E2">
      <w:pPr>
        <w:tabs>
          <w:tab w:val="center" w:pos="5040"/>
        </w:tabs>
        <w:rPr>
          <w:rFonts w:cs="Times New Roman"/>
          <w:b/>
          <w:bCs/>
          <w:sz w:val="24"/>
          <w:szCs w:val="24"/>
        </w:rPr>
      </w:pPr>
      <w:r w:rsidRPr="00A840E2">
        <w:rPr>
          <w:rFonts w:cs="Times New Roman"/>
          <w:b/>
          <w:bCs/>
          <w:sz w:val="24"/>
          <w:szCs w:val="24"/>
        </w:rPr>
        <w:t>Input Validation</w:t>
      </w:r>
    </w:p>
    <w:p w14:paraId="0A4B75E0" w14:textId="7DA021E9" w:rsidR="00573FB6" w:rsidRPr="00B92737" w:rsidRDefault="00573FB6" w:rsidP="00A840E2">
      <w:pPr>
        <w:ind w:left="720"/>
        <w:rPr>
          <w:rFonts w:cs="Times New Roman"/>
          <w:sz w:val="24"/>
        </w:rPr>
      </w:pPr>
      <w:r w:rsidRPr="00B92737">
        <w:rPr>
          <w:rFonts w:cs="Times New Roman"/>
          <w:sz w:val="24"/>
        </w:rPr>
        <w:t>The "</w:t>
      </w:r>
      <w:r>
        <w:t>CRUD</w:t>
      </w:r>
      <w:r w:rsidRPr="00B92737">
        <w:rPr>
          <w:rFonts w:cs="Times New Roman"/>
          <w:sz w:val="24"/>
        </w:rPr>
        <w:t xml:space="preserve">" method accepts a string parameter called "name." This parameter is </w:t>
      </w:r>
      <w:r>
        <w:t xml:space="preserve">not used currently but </w:t>
      </w:r>
      <w:r w:rsidR="00BD4777">
        <w:t xml:space="preserve">is </w:t>
      </w:r>
      <w:r>
        <w:t>also not checked. An attacker could try to cause a denial</w:t>
      </w:r>
      <w:r w:rsidR="00BD4777">
        <w:t xml:space="preserve"> of </w:t>
      </w:r>
      <w:r>
        <w:t xml:space="preserve">service by sending an extremely large string value that will consume too much memory. </w:t>
      </w:r>
    </w:p>
    <w:p w14:paraId="0BF5B9A4" w14:textId="77777777" w:rsidR="00573FB6" w:rsidRPr="00A840E2" w:rsidRDefault="00573FB6" w:rsidP="00A840E2">
      <w:pPr>
        <w:rPr>
          <w:rFonts w:cs="Times New Roman"/>
          <w:b/>
          <w:bCs/>
          <w:sz w:val="24"/>
          <w:szCs w:val="24"/>
        </w:rPr>
      </w:pPr>
      <w:r w:rsidRPr="00A840E2">
        <w:rPr>
          <w:b/>
          <w:bCs/>
          <w:szCs w:val="24"/>
        </w:rPr>
        <w:t>Client/Server</w:t>
      </w:r>
    </w:p>
    <w:p w14:paraId="6CDF82F2" w14:textId="77777777" w:rsidR="00573FB6" w:rsidRPr="00B92737" w:rsidRDefault="00573FB6" w:rsidP="00A840E2">
      <w:pPr>
        <w:ind w:left="720"/>
        <w:rPr>
          <w:rFonts w:cs="Times New Roman"/>
          <w:b/>
          <w:bCs/>
          <w:sz w:val="24"/>
          <w:szCs w:val="24"/>
        </w:rPr>
      </w:pPr>
      <w:r w:rsidRPr="00B92737">
        <w:rPr>
          <w:rFonts w:cs="Times New Roman"/>
          <w:sz w:val="24"/>
          <w:szCs w:val="24"/>
        </w:rPr>
        <w:t>None of the REST methods have access control rules applied to them. Even in development, a developer should start with authentication and authorization.</w:t>
      </w:r>
    </w:p>
    <w:p w14:paraId="55AF6ADC" w14:textId="77777777" w:rsidR="00573FB6" w:rsidRPr="00A840E2" w:rsidRDefault="00573FB6" w:rsidP="00A840E2">
      <w:pPr>
        <w:rPr>
          <w:rFonts w:cs="Times New Roman"/>
          <w:b/>
          <w:bCs/>
          <w:sz w:val="24"/>
          <w:szCs w:val="24"/>
        </w:rPr>
      </w:pPr>
      <w:r w:rsidRPr="00A840E2">
        <w:rPr>
          <w:rFonts w:cs="Times New Roman"/>
          <w:b/>
          <w:bCs/>
          <w:sz w:val="24"/>
          <w:szCs w:val="24"/>
        </w:rPr>
        <w:t>Code Error</w:t>
      </w:r>
    </w:p>
    <w:p w14:paraId="45A357F5" w14:textId="77777777" w:rsidR="00573FB6" w:rsidRPr="00B92737" w:rsidRDefault="00573FB6" w:rsidP="00A840E2">
      <w:pPr>
        <w:ind w:left="720"/>
        <w:rPr>
          <w:rFonts w:cs="Times New Roman"/>
          <w:sz w:val="24"/>
          <w:szCs w:val="24"/>
        </w:rPr>
      </w:pPr>
      <w:r w:rsidRPr="00B92737">
        <w:rPr>
          <w:rFonts w:cs="Times New Roman"/>
          <w:sz w:val="24"/>
          <w:szCs w:val="24"/>
        </w:rPr>
        <w:t>None of the methods implement exception handling. Structured exception handling will enable the REST endpoint to return meaningful HTTP error codes.</w:t>
      </w:r>
    </w:p>
    <w:p w14:paraId="26722A45" w14:textId="77777777" w:rsidR="00573FB6" w:rsidRPr="00B92737" w:rsidRDefault="00573FB6" w:rsidP="00A840E2">
      <w:pPr>
        <w:ind w:left="720"/>
        <w:rPr>
          <w:rFonts w:cs="Times New Roman"/>
          <w:sz w:val="24"/>
          <w:szCs w:val="24"/>
        </w:rPr>
      </w:pPr>
      <w:r w:rsidRPr="00B92737">
        <w:rPr>
          <w:rFonts w:cs="Times New Roman"/>
          <w:sz w:val="24"/>
          <w:szCs w:val="24"/>
        </w:rPr>
        <w:t xml:space="preserve">At best, the client will get a generic internal server error message from the framework when anything goes wrong. </w:t>
      </w:r>
    </w:p>
    <w:p w14:paraId="04CC71DC" w14:textId="77777777" w:rsidR="00573FB6" w:rsidRPr="00B92737" w:rsidRDefault="00573FB6" w:rsidP="00A840E2">
      <w:pPr>
        <w:ind w:left="720"/>
        <w:rPr>
          <w:rFonts w:cs="Times New Roman"/>
          <w:sz w:val="24"/>
          <w:szCs w:val="24"/>
        </w:rPr>
      </w:pPr>
      <w:r w:rsidRPr="00B92737">
        <w:rPr>
          <w:rFonts w:cs="Times New Roman"/>
          <w:sz w:val="24"/>
          <w:szCs w:val="24"/>
        </w:rPr>
        <w:t>The application entry point in the Application.java method "main" does not have structured error handling. There should be one added here to catch and log unhandled exceptions.</w:t>
      </w:r>
    </w:p>
    <w:p w14:paraId="3238C1C4" w14:textId="77777777" w:rsidR="00573FB6" w:rsidRPr="00A840E2" w:rsidRDefault="00573FB6" w:rsidP="00A840E2">
      <w:pPr>
        <w:rPr>
          <w:rFonts w:cs="Times New Roman"/>
          <w:b/>
          <w:bCs/>
          <w:szCs w:val="24"/>
        </w:rPr>
      </w:pPr>
      <w:r w:rsidRPr="00A840E2">
        <w:rPr>
          <w:rFonts w:cs="Times New Roman"/>
          <w:b/>
          <w:bCs/>
          <w:sz w:val="24"/>
          <w:szCs w:val="24"/>
        </w:rPr>
        <w:t>Code Quality</w:t>
      </w:r>
    </w:p>
    <w:p w14:paraId="466E4290" w14:textId="6206F3F6" w:rsidR="00573FB6" w:rsidRPr="002D4317" w:rsidRDefault="00573FB6" w:rsidP="00A840E2">
      <w:pPr>
        <w:ind w:left="720"/>
        <w:rPr>
          <w:rFonts w:cs="Times New Roman"/>
          <w:szCs w:val="24"/>
        </w:rPr>
      </w:pPr>
      <w:r>
        <w:rPr>
          <w:rFonts w:cs="Times New Roman"/>
          <w:szCs w:val="24"/>
        </w:rPr>
        <w:t xml:space="preserve">There are no findings here but refer to CRUD and </w:t>
      </w:r>
      <w:proofErr w:type="spellStart"/>
      <w:r>
        <w:rPr>
          <w:rFonts w:cs="Times New Roman"/>
          <w:szCs w:val="24"/>
        </w:rPr>
        <w:t>DocData</w:t>
      </w:r>
      <w:proofErr w:type="spellEnd"/>
      <w:r>
        <w:rPr>
          <w:rFonts w:cs="Times New Roman"/>
          <w:szCs w:val="24"/>
        </w:rPr>
        <w:t xml:space="preserve"> models for </w:t>
      </w:r>
      <w:r w:rsidR="00BD4777">
        <w:rPr>
          <w:rFonts w:cs="Times New Roman"/>
          <w:szCs w:val="24"/>
        </w:rPr>
        <w:t>further findings</w:t>
      </w:r>
      <w:r>
        <w:rPr>
          <w:rFonts w:cs="Times New Roman"/>
          <w:szCs w:val="24"/>
        </w:rPr>
        <w:t>.</w:t>
      </w:r>
    </w:p>
    <w:p w14:paraId="0EFC574C" w14:textId="77777777" w:rsidR="00573FB6" w:rsidRPr="00A840E2" w:rsidRDefault="00573FB6" w:rsidP="00A840E2">
      <w:pPr>
        <w:pStyle w:val="Heading3"/>
        <w:ind w:left="720"/>
      </w:pPr>
      <w:bookmarkStart w:id="15" w:name="_Toc108973325"/>
      <w:r w:rsidRPr="00A840E2">
        <w:lastRenderedPageBreak/>
        <w:t>Greeting Controller</w:t>
      </w:r>
      <w:bookmarkEnd w:id="15"/>
    </w:p>
    <w:p w14:paraId="01ADAEF1" w14:textId="77777777" w:rsidR="00573FB6" w:rsidRPr="00B92737" w:rsidRDefault="00573FB6" w:rsidP="00A840E2">
      <w:pPr>
        <w:rPr>
          <w:rFonts w:cs="Times New Roman"/>
          <w:sz w:val="24"/>
          <w:szCs w:val="24"/>
        </w:rPr>
      </w:pPr>
      <w:r w:rsidRPr="00B92737">
        <w:rPr>
          <w:rFonts w:cs="Times New Roman"/>
          <w:sz w:val="24"/>
          <w:szCs w:val="24"/>
        </w:rPr>
        <w:t>A controller named "</w:t>
      </w:r>
      <w:proofErr w:type="spellStart"/>
      <w:r w:rsidRPr="00B92737">
        <w:rPr>
          <w:rFonts w:cs="Times New Roman"/>
          <w:sz w:val="24"/>
          <w:szCs w:val="24"/>
        </w:rPr>
        <w:t>GreetingController</w:t>
      </w:r>
      <w:proofErr w:type="spellEnd"/>
      <w:r w:rsidRPr="00B92737">
        <w:rPr>
          <w:rFonts w:cs="Times New Roman"/>
          <w:sz w:val="24"/>
          <w:szCs w:val="24"/>
        </w:rPr>
        <w:t>" was found in the file GreetingController.java</w:t>
      </w:r>
      <w:r w:rsidRPr="00F12C22">
        <w:t>. The controller was evaluated with input validation, client/server, code errors, and code quality security areas.</w:t>
      </w:r>
      <w:r w:rsidRPr="00B92737">
        <w:rPr>
          <w:rFonts w:cs="Times New Roman"/>
          <w:sz w:val="24"/>
          <w:szCs w:val="24"/>
        </w:rPr>
        <w:t xml:space="preserve"> </w:t>
      </w:r>
    </w:p>
    <w:p w14:paraId="7F1D0D18" w14:textId="77777777" w:rsidR="00573FB6" w:rsidRPr="00307015" w:rsidRDefault="00573FB6" w:rsidP="00A840E2">
      <w:pPr>
        <w:rPr>
          <w:rFonts w:cs="Times New Roman"/>
          <w:b/>
          <w:bCs/>
          <w:sz w:val="24"/>
          <w:szCs w:val="24"/>
        </w:rPr>
      </w:pPr>
      <w:r w:rsidRPr="00307015">
        <w:rPr>
          <w:rFonts w:cs="Times New Roman"/>
          <w:b/>
          <w:bCs/>
          <w:sz w:val="24"/>
          <w:szCs w:val="24"/>
        </w:rPr>
        <w:t>Input Validation</w:t>
      </w:r>
    </w:p>
    <w:p w14:paraId="188C3EBF" w14:textId="77777777" w:rsidR="00573FB6" w:rsidRPr="00B92737" w:rsidRDefault="00573FB6" w:rsidP="00A840E2">
      <w:pPr>
        <w:rPr>
          <w:rFonts w:cs="Times New Roman"/>
          <w:sz w:val="24"/>
          <w:szCs w:val="24"/>
        </w:rPr>
      </w:pPr>
      <w:r w:rsidRPr="00B92737">
        <w:rPr>
          <w:rFonts w:cs="Times New Roman"/>
          <w:sz w:val="24"/>
          <w:szCs w:val="24"/>
        </w:rPr>
        <w:t xml:space="preserve">The "greeting" method accepts a string parameter called "name." This parameter is used without checking to see if it is valid. In addition, there is no check to see if its size is so large that it will create a denial-of-service by consuming too much memory. </w:t>
      </w:r>
    </w:p>
    <w:p w14:paraId="574FD484" w14:textId="77777777" w:rsidR="00573FB6" w:rsidRPr="00307015" w:rsidRDefault="00573FB6" w:rsidP="00A840E2">
      <w:pPr>
        <w:rPr>
          <w:rFonts w:cs="Times New Roman"/>
          <w:b/>
          <w:bCs/>
          <w:sz w:val="24"/>
          <w:szCs w:val="24"/>
        </w:rPr>
      </w:pPr>
      <w:r w:rsidRPr="00307015">
        <w:rPr>
          <w:b/>
          <w:bCs/>
          <w:szCs w:val="24"/>
        </w:rPr>
        <w:t>Client/Server</w:t>
      </w:r>
    </w:p>
    <w:p w14:paraId="2C98AF76" w14:textId="77777777" w:rsidR="00573FB6" w:rsidRPr="00B92737" w:rsidRDefault="00573FB6" w:rsidP="00A840E2">
      <w:pPr>
        <w:rPr>
          <w:rFonts w:cs="Times New Roman"/>
          <w:sz w:val="24"/>
          <w:szCs w:val="24"/>
        </w:rPr>
      </w:pPr>
      <w:r w:rsidRPr="00B92737">
        <w:rPr>
          <w:rFonts w:cs="Times New Roman"/>
          <w:sz w:val="24"/>
          <w:szCs w:val="24"/>
        </w:rPr>
        <w:t>None of the REST methods have access control rules applied to them. Even in development, a developer should start with authentication and authorization.</w:t>
      </w:r>
    </w:p>
    <w:p w14:paraId="788FFDBB" w14:textId="77777777" w:rsidR="00573FB6" w:rsidRPr="00307015" w:rsidRDefault="00573FB6" w:rsidP="00A840E2">
      <w:pPr>
        <w:rPr>
          <w:rFonts w:cs="Times New Roman"/>
          <w:b/>
          <w:bCs/>
          <w:sz w:val="24"/>
          <w:szCs w:val="24"/>
        </w:rPr>
      </w:pPr>
      <w:r w:rsidRPr="00307015">
        <w:rPr>
          <w:rFonts w:cs="Times New Roman"/>
          <w:b/>
          <w:bCs/>
          <w:sz w:val="24"/>
          <w:szCs w:val="24"/>
        </w:rPr>
        <w:t>Code Error</w:t>
      </w:r>
    </w:p>
    <w:p w14:paraId="4705F428" w14:textId="77777777" w:rsidR="00573FB6" w:rsidRPr="00B92737" w:rsidRDefault="00573FB6" w:rsidP="00A840E2">
      <w:pPr>
        <w:rPr>
          <w:rFonts w:cs="Times New Roman"/>
          <w:sz w:val="24"/>
          <w:szCs w:val="24"/>
        </w:rPr>
      </w:pPr>
      <w:r w:rsidRPr="00B92737">
        <w:rPr>
          <w:rFonts w:cs="Times New Roman"/>
          <w:sz w:val="24"/>
          <w:szCs w:val="24"/>
        </w:rPr>
        <w:t>None of the methods implement exception handling. Structured exception handling will enable the REST endpoint to return meaningful HTTP error codes.</w:t>
      </w:r>
    </w:p>
    <w:p w14:paraId="4A747ADF" w14:textId="77777777" w:rsidR="00573FB6" w:rsidRPr="00B92737" w:rsidRDefault="00573FB6" w:rsidP="00A840E2">
      <w:pPr>
        <w:rPr>
          <w:rFonts w:cs="Times New Roman"/>
          <w:sz w:val="24"/>
          <w:szCs w:val="24"/>
        </w:rPr>
      </w:pPr>
      <w:r w:rsidRPr="00B92737">
        <w:rPr>
          <w:rFonts w:cs="Times New Roman"/>
          <w:sz w:val="24"/>
          <w:szCs w:val="24"/>
        </w:rPr>
        <w:t xml:space="preserve">At best, the client will get a generic internal server error message from the framework when anything goes wrong—also, logging to "Standard Out" will likely never occur if the error happens before the logging statement. </w:t>
      </w:r>
    </w:p>
    <w:p w14:paraId="719A9CC4" w14:textId="77777777" w:rsidR="00573FB6" w:rsidRPr="00B92737" w:rsidRDefault="00573FB6" w:rsidP="00A840E2">
      <w:pPr>
        <w:rPr>
          <w:rFonts w:cs="Times New Roman"/>
          <w:sz w:val="24"/>
          <w:szCs w:val="24"/>
        </w:rPr>
      </w:pPr>
      <w:r w:rsidRPr="00B92737">
        <w:rPr>
          <w:rFonts w:cs="Times New Roman"/>
          <w:sz w:val="24"/>
          <w:szCs w:val="24"/>
        </w:rPr>
        <w:t>The application entry point in the Application.java method "main" does not have structured error handling. There should be one added here to catch and log unhandled exceptions.</w:t>
      </w:r>
    </w:p>
    <w:p w14:paraId="537D10A6" w14:textId="77777777" w:rsidR="00573FB6" w:rsidRPr="00307015" w:rsidRDefault="00573FB6" w:rsidP="00A840E2">
      <w:pPr>
        <w:rPr>
          <w:rFonts w:cs="Times New Roman"/>
          <w:b/>
          <w:bCs/>
          <w:sz w:val="24"/>
          <w:szCs w:val="24"/>
        </w:rPr>
      </w:pPr>
      <w:r w:rsidRPr="00307015">
        <w:rPr>
          <w:rFonts w:cs="Times New Roman"/>
          <w:b/>
          <w:bCs/>
          <w:sz w:val="24"/>
          <w:szCs w:val="24"/>
        </w:rPr>
        <w:t>Code Quality</w:t>
      </w:r>
    </w:p>
    <w:p w14:paraId="7FF49D79" w14:textId="43E4E085" w:rsidR="00573FB6" w:rsidRPr="00B92737" w:rsidRDefault="00307015" w:rsidP="00A840E2">
      <w:pPr>
        <w:rPr>
          <w:rFonts w:cs="Times New Roman"/>
          <w:sz w:val="24"/>
          <w:szCs w:val="24"/>
        </w:rPr>
      </w:pPr>
      <w:r>
        <w:rPr>
          <w:rFonts w:cs="Times New Roman"/>
          <w:sz w:val="24"/>
          <w:szCs w:val="24"/>
        </w:rPr>
        <w:t>Code is evaluated f</w:t>
      </w:r>
      <w:r w:rsidR="00573FB6" w:rsidRPr="00B92737">
        <w:rPr>
          <w:rFonts w:cs="Times New Roman"/>
          <w:sz w:val="24"/>
          <w:szCs w:val="24"/>
        </w:rPr>
        <w:t xml:space="preserve">rom </w:t>
      </w:r>
      <w:hyperlink r:id="rId13" w:history="1">
        <w:r w:rsidR="00573FB6" w:rsidRPr="00B92737">
          <w:rPr>
            <w:rStyle w:val="Hyperlink"/>
            <w:rFonts w:cs="Times New Roman"/>
            <w:sz w:val="24"/>
            <w:szCs w:val="24"/>
          </w:rPr>
          <w:t>Secure Coding Guidelines for Java SE (oracle.com)</w:t>
        </w:r>
      </w:hyperlink>
      <w:r w:rsidR="00BD4777">
        <w:rPr>
          <w:rFonts w:cs="Times New Roman"/>
          <w:sz w:val="24"/>
          <w:szCs w:val="24"/>
        </w:rPr>
        <w:t>. I</w:t>
      </w:r>
      <w:r w:rsidR="00573FB6" w:rsidRPr="00B92737">
        <w:rPr>
          <w:rFonts w:cs="Times New Roman"/>
          <w:sz w:val="24"/>
          <w:szCs w:val="24"/>
        </w:rPr>
        <w:t>f another security area already covers a guideline, the guideline is not included below.</w:t>
      </w:r>
    </w:p>
    <w:p w14:paraId="664A1DBF" w14:textId="77777777" w:rsidR="00573FB6" w:rsidRPr="00B92737" w:rsidRDefault="00573FB6" w:rsidP="00A840E2">
      <w:pPr>
        <w:rPr>
          <w:rFonts w:cs="Times New Roman"/>
          <w:sz w:val="24"/>
          <w:szCs w:val="24"/>
        </w:rPr>
      </w:pPr>
      <w:r w:rsidRPr="00B92737">
        <w:rPr>
          <w:rFonts w:cs="Times New Roman"/>
          <w:sz w:val="24"/>
          <w:szCs w:val="24"/>
        </w:rPr>
        <w:t>Guideline 1-3/DOS-3</w:t>
      </w:r>
    </w:p>
    <w:p w14:paraId="44640CB7" w14:textId="3E862861" w:rsidR="00573FB6" w:rsidRPr="00B92737" w:rsidRDefault="00573FB6" w:rsidP="00A840E2">
      <w:pPr>
        <w:rPr>
          <w:rFonts w:cs="Times New Roman"/>
          <w:sz w:val="24"/>
          <w:szCs w:val="24"/>
        </w:rPr>
      </w:pPr>
      <w:r w:rsidRPr="00B92737">
        <w:rPr>
          <w:rFonts w:cs="Times New Roman"/>
          <w:sz w:val="24"/>
          <w:szCs w:val="24"/>
        </w:rPr>
        <w:t xml:space="preserve">There is no limit check on the counter </w:t>
      </w:r>
      <w:proofErr w:type="spellStart"/>
      <w:r w:rsidRPr="00B92737">
        <w:rPr>
          <w:rFonts w:cs="Times New Roman"/>
          <w:sz w:val="24"/>
          <w:szCs w:val="24"/>
        </w:rPr>
        <w:t>AtomicLong</w:t>
      </w:r>
      <w:proofErr w:type="spellEnd"/>
      <w:r w:rsidRPr="00B92737">
        <w:rPr>
          <w:rFonts w:cs="Times New Roman"/>
          <w:sz w:val="24"/>
          <w:szCs w:val="24"/>
        </w:rPr>
        <w:t xml:space="preserve"> and no defined way to handle what happens when the max value is reached. However, according to the documentation for integer types, overflows silently wrap around to the min value</w:t>
      </w:r>
      <w:sdt>
        <w:sdtPr>
          <w:rPr>
            <w:rFonts w:cs="Times New Roman"/>
            <w:szCs w:val="24"/>
          </w:rPr>
          <w:id w:val="-1988310276"/>
          <w:citation/>
        </w:sdtPr>
        <w:sdtContent>
          <w:r>
            <w:rPr>
              <w:rFonts w:cs="Times New Roman"/>
              <w:szCs w:val="24"/>
            </w:rPr>
            <w:fldChar w:fldCharType="begin"/>
          </w:r>
          <w:r>
            <w:rPr>
              <w:rFonts w:cs="Times New Roman"/>
              <w:szCs w:val="24"/>
            </w:rPr>
            <w:instrText xml:space="preserve"> CITATION Ora221 \l 1033 </w:instrText>
          </w:r>
          <w:r>
            <w:rPr>
              <w:rFonts w:cs="Times New Roman"/>
              <w:szCs w:val="24"/>
            </w:rPr>
            <w:fldChar w:fldCharType="separate"/>
          </w:r>
          <w:r>
            <w:rPr>
              <w:rFonts w:cs="Times New Roman"/>
              <w:noProof/>
              <w:szCs w:val="24"/>
            </w:rPr>
            <w:t xml:space="preserve"> </w:t>
          </w:r>
          <w:r w:rsidRPr="00E1196F">
            <w:rPr>
              <w:rFonts w:cs="Times New Roman"/>
              <w:noProof/>
              <w:szCs w:val="24"/>
            </w:rPr>
            <w:t>(Oracle, n.d.)</w:t>
          </w:r>
          <w:r>
            <w:rPr>
              <w:rFonts w:cs="Times New Roman"/>
              <w:szCs w:val="24"/>
            </w:rPr>
            <w:fldChar w:fldCharType="end"/>
          </w:r>
        </w:sdtContent>
      </w:sdt>
      <w:r w:rsidRPr="00B92737">
        <w:rPr>
          <w:rFonts w:cs="Times New Roman"/>
          <w:sz w:val="24"/>
          <w:szCs w:val="24"/>
        </w:rPr>
        <w:t xml:space="preserve">. </w:t>
      </w:r>
      <w:r>
        <w:rPr>
          <w:rFonts w:cs="Times New Roman"/>
          <w:szCs w:val="24"/>
        </w:rPr>
        <w:t xml:space="preserve">There is no known problem with using a negative identifier, so </w:t>
      </w:r>
      <w:r w:rsidR="00BD4777">
        <w:rPr>
          <w:rFonts w:cs="Times New Roman"/>
          <w:szCs w:val="24"/>
        </w:rPr>
        <w:t xml:space="preserve">there is </w:t>
      </w:r>
      <w:r>
        <w:rPr>
          <w:rFonts w:cs="Times New Roman"/>
          <w:szCs w:val="24"/>
        </w:rPr>
        <w:t>no finding.</w:t>
      </w:r>
      <w:r w:rsidRPr="00B92737">
        <w:rPr>
          <w:rFonts w:cs="Times New Roman"/>
          <w:sz w:val="24"/>
          <w:szCs w:val="24"/>
        </w:rPr>
        <w:t xml:space="preserve"> </w:t>
      </w:r>
    </w:p>
    <w:p w14:paraId="4D48AAA3" w14:textId="77777777" w:rsidR="00573FB6" w:rsidRPr="00B92737" w:rsidRDefault="00573FB6" w:rsidP="00A840E2">
      <w:pPr>
        <w:rPr>
          <w:rFonts w:cs="Times New Roman"/>
          <w:sz w:val="24"/>
          <w:szCs w:val="24"/>
        </w:rPr>
      </w:pPr>
      <w:r w:rsidRPr="00B92737">
        <w:rPr>
          <w:rFonts w:cs="Times New Roman"/>
          <w:sz w:val="24"/>
          <w:szCs w:val="24"/>
        </w:rPr>
        <w:t>Guideline 3-1/INJECT-1</w:t>
      </w:r>
    </w:p>
    <w:p w14:paraId="77C7071A" w14:textId="77777777" w:rsidR="00573FB6" w:rsidRPr="00B92737" w:rsidRDefault="00573FB6" w:rsidP="00A840E2">
      <w:pPr>
        <w:rPr>
          <w:rFonts w:cs="Times New Roman"/>
          <w:sz w:val="24"/>
          <w:szCs w:val="24"/>
        </w:rPr>
      </w:pPr>
      <w:r w:rsidRPr="00B92737">
        <w:rPr>
          <w:rFonts w:cs="Times New Roman"/>
          <w:sz w:val="24"/>
          <w:szCs w:val="24"/>
        </w:rPr>
        <w:t>The "greeting" method uses "</w:t>
      </w:r>
      <w:proofErr w:type="spellStart"/>
      <w:r w:rsidRPr="00B92737">
        <w:rPr>
          <w:rFonts w:cs="Times New Roman"/>
          <w:sz w:val="24"/>
          <w:szCs w:val="24"/>
        </w:rPr>
        <w:t>String.format</w:t>
      </w:r>
      <w:proofErr w:type="spellEnd"/>
      <w:r w:rsidRPr="00B92737">
        <w:rPr>
          <w:rFonts w:cs="Times New Roman"/>
          <w:sz w:val="24"/>
          <w:szCs w:val="24"/>
        </w:rPr>
        <w:t>" with an unchecked parameter using a template string. An attacker could use this to inject code into the application with a carefully constructed string.</w:t>
      </w:r>
    </w:p>
    <w:p w14:paraId="2968731F" w14:textId="77777777" w:rsidR="00573FB6" w:rsidRPr="00307015" w:rsidRDefault="00573FB6" w:rsidP="00307015">
      <w:pPr>
        <w:pStyle w:val="Heading2"/>
      </w:pPr>
      <w:bookmarkStart w:id="16" w:name="_Toc108973326"/>
      <w:r w:rsidRPr="00307015">
        <w:lastRenderedPageBreak/>
        <w:t>Data Access</w:t>
      </w:r>
      <w:bookmarkEnd w:id="16"/>
    </w:p>
    <w:p w14:paraId="27153DB6" w14:textId="77777777" w:rsidR="00573FB6" w:rsidRPr="006965D8" w:rsidRDefault="00573FB6" w:rsidP="00307015">
      <w:pPr>
        <w:rPr>
          <w:rFonts w:cs="Times New Roman"/>
          <w:sz w:val="24"/>
        </w:rPr>
      </w:pPr>
      <w:r>
        <w:t>Calls for MySQL were found in the "</w:t>
      </w:r>
      <w:proofErr w:type="spellStart"/>
      <w:r>
        <w:t>read_document</w:t>
      </w:r>
      <w:proofErr w:type="spellEnd"/>
      <w:r>
        <w:t xml:space="preserve">" method of the "DocData.java" file. The evaluation uses the client/server security area. </w:t>
      </w:r>
    </w:p>
    <w:p w14:paraId="74ED3399" w14:textId="017AD9F5" w:rsidR="00573FB6" w:rsidRDefault="00573FB6" w:rsidP="00307015">
      <w:r>
        <w:t>Hardcoded login information is being used. This present</w:t>
      </w:r>
      <w:r w:rsidR="00BD4777">
        <w:t>s</w:t>
      </w:r>
      <w:r>
        <w:t xml:space="preserve"> a problem with storing code in source control as it will be stored in plaintext. This is even more problematic for cloud source control providers like GitHub</w:t>
      </w:r>
      <w:r w:rsidR="00BD4777">
        <w:t>,</w:t>
      </w:r>
      <w:r>
        <w:t xml:space="preserve"> which can be public.</w:t>
      </w:r>
    </w:p>
    <w:p w14:paraId="4AE17589" w14:textId="610834FD" w:rsidR="00573FB6" w:rsidRDefault="00573FB6" w:rsidP="00307015">
      <w:r>
        <w:t>The database login information in "</w:t>
      </w:r>
      <w:proofErr w:type="spellStart"/>
      <w:r>
        <w:t>read_document</w:t>
      </w:r>
      <w:proofErr w:type="spellEnd"/>
      <w:r>
        <w:t>" method uses the admin user "root". This gives the code full access to all server settings, databases, data definitions, and write access to data. The connection should be made with a limited user with only enough permissions to perform the function required by the application. At a minimum</w:t>
      </w:r>
      <w:r w:rsidR="00BD4777">
        <w:t>,</w:t>
      </w:r>
      <w:r>
        <w:t xml:space="preserve"> the user should not be able to access other databases, modify data structures, or read/write data outside the needs of the REST API.</w:t>
      </w:r>
    </w:p>
    <w:p w14:paraId="4666D379" w14:textId="77777777" w:rsidR="00573FB6" w:rsidRDefault="00573FB6" w:rsidP="00307015">
      <w:r>
        <w:t>Data access should be encapsulated in another class. This will decouple the connection details from the rest of the project and create a security boundary between services.</w:t>
      </w:r>
    </w:p>
    <w:p w14:paraId="71CBA677" w14:textId="77777777" w:rsidR="00573FB6" w:rsidRPr="00B92737" w:rsidRDefault="00573FB6" w:rsidP="00C30EAC">
      <w:pPr>
        <w:pStyle w:val="Heading2"/>
      </w:pPr>
      <w:bookmarkStart w:id="17" w:name="_Toc108973327"/>
      <w:r w:rsidRPr="00B92737">
        <w:t>Services</w:t>
      </w:r>
      <w:bookmarkEnd w:id="17"/>
    </w:p>
    <w:p w14:paraId="2CBE1772" w14:textId="116F5639" w:rsidR="00573FB6" w:rsidRPr="00B92737" w:rsidRDefault="00573FB6" w:rsidP="006A2A6E">
      <w:pPr>
        <w:rPr>
          <w:rFonts w:cs="Times New Roman"/>
          <w:sz w:val="24"/>
          <w:szCs w:val="24"/>
        </w:rPr>
      </w:pPr>
      <w:r>
        <w:rPr>
          <w:rFonts w:cs="Times New Roman"/>
          <w:szCs w:val="24"/>
        </w:rPr>
        <w:t>Only the MySQL service was discovered</w:t>
      </w:r>
      <w:r w:rsidR="00BD4777">
        <w:rPr>
          <w:rFonts w:cs="Times New Roman"/>
          <w:szCs w:val="24"/>
        </w:rPr>
        <w:t>. S</w:t>
      </w:r>
      <w:r>
        <w:rPr>
          <w:rFonts w:cs="Times New Roman"/>
          <w:szCs w:val="24"/>
        </w:rPr>
        <w:t>ee the Data Access section.</w:t>
      </w:r>
    </w:p>
    <w:p w14:paraId="13963FC4" w14:textId="77777777" w:rsidR="00573FB6" w:rsidRPr="00C30EAC" w:rsidRDefault="00573FB6" w:rsidP="00C30EAC">
      <w:pPr>
        <w:pStyle w:val="Heading2"/>
      </w:pPr>
      <w:bookmarkStart w:id="18" w:name="_Toc108973328"/>
      <w:r w:rsidRPr="00C30EAC">
        <w:t>Plugins</w:t>
      </w:r>
      <w:bookmarkEnd w:id="18"/>
    </w:p>
    <w:p w14:paraId="06190365" w14:textId="77777777" w:rsidR="00573FB6" w:rsidRPr="00B92737" w:rsidRDefault="00573FB6" w:rsidP="006A2A6E">
      <w:pPr>
        <w:rPr>
          <w:rFonts w:cs="Times New Roman"/>
          <w:sz w:val="24"/>
          <w:szCs w:val="24"/>
        </w:rPr>
      </w:pPr>
      <w:r w:rsidRPr="00B92737">
        <w:rPr>
          <w:rFonts w:cs="Times New Roman"/>
          <w:sz w:val="24"/>
          <w:szCs w:val="24"/>
        </w:rPr>
        <w:t>No extensibility system was found.</w:t>
      </w:r>
    </w:p>
    <w:p w14:paraId="08A3EE38" w14:textId="7FF75123" w:rsidR="00573FB6" w:rsidRDefault="00573FB6" w:rsidP="00C30EAC">
      <w:pPr>
        <w:pStyle w:val="Heading2"/>
      </w:pPr>
      <w:bookmarkStart w:id="19" w:name="_Toc108973329"/>
      <w:r w:rsidRPr="00B92737">
        <w:t>APIs</w:t>
      </w:r>
      <w:bookmarkEnd w:id="19"/>
    </w:p>
    <w:p w14:paraId="67A6F56A" w14:textId="5BD17A4C" w:rsidR="001240EF" w:rsidRPr="00C30EAC" w:rsidRDefault="00C30EAC" w:rsidP="00C30EAC">
      <w:r>
        <w:t>See the static testing analysis in section 4.</w:t>
      </w:r>
    </w:p>
    <w:p w14:paraId="1E7FBDDF" w14:textId="75CC7D54" w:rsidR="00B03C25" w:rsidRDefault="000D2A1B" w:rsidP="00C30EAC">
      <w:pPr>
        <w:pStyle w:val="Heading1"/>
      </w:pPr>
      <w:bookmarkStart w:id="20" w:name="_Toc108973330"/>
      <w:r w:rsidRPr="001650C9">
        <w:t xml:space="preserve">4. </w:t>
      </w:r>
      <w:r w:rsidR="00010B8A" w:rsidRPr="001650C9">
        <w:t>Static Testing</w:t>
      </w:r>
      <w:bookmarkEnd w:id="20"/>
    </w:p>
    <w:tbl>
      <w:tblPr>
        <w:tblStyle w:val="TableGrid"/>
        <w:tblW w:w="0" w:type="auto"/>
        <w:tblLook w:val="04A0" w:firstRow="1" w:lastRow="0" w:firstColumn="1" w:lastColumn="0" w:noHBand="0" w:noVBand="1"/>
      </w:tblPr>
      <w:tblGrid>
        <w:gridCol w:w="1486"/>
        <w:gridCol w:w="1593"/>
        <w:gridCol w:w="6271"/>
      </w:tblGrid>
      <w:tr w:rsidR="005B56F3" w14:paraId="458AF623" w14:textId="16E6AD07" w:rsidTr="005B56F3">
        <w:trPr>
          <w:trHeight w:val="305"/>
        </w:trPr>
        <w:tc>
          <w:tcPr>
            <w:tcW w:w="1336" w:type="dxa"/>
          </w:tcPr>
          <w:p w14:paraId="56FF3D6D" w14:textId="73A5BF19" w:rsidR="005B56F3" w:rsidRPr="00307015" w:rsidRDefault="005B56F3" w:rsidP="00C30EAC">
            <w:pPr>
              <w:pStyle w:val="NoSpacing"/>
              <w:rPr>
                <w:rFonts w:ascii="Times New Roman" w:hAnsi="Times New Roman" w:cs="Times New Roman"/>
                <w:b/>
                <w:bCs/>
                <w:sz w:val="24"/>
                <w:szCs w:val="24"/>
              </w:rPr>
            </w:pPr>
            <w:r w:rsidRPr="00307015">
              <w:rPr>
                <w:rFonts w:ascii="Times New Roman" w:hAnsi="Times New Roman" w:cs="Times New Roman"/>
                <w:b/>
                <w:bCs/>
                <w:sz w:val="24"/>
                <w:szCs w:val="24"/>
              </w:rPr>
              <w:t>Dependency</w:t>
            </w:r>
          </w:p>
        </w:tc>
        <w:tc>
          <w:tcPr>
            <w:tcW w:w="1431" w:type="dxa"/>
          </w:tcPr>
          <w:p w14:paraId="18E4536B" w14:textId="5C70D99C" w:rsidR="005B56F3" w:rsidRPr="00307015" w:rsidRDefault="005B56F3" w:rsidP="00C30EAC">
            <w:pPr>
              <w:pStyle w:val="NoSpacing"/>
              <w:rPr>
                <w:rFonts w:ascii="Times New Roman" w:hAnsi="Times New Roman" w:cs="Times New Roman"/>
                <w:b/>
                <w:bCs/>
                <w:sz w:val="24"/>
                <w:szCs w:val="24"/>
              </w:rPr>
            </w:pPr>
            <w:r w:rsidRPr="00307015">
              <w:rPr>
                <w:rFonts w:ascii="Times New Roman" w:hAnsi="Times New Roman" w:cs="Times New Roman"/>
                <w:b/>
                <w:bCs/>
                <w:sz w:val="24"/>
                <w:szCs w:val="24"/>
              </w:rPr>
              <w:t>CVE</w:t>
            </w:r>
          </w:p>
        </w:tc>
        <w:tc>
          <w:tcPr>
            <w:tcW w:w="5559" w:type="dxa"/>
          </w:tcPr>
          <w:p w14:paraId="0A60FB07" w14:textId="506CBE60" w:rsidR="005B56F3" w:rsidRPr="00307015" w:rsidRDefault="005B56F3" w:rsidP="00C30EAC">
            <w:pPr>
              <w:pStyle w:val="NoSpacing"/>
              <w:rPr>
                <w:rFonts w:ascii="Times New Roman" w:hAnsi="Times New Roman" w:cs="Times New Roman"/>
                <w:b/>
                <w:bCs/>
                <w:sz w:val="24"/>
                <w:szCs w:val="24"/>
              </w:rPr>
            </w:pPr>
            <w:r w:rsidRPr="00307015">
              <w:rPr>
                <w:rFonts w:ascii="Times New Roman" w:hAnsi="Times New Roman" w:cs="Times New Roman"/>
                <w:b/>
                <w:bCs/>
                <w:sz w:val="24"/>
                <w:szCs w:val="24"/>
              </w:rPr>
              <w:t>Description</w:t>
            </w:r>
          </w:p>
        </w:tc>
      </w:tr>
      <w:tr w:rsidR="005B56F3" w14:paraId="1DBC60D6" w14:textId="5563267D" w:rsidTr="005B56F3">
        <w:tc>
          <w:tcPr>
            <w:tcW w:w="1336" w:type="dxa"/>
          </w:tcPr>
          <w:p w14:paraId="7F117833" w14:textId="21251C8C" w:rsidR="005B56F3" w:rsidRPr="00C30EAC" w:rsidRDefault="005B56F3" w:rsidP="00C30EAC">
            <w:pPr>
              <w:pStyle w:val="NoSpacing"/>
              <w:rPr>
                <w:rFonts w:ascii="Times New Roman" w:hAnsi="Times New Roman" w:cs="Times New Roman"/>
                <w:sz w:val="20"/>
                <w:szCs w:val="20"/>
              </w:rPr>
            </w:pPr>
            <w:hyperlink r:id="rId14" w:history="1">
              <w:r w:rsidRPr="00C30EAC">
                <w:rPr>
                  <w:rStyle w:val="Hyperlink"/>
                  <w:rFonts w:ascii="Times New Roman" w:hAnsi="Times New Roman" w:cs="Times New Roman"/>
                  <w:sz w:val="20"/>
                  <w:szCs w:val="20"/>
                </w:rPr>
                <w:t>bcprov-jdk15on-1.46.jar</w:t>
              </w:r>
            </w:hyperlink>
          </w:p>
        </w:tc>
        <w:tc>
          <w:tcPr>
            <w:tcW w:w="1431" w:type="dxa"/>
          </w:tcPr>
          <w:p w14:paraId="5C3D3469" w14:textId="3F4FB2FB" w:rsidR="005B56F3" w:rsidRPr="00C30EAC" w:rsidRDefault="005B56F3" w:rsidP="00C30EAC">
            <w:pPr>
              <w:pStyle w:val="NoSpacing"/>
              <w:rPr>
                <w:rFonts w:ascii="Times New Roman" w:hAnsi="Times New Roman" w:cs="Times New Roman"/>
                <w:sz w:val="20"/>
                <w:szCs w:val="20"/>
              </w:rPr>
            </w:pPr>
            <w:hyperlink r:id="rId15" w:tgtFrame="_blank" w:history="1">
              <w:r w:rsidRPr="00C30EAC">
                <w:rPr>
                  <w:rStyle w:val="Hyperlink"/>
                  <w:rFonts w:ascii="Times New Roman" w:hAnsi="Times New Roman" w:cs="Times New Roman"/>
                  <w:b/>
                  <w:bCs/>
                  <w:sz w:val="20"/>
                  <w:szCs w:val="20"/>
                  <w:shd w:val="clear" w:color="auto" w:fill="FFFFFF"/>
                </w:rPr>
                <w:t>CVE-2016-1000338</w:t>
              </w:r>
            </w:hyperlink>
            <w:r w:rsidRPr="00C30EAC">
              <w:rPr>
                <w:rFonts w:ascii="Times New Roman" w:hAnsi="Times New Roman" w:cs="Times New Roman"/>
                <w:color w:val="000000"/>
                <w:sz w:val="20"/>
                <w:szCs w:val="20"/>
                <w:shd w:val="clear" w:color="auto" w:fill="FFFFFF"/>
              </w:rPr>
              <w:t> </w:t>
            </w:r>
          </w:p>
        </w:tc>
        <w:tc>
          <w:tcPr>
            <w:tcW w:w="5559" w:type="dxa"/>
          </w:tcPr>
          <w:p w14:paraId="331091F6" w14:textId="0DD8DFE9" w:rsidR="005B56F3" w:rsidRPr="00C30EAC" w:rsidRDefault="005B56F3" w:rsidP="00C30EAC">
            <w:pPr>
              <w:pStyle w:val="NoSpacing"/>
              <w:rPr>
                <w:rFonts w:ascii="Times New Roman" w:eastAsia="Times New Roman" w:hAnsi="Times New Roman" w:cs="Times New Roman"/>
                <w:color w:val="000000"/>
                <w:sz w:val="20"/>
                <w:szCs w:val="20"/>
              </w:rPr>
            </w:pPr>
            <w:r w:rsidRPr="00C30EAC">
              <w:rPr>
                <w:rFonts w:ascii="Times New Roman" w:eastAsia="Times New Roman" w:hAnsi="Times New Roman" w:cs="Times New Roman"/>
                <w:color w:val="000000"/>
                <w:sz w:val="20"/>
                <w:szCs w:val="2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r>
      <w:tr w:rsidR="005B56F3" w14:paraId="224D955D" w14:textId="3D8320B3" w:rsidTr="005B56F3">
        <w:tc>
          <w:tcPr>
            <w:tcW w:w="1336" w:type="dxa"/>
          </w:tcPr>
          <w:p w14:paraId="5EDBBCBE" w14:textId="21FF92FA" w:rsidR="005B56F3" w:rsidRPr="00C30EAC" w:rsidRDefault="005B56F3" w:rsidP="00C30EAC">
            <w:pPr>
              <w:pStyle w:val="NoSpacing"/>
              <w:rPr>
                <w:rFonts w:ascii="Times New Roman" w:hAnsi="Times New Roman" w:cs="Times New Roman"/>
                <w:sz w:val="20"/>
                <w:szCs w:val="20"/>
              </w:rPr>
            </w:pPr>
            <w:hyperlink r:id="rId16" w:history="1">
              <w:r w:rsidRPr="00C30EAC">
                <w:rPr>
                  <w:rStyle w:val="Hyperlink"/>
                  <w:rFonts w:ascii="Times New Roman" w:hAnsi="Times New Roman" w:cs="Times New Roman"/>
                  <w:sz w:val="20"/>
                  <w:szCs w:val="20"/>
                </w:rPr>
                <w:t>bcprov-jdk15on-1.46.jar</w:t>
              </w:r>
            </w:hyperlink>
          </w:p>
        </w:tc>
        <w:tc>
          <w:tcPr>
            <w:tcW w:w="1431" w:type="dxa"/>
          </w:tcPr>
          <w:p w14:paraId="2EE4BE69" w14:textId="3852DE5A" w:rsidR="005B56F3" w:rsidRPr="00C30EAC" w:rsidRDefault="005B56F3" w:rsidP="00C30EAC">
            <w:pPr>
              <w:pStyle w:val="NoSpacing"/>
              <w:rPr>
                <w:rFonts w:ascii="Times New Roman" w:hAnsi="Times New Roman" w:cs="Times New Roman"/>
                <w:sz w:val="20"/>
                <w:szCs w:val="20"/>
              </w:rPr>
            </w:pPr>
            <w:hyperlink r:id="rId17" w:tgtFrame="_blank" w:history="1">
              <w:r w:rsidRPr="00C30EAC">
                <w:rPr>
                  <w:rStyle w:val="Hyperlink"/>
                  <w:rFonts w:ascii="Times New Roman" w:hAnsi="Times New Roman" w:cs="Times New Roman"/>
                  <w:b/>
                  <w:bCs/>
                  <w:sz w:val="20"/>
                  <w:szCs w:val="20"/>
                  <w:shd w:val="clear" w:color="auto" w:fill="FFFFFF"/>
                </w:rPr>
                <w:t>CVE-2016-1000342</w:t>
              </w:r>
            </w:hyperlink>
          </w:p>
        </w:tc>
        <w:tc>
          <w:tcPr>
            <w:tcW w:w="5559" w:type="dxa"/>
          </w:tcPr>
          <w:p w14:paraId="18697F83" w14:textId="3B90C5B3"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r>
      <w:tr w:rsidR="005B56F3" w14:paraId="0F2B1CDB" w14:textId="54974AA2" w:rsidTr="005B56F3">
        <w:tc>
          <w:tcPr>
            <w:tcW w:w="1336" w:type="dxa"/>
          </w:tcPr>
          <w:p w14:paraId="1567E349" w14:textId="4E7FC25E" w:rsidR="005B56F3" w:rsidRPr="00C30EAC" w:rsidRDefault="005B56F3" w:rsidP="00C30EAC">
            <w:pPr>
              <w:pStyle w:val="NoSpacing"/>
              <w:rPr>
                <w:rFonts w:ascii="Times New Roman" w:hAnsi="Times New Roman" w:cs="Times New Roman"/>
                <w:sz w:val="20"/>
                <w:szCs w:val="20"/>
              </w:rPr>
            </w:pPr>
            <w:hyperlink r:id="rId18" w:history="1">
              <w:r w:rsidRPr="00C30EAC">
                <w:rPr>
                  <w:rStyle w:val="Hyperlink"/>
                  <w:rFonts w:ascii="Times New Roman" w:hAnsi="Times New Roman" w:cs="Times New Roman"/>
                  <w:sz w:val="20"/>
                  <w:szCs w:val="20"/>
                </w:rPr>
                <w:t>bcprov-jdk15on-1.46.jar</w:t>
              </w:r>
            </w:hyperlink>
          </w:p>
        </w:tc>
        <w:tc>
          <w:tcPr>
            <w:tcW w:w="1431" w:type="dxa"/>
          </w:tcPr>
          <w:p w14:paraId="4D871A78" w14:textId="6D9DE805" w:rsidR="005B56F3" w:rsidRPr="00C30EAC" w:rsidRDefault="005B56F3" w:rsidP="00C30EAC">
            <w:pPr>
              <w:pStyle w:val="NoSpacing"/>
              <w:rPr>
                <w:rFonts w:ascii="Times New Roman" w:hAnsi="Times New Roman" w:cs="Times New Roman"/>
                <w:sz w:val="20"/>
                <w:szCs w:val="20"/>
              </w:rPr>
            </w:pPr>
            <w:hyperlink r:id="rId19" w:tgtFrame="_blank" w:history="1">
              <w:r w:rsidRPr="00C30EAC">
                <w:rPr>
                  <w:rStyle w:val="Hyperlink"/>
                  <w:rFonts w:ascii="Times New Roman" w:hAnsi="Times New Roman" w:cs="Times New Roman"/>
                  <w:b/>
                  <w:bCs/>
                  <w:sz w:val="20"/>
                  <w:szCs w:val="20"/>
                  <w:shd w:val="clear" w:color="auto" w:fill="FFFFFF"/>
                </w:rPr>
                <w:t>CVE-2016-1000343</w:t>
              </w:r>
            </w:hyperlink>
          </w:p>
        </w:tc>
        <w:tc>
          <w:tcPr>
            <w:tcW w:w="5559" w:type="dxa"/>
          </w:tcPr>
          <w:p w14:paraId="530F5B37" w14:textId="72BF204C"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the Bouncy Castle JCE Provider version 1.55 and earlier the DSA key pair generator generates a weak private key if used with default values. If the JCA key pair generator is not explicitly </w:t>
            </w:r>
            <w:proofErr w:type="spellStart"/>
            <w:r w:rsidRPr="00C30EAC">
              <w:rPr>
                <w:rFonts w:ascii="Times New Roman" w:hAnsi="Times New Roman" w:cs="Times New Roman"/>
                <w:color w:val="000000"/>
                <w:sz w:val="20"/>
                <w:szCs w:val="20"/>
              </w:rPr>
              <w:t>initialised</w:t>
            </w:r>
            <w:proofErr w:type="spellEnd"/>
            <w:r w:rsidRPr="00C30EAC">
              <w:rPr>
                <w:rFonts w:ascii="Times New Roman" w:hAnsi="Times New Roman" w:cs="Times New Roman"/>
                <w:color w:val="000000"/>
                <w:sz w:val="20"/>
                <w:szCs w:val="20"/>
              </w:rPr>
              <w:t xml:space="preserve"> with DSA parameters, 1.55 and earlier generates a private value assuming a </w:t>
            </w:r>
            <w:proofErr w:type="gramStart"/>
            <w:r w:rsidRPr="00C30EAC">
              <w:rPr>
                <w:rFonts w:ascii="Times New Roman" w:hAnsi="Times New Roman" w:cs="Times New Roman"/>
                <w:color w:val="000000"/>
                <w:sz w:val="20"/>
                <w:szCs w:val="20"/>
              </w:rPr>
              <w:t>1024 bit</w:t>
            </w:r>
            <w:proofErr w:type="gramEnd"/>
            <w:r w:rsidRPr="00C30EAC">
              <w:rPr>
                <w:rFonts w:ascii="Times New Roman" w:hAnsi="Times New Roman" w:cs="Times New Roman"/>
                <w:color w:val="000000"/>
                <w:sz w:val="20"/>
                <w:szCs w:val="20"/>
              </w:rPr>
              <w:t xml:space="preserve"> key size. In earlier releases this can be dealt with by explicitly passing parameters to the key pair generator.</w:t>
            </w:r>
          </w:p>
        </w:tc>
      </w:tr>
      <w:tr w:rsidR="005B56F3" w14:paraId="60DD9A11" w14:textId="4DDD45D1" w:rsidTr="005B56F3">
        <w:tc>
          <w:tcPr>
            <w:tcW w:w="1336" w:type="dxa"/>
          </w:tcPr>
          <w:p w14:paraId="03FEC92A" w14:textId="296E7903" w:rsidR="005B56F3" w:rsidRPr="00C30EAC" w:rsidRDefault="005B56F3" w:rsidP="00C30EAC">
            <w:pPr>
              <w:pStyle w:val="NoSpacing"/>
              <w:rPr>
                <w:rFonts w:ascii="Times New Roman" w:hAnsi="Times New Roman" w:cs="Times New Roman"/>
                <w:sz w:val="20"/>
                <w:szCs w:val="20"/>
              </w:rPr>
            </w:pPr>
            <w:hyperlink r:id="rId20" w:history="1">
              <w:r w:rsidRPr="00C30EAC">
                <w:rPr>
                  <w:rStyle w:val="Hyperlink"/>
                  <w:rFonts w:ascii="Times New Roman" w:hAnsi="Times New Roman" w:cs="Times New Roman"/>
                  <w:sz w:val="20"/>
                  <w:szCs w:val="20"/>
                </w:rPr>
                <w:t>bcprov-jdk15on-1.46.jar</w:t>
              </w:r>
            </w:hyperlink>
          </w:p>
        </w:tc>
        <w:tc>
          <w:tcPr>
            <w:tcW w:w="1431" w:type="dxa"/>
          </w:tcPr>
          <w:p w14:paraId="60780E4C" w14:textId="457CEF48" w:rsidR="005B56F3" w:rsidRPr="00C30EAC" w:rsidRDefault="005B56F3" w:rsidP="00C30EAC">
            <w:pPr>
              <w:pStyle w:val="NoSpacing"/>
              <w:rPr>
                <w:rFonts w:ascii="Times New Roman" w:hAnsi="Times New Roman" w:cs="Times New Roman"/>
                <w:sz w:val="20"/>
                <w:szCs w:val="20"/>
              </w:rPr>
            </w:pPr>
            <w:hyperlink r:id="rId21" w:tgtFrame="_blank" w:history="1">
              <w:r w:rsidRPr="00C30EAC">
                <w:rPr>
                  <w:rStyle w:val="Hyperlink"/>
                  <w:rFonts w:ascii="Times New Roman" w:hAnsi="Times New Roman" w:cs="Times New Roman"/>
                  <w:b/>
                  <w:bCs/>
                  <w:sz w:val="20"/>
                  <w:szCs w:val="20"/>
                  <w:shd w:val="clear" w:color="auto" w:fill="FFFFFF"/>
                </w:rPr>
                <w:t>CVE-2016-1000344</w:t>
              </w:r>
            </w:hyperlink>
          </w:p>
        </w:tc>
        <w:tc>
          <w:tcPr>
            <w:tcW w:w="5559" w:type="dxa"/>
          </w:tcPr>
          <w:p w14:paraId="78C962BB" w14:textId="4F265197"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the Bouncy Castle JCE Provider version 1.55 and earlier the DHIES implementation allowed the use of ECB mode. This mode is regarded as unsafe and support for it has been removed from the provider.</w:t>
            </w:r>
          </w:p>
        </w:tc>
      </w:tr>
      <w:tr w:rsidR="005B56F3" w14:paraId="2C469BCA" w14:textId="01A3041F" w:rsidTr="005B56F3">
        <w:tc>
          <w:tcPr>
            <w:tcW w:w="1336" w:type="dxa"/>
          </w:tcPr>
          <w:p w14:paraId="306C5B03" w14:textId="413A7DA8" w:rsidR="005B56F3" w:rsidRPr="00C30EAC" w:rsidRDefault="005B56F3" w:rsidP="00C30EAC">
            <w:pPr>
              <w:pStyle w:val="NoSpacing"/>
              <w:rPr>
                <w:rFonts w:ascii="Times New Roman" w:hAnsi="Times New Roman" w:cs="Times New Roman"/>
                <w:sz w:val="20"/>
                <w:szCs w:val="20"/>
              </w:rPr>
            </w:pPr>
            <w:hyperlink r:id="rId22" w:history="1">
              <w:r w:rsidRPr="00C30EAC">
                <w:rPr>
                  <w:rStyle w:val="Hyperlink"/>
                  <w:rFonts w:ascii="Times New Roman" w:hAnsi="Times New Roman" w:cs="Times New Roman"/>
                  <w:sz w:val="20"/>
                  <w:szCs w:val="20"/>
                </w:rPr>
                <w:t>bcprov-jdk15on-1.46.jar</w:t>
              </w:r>
            </w:hyperlink>
          </w:p>
        </w:tc>
        <w:tc>
          <w:tcPr>
            <w:tcW w:w="1431" w:type="dxa"/>
          </w:tcPr>
          <w:p w14:paraId="47EC5DF4" w14:textId="1E0A1AEC" w:rsidR="005B56F3" w:rsidRPr="00C30EAC" w:rsidRDefault="005B56F3" w:rsidP="00C30EAC">
            <w:pPr>
              <w:pStyle w:val="NoSpacing"/>
              <w:rPr>
                <w:rFonts w:ascii="Times New Roman" w:hAnsi="Times New Roman" w:cs="Times New Roman"/>
                <w:sz w:val="20"/>
                <w:szCs w:val="20"/>
              </w:rPr>
            </w:pPr>
            <w:hyperlink r:id="rId23" w:tgtFrame="_blank" w:history="1">
              <w:r w:rsidRPr="00C30EAC">
                <w:rPr>
                  <w:rStyle w:val="Hyperlink"/>
                  <w:rFonts w:ascii="Times New Roman" w:hAnsi="Times New Roman" w:cs="Times New Roman"/>
                  <w:b/>
                  <w:bCs/>
                  <w:sz w:val="20"/>
                  <w:szCs w:val="20"/>
                  <w:shd w:val="clear" w:color="auto" w:fill="FFFFFF"/>
                </w:rPr>
                <w:t>CVE-2016-1000352</w:t>
              </w:r>
            </w:hyperlink>
          </w:p>
        </w:tc>
        <w:tc>
          <w:tcPr>
            <w:tcW w:w="5559" w:type="dxa"/>
          </w:tcPr>
          <w:p w14:paraId="51DD27A4" w14:textId="7DB93182"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the Bouncy Castle JCE Provider version 1.55 and earlier the ECIES implementation allowed the use of ECB mode. This mode is regarded as unsafe and support for it has been removed from the provider.</w:t>
            </w:r>
          </w:p>
        </w:tc>
      </w:tr>
      <w:tr w:rsidR="005B56F3" w14:paraId="226FA6A9" w14:textId="227E0014" w:rsidTr="005B56F3">
        <w:tc>
          <w:tcPr>
            <w:tcW w:w="1336" w:type="dxa"/>
          </w:tcPr>
          <w:p w14:paraId="2BD36CBA" w14:textId="45766B6A" w:rsidR="005B56F3" w:rsidRPr="00C30EAC" w:rsidRDefault="005B56F3" w:rsidP="00C30EAC">
            <w:pPr>
              <w:pStyle w:val="NoSpacing"/>
              <w:rPr>
                <w:rFonts w:ascii="Times New Roman" w:hAnsi="Times New Roman" w:cs="Times New Roman"/>
                <w:sz w:val="20"/>
                <w:szCs w:val="20"/>
              </w:rPr>
            </w:pPr>
            <w:hyperlink r:id="rId24" w:history="1">
              <w:r w:rsidRPr="00C30EAC">
                <w:rPr>
                  <w:rStyle w:val="Hyperlink"/>
                  <w:rFonts w:ascii="Times New Roman" w:hAnsi="Times New Roman" w:cs="Times New Roman"/>
                  <w:sz w:val="20"/>
                  <w:szCs w:val="20"/>
                </w:rPr>
                <w:t>bcprov-jdk15on-1.46.jar</w:t>
              </w:r>
            </w:hyperlink>
          </w:p>
        </w:tc>
        <w:tc>
          <w:tcPr>
            <w:tcW w:w="1431" w:type="dxa"/>
          </w:tcPr>
          <w:p w14:paraId="68FED4F7" w14:textId="61769A4B" w:rsidR="005B56F3" w:rsidRPr="00C30EAC" w:rsidRDefault="005B56F3" w:rsidP="00C30EAC">
            <w:pPr>
              <w:pStyle w:val="NoSpacing"/>
              <w:rPr>
                <w:rFonts w:ascii="Times New Roman" w:hAnsi="Times New Roman" w:cs="Times New Roman"/>
                <w:sz w:val="20"/>
                <w:szCs w:val="20"/>
              </w:rPr>
            </w:pPr>
            <w:hyperlink r:id="rId25" w:tgtFrame="_blank" w:history="1">
              <w:r w:rsidRPr="00C30EAC">
                <w:rPr>
                  <w:rStyle w:val="Hyperlink"/>
                  <w:rFonts w:ascii="Times New Roman" w:hAnsi="Times New Roman" w:cs="Times New Roman"/>
                  <w:b/>
                  <w:bCs/>
                  <w:sz w:val="20"/>
                  <w:szCs w:val="20"/>
                  <w:shd w:val="clear" w:color="auto" w:fill="FFFFFF"/>
                </w:rPr>
                <w:t>CVE-2016-1000341</w:t>
              </w:r>
            </w:hyperlink>
          </w:p>
        </w:tc>
        <w:tc>
          <w:tcPr>
            <w:tcW w:w="5559" w:type="dxa"/>
          </w:tcPr>
          <w:p w14:paraId="133CE6D1" w14:textId="64D695A7"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tc>
      </w:tr>
      <w:tr w:rsidR="005B56F3" w14:paraId="11924CB3" w14:textId="5FA14FE9" w:rsidTr="005B56F3">
        <w:tc>
          <w:tcPr>
            <w:tcW w:w="1336" w:type="dxa"/>
          </w:tcPr>
          <w:p w14:paraId="305966DB" w14:textId="6B03AC6E" w:rsidR="005B56F3" w:rsidRPr="00C30EAC" w:rsidRDefault="005B56F3" w:rsidP="00C30EAC">
            <w:pPr>
              <w:pStyle w:val="NoSpacing"/>
              <w:rPr>
                <w:rFonts w:ascii="Times New Roman" w:hAnsi="Times New Roman" w:cs="Times New Roman"/>
                <w:sz w:val="20"/>
                <w:szCs w:val="20"/>
              </w:rPr>
            </w:pPr>
            <w:hyperlink r:id="rId26" w:history="1">
              <w:r w:rsidRPr="00C30EAC">
                <w:rPr>
                  <w:rStyle w:val="Hyperlink"/>
                  <w:rFonts w:ascii="Times New Roman" w:hAnsi="Times New Roman" w:cs="Times New Roman"/>
                  <w:sz w:val="20"/>
                  <w:szCs w:val="20"/>
                </w:rPr>
                <w:t>bcprov-jdk15on-1.46.jar</w:t>
              </w:r>
            </w:hyperlink>
          </w:p>
        </w:tc>
        <w:tc>
          <w:tcPr>
            <w:tcW w:w="1431" w:type="dxa"/>
          </w:tcPr>
          <w:p w14:paraId="70CBA1A5" w14:textId="1A26E6F2" w:rsidR="005B56F3" w:rsidRPr="00C30EAC" w:rsidRDefault="005B56F3" w:rsidP="00C30EAC">
            <w:pPr>
              <w:pStyle w:val="NoSpacing"/>
              <w:rPr>
                <w:rFonts w:ascii="Times New Roman" w:hAnsi="Times New Roman" w:cs="Times New Roman"/>
                <w:sz w:val="20"/>
                <w:szCs w:val="20"/>
              </w:rPr>
            </w:pPr>
            <w:hyperlink r:id="rId27" w:tgtFrame="_blank" w:history="1">
              <w:r w:rsidRPr="00C30EAC">
                <w:rPr>
                  <w:rStyle w:val="Hyperlink"/>
                  <w:rFonts w:ascii="Times New Roman" w:hAnsi="Times New Roman" w:cs="Times New Roman"/>
                  <w:b/>
                  <w:bCs/>
                  <w:sz w:val="20"/>
                  <w:szCs w:val="20"/>
                  <w:shd w:val="clear" w:color="auto" w:fill="FFFFFF"/>
                </w:rPr>
                <w:t>CVE-2016-1000345</w:t>
              </w:r>
            </w:hyperlink>
          </w:p>
        </w:tc>
        <w:tc>
          <w:tcPr>
            <w:tcW w:w="5559" w:type="dxa"/>
          </w:tcPr>
          <w:p w14:paraId="4F0518B9" w14:textId="5A823A0C"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tc>
      </w:tr>
      <w:tr w:rsidR="005B56F3" w14:paraId="7ECE2165" w14:textId="77777777" w:rsidTr="005B56F3">
        <w:tc>
          <w:tcPr>
            <w:tcW w:w="1336" w:type="dxa"/>
          </w:tcPr>
          <w:p w14:paraId="31A77BDD" w14:textId="744C6BE8" w:rsidR="005B56F3" w:rsidRPr="00C30EAC" w:rsidRDefault="005B56F3" w:rsidP="00C30EAC">
            <w:pPr>
              <w:pStyle w:val="NoSpacing"/>
              <w:rPr>
                <w:rFonts w:ascii="Times New Roman" w:hAnsi="Times New Roman" w:cs="Times New Roman"/>
                <w:sz w:val="20"/>
                <w:szCs w:val="20"/>
              </w:rPr>
            </w:pPr>
            <w:hyperlink r:id="rId28" w:history="1">
              <w:r w:rsidRPr="00C30EAC">
                <w:rPr>
                  <w:rStyle w:val="Hyperlink"/>
                  <w:rFonts w:ascii="Times New Roman" w:hAnsi="Times New Roman" w:cs="Times New Roman"/>
                  <w:sz w:val="20"/>
                  <w:szCs w:val="20"/>
                </w:rPr>
                <w:t>bcprov-jdk15on-1.46.jar</w:t>
              </w:r>
            </w:hyperlink>
          </w:p>
        </w:tc>
        <w:tc>
          <w:tcPr>
            <w:tcW w:w="1431" w:type="dxa"/>
          </w:tcPr>
          <w:p w14:paraId="0147A3AE" w14:textId="39090FD7"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29" w:tgtFrame="_blank" w:history="1">
              <w:r w:rsidRPr="00C30EAC">
                <w:rPr>
                  <w:rStyle w:val="Hyperlink"/>
                  <w:rFonts w:ascii="Times New Roman" w:hAnsi="Times New Roman" w:cs="Times New Roman"/>
                  <w:b/>
                  <w:bCs/>
                  <w:sz w:val="20"/>
                  <w:szCs w:val="20"/>
                  <w:shd w:val="clear" w:color="auto" w:fill="FFFFFF"/>
                </w:rPr>
                <w:t>CVE-2017-13098</w:t>
              </w:r>
            </w:hyperlink>
            <w:r w:rsidRPr="00C30EAC">
              <w:rPr>
                <w:rFonts w:ascii="Times New Roman" w:hAnsi="Times New Roman" w:cs="Times New Roman"/>
                <w:color w:val="000000"/>
                <w:sz w:val="20"/>
                <w:szCs w:val="20"/>
                <w:shd w:val="clear" w:color="auto" w:fill="FFFFFF"/>
              </w:rPr>
              <w:t> </w:t>
            </w:r>
          </w:p>
        </w:tc>
        <w:tc>
          <w:tcPr>
            <w:tcW w:w="5559" w:type="dxa"/>
          </w:tcPr>
          <w:p w14:paraId="345F0E3F" w14:textId="19EB6030" w:rsidR="005B56F3" w:rsidRPr="00C30EAC" w:rsidRDefault="005B56F3" w:rsidP="00C30EAC">
            <w:pPr>
              <w:pStyle w:val="NoSpacing"/>
              <w:rPr>
                <w:rFonts w:ascii="Times New Roman" w:hAnsi="Times New Roman" w:cs="Times New Roman"/>
                <w:color w:val="000000"/>
                <w:sz w:val="20"/>
                <w:szCs w:val="20"/>
              </w:rPr>
            </w:pPr>
            <w:proofErr w:type="spellStart"/>
            <w:r w:rsidRPr="00C30EAC">
              <w:rPr>
                <w:rFonts w:ascii="Times New Roman" w:hAnsi="Times New Roman" w:cs="Times New Roman"/>
                <w:color w:val="000000"/>
                <w:sz w:val="20"/>
                <w:szCs w:val="20"/>
              </w:rPr>
              <w:t>BouncyCastle</w:t>
            </w:r>
            <w:proofErr w:type="spellEnd"/>
            <w:r w:rsidRPr="00C30EAC">
              <w:rPr>
                <w:rFonts w:ascii="Times New Roman" w:hAnsi="Times New Roman" w:cs="Times New Roman"/>
                <w:color w:val="000000"/>
                <w:sz w:val="20"/>
                <w:szCs w:val="20"/>
              </w:rPr>
              <w:t xml:space="preserve"> TLS prior to version 1.0.3, when configured to use the JCE (Java Cryptography Extension) for cryptographic functions, provides a weak </w:t>
            </w:r>
            <w:proofErr w:type="spellStart"/>
            <w:r w:rsidRPr="00C30EAC">
              <w:rPr>
                <w:rFonts w:ascii="Times New Roman" w:hAnsi="Times New Roman" w:cs="Times New Roman"/>
                <w:color w:val="000000"/>
                <w:sz w:val="20"/>
                <w:szCs w:val="20"/>
              </w:rPr>
              <w:t>Bleichenbacher</w:t>
            </w:r>
            <w:proofErr w:type="spellEnd"/>
            <w:r w:rsidRPr="00C30EAC">
              <w:rPr>
                <w:rFonts w:ascii="Times New Roman" w:hAnsi="Times New Roman" w:cs="Times New Roman"/>
                <w:color w:val="000000"/>
                <w:sz w:val="20"/>
                <w:szCs w:val="20"/>
              </w:rPr>
              <w:t xml:space="preserve"> oracle when any TLS cipher suite using RSA key exchange is negotiated. An attacker can recover the private key from a vulnerable application. This vulnerability is referred to as "ROBOT."</w:t>
            </w:r>
          </w:p>
        </w:tc>
      </w:tr>
      <w:tr w:rsidR="005B56F3" w14:paraId="71F6C1EC" w14:textId="77777777" w:rsidTr="005B56F3">
        <w:tc>
          <w:tcPr>
            <w:tcW w:w="1336" w:type="dxa"/>
          </w:tcPr>
          <w:p w14:paraId="4FE03D8E" w14:textId="32D4909A" w:rsidR="005B56F3" w:rsidRPr="00C30EAC" w:rsidRDefault="005B56F3" w:rsidP="00C30EAC">
            <w:pPr>
              <w:pStyle w:val="NoSpacing"/>
              <w:rPr>
                <w:rFonts w:ascii="Times New Roman" w:hAnsi="Times New Roman" w:cs="Times New Roman"/>
                <w:sz w:val="20"/>
                <w:szCs w:val="20"/>
              </w:rPr>
            </w:pPr>
            <w:hyperlink r:id="rId30" w:history="1">
              <w:r w:rsidRPr="00C30EAC">
                <w:rPr>
                  <w:rStyle w:val="Hyperlink"/>
                  <w:rFonts w:ascii="Times New Roman" w:hAnsi="Times New Roman" w:cs="Times New Roman"/>
                  <w:sz w:val="20"/>
                  <w:szCs w:val="20"/>
                </w:rPr>
                <w:t>bcprov-jdk15on-1.46.jar</w:t>
              </w:r>
            </w:hyperlink>
          </w:p>
        </w:tc>
        <w:tc>
          <w:tcPr>
            <w:tcW w:w="1431" w:type="dxa"/>
          </w:tcPr>
          <w:p w14:paraId="68A65FED" w14:textId="0D9C4F15"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31" w:tgtFrame="_blank" w:history="1">
              <w:r w:rsidRPr="00C30EAC">
                <w:rPr>
                  <w:rStyle w:val="Hyperlink"/>
                  <w:rFonts w:ascii="Times New Roman" w:hAnsi="Times New Roman" w:cs="Times New Roman"/>
                  <w:b/>
                  <w:bCs/>
                  <w:sz w:val="20"/>
                  <w:szCs w:val="20"/>
                  <w:shd w:val="clear" w:color="auto" w:fill="FFFFFF"/>
                </w:rPr>
                <w:t>CVE-2020-15522</w:t>
              </w:r>
            </w:hyperlink>
          </w:p>
        </w:tc>
        <w:tc>
          <w:tcPr>
            <w:tcW w:w="5559" w:type="dxa"/>
          </w:tcPr>
          <w:p w14:paraId="51BB0427" w14:textId="4183D20A"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tc>
      </w:tr>
      <w:tr w:rsidR="005B56F3" w14:paraId="625AD3E6" w14:textId="77777777" w:rsidTr="005B56F3">
        <w:tc>
          <w:tcPr>
            <w:tcW w:w="1336" w:type="dxa"/>
          </w:tcPr>
          <w:p w14:paraId="2EC552DD" w14:textId="1FBC3E63" w:rsidR="005B56F3" w:rsidRPr="00C30EAC" w:rsidRDefault="005B56F3" w:rsidP="00C30EAC">
            <w:pPr>
              <w:pStyle w:val="NoSpacing"/>
              <w:rPr>
                <w:rFonts w:ascii="Times New Roman" w:hAnsi="Times New Roman" w:cs="Times New Roman"/>
                <w:sz w:val="20"/>
                <w:szCs w:val="20"/>
              </w:rPr>
            </w:pPr>
            <w:hyperlink r:id="rId32" w:history="1">
              <w:r w:rsidRPr="00C30EAC">
                <w:rPr>
                  <w:rStyle w:val="Hyperlink"/>
                  <w:rFonts w:ascii="Times New Roman" w:hAnsi="Times New Roman" w:cs="Times New Roman"/>
                  <w:sz w:val="20"/>
                  <w:szCs w:val="20"/>
                </w:rPr>
                <w:t>bcprov-jdk15on-1.46.jar</w:t>
              </w:r>
            </w:hyperlink>
          </w:p>
        </w:tc>
        <w:tc>
          <w:tcPr>
            <w:tcW w:w="1431" w:type="dxa"/>
          </w:tcPr>
          <w:p w14:paraId="6308A3B4" w14:textId="57CCEABC" w:rsidR="005B56F3" w:rsidRPr="00C30EAC" w:rsidRDefault="005B56F3" w:rsidP="00C30EAC">
            <w:pPr>
              <w:pStyle w:val="NoSpacing"/>
              <w:rPr>
                <w:rFonts w:ascii="Times New Roman" w:hAnsi="Times New Roman" w:cs="Times New Roman"/>
                <w:b/>
                <w:bCs/>
                <w:color w:val="000000"/>
                <w:sz w:val="20"/>
                <w:szCs w:val="20"/>
                <w:shd w:val="clear" w:color="auto" w:fill="FFFFFF"/>
              </w:rPr>
            </w:pPr>
            <w:r w:rsidRPr="00C30EAC">
              <w:rPr>
                <w:rStyle w:val="underline"/>
                <w:rFonts w:ascii="Times New Roman" w:hAnsi="Times New Roman" w:cs="Times New Roman"/>
                <w:b/>
                <w:bCs/>
                <w:color w:val="000000"/>
                <w:sz w:val="20"/>
                <w:szCs w:val="20"/>
                <w:shd w:val="clear" w:color="auto" w:fill="FFFFFF"/>
              </w:rPr>
              <w:t>CVE-2020-0187</w:t>
            </w:r>
            <w:r w:rsidRPr="00C30EAC">
              <w:rPr>
                <w:rStyle w:val="underline"/>
                <w:rFonts w:ascii="Times New Roman" w:hAnsi="Times New Roman" w:cs="Times New Roman"/>
                <w:color w:val="000000"/>
                <w:sz w:val="20"/>
                <w:szCs w:val="20"/>
                <w:shd w:val="clear" w:color="auto" w:fill="FFFFFF"/>
              </w:rPr>
              <w:t> (OSSINDEX)</w:t>
            </w:r>
            <w:r w:rsidRPr="00C30EAC">
              <w:rPr>
                <w:rFonts w:ascii="Times New Roman" w:hAnsi="Times New Roman" w:cs="Times New Roman"/>
                <w:color w:val="000000"/>
                <w:sz w:val="20"/>
                <w:szCs w:val="20"/>
                <w:shd w:val="clear" w:color="auto" w:fill="FFFFFF"/>
              </w:rPr>
              <w:t> </w:t>
            </w:r>
          </w:p>
        </w:tc>
        <w:tc>
          <w:tcPr>
            <w:tcW w:w="5559" w:type="dxa"/>
          </w:tcPr>
          <w:p w14:paraId="5D7D0BCD" w14:textId="50761D74"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w:t>
            </w:r>
            <w:proofErr w:type="spellStart"/>
            <w:r w:rsidRPr="00C30EAC">
              <w:rPr>
                <w:rFonts w:ascii="Times New Roman" w:hAnsi="Times New Roman" w:cs="Times New Roman"/>
                <w:color w:val="000000"/>
                <w:sz w:val="20"/>
                <w:szCs w:val="20"/>
              </w:rPr>
              <w:t>engineSetMode</w:t>
            </w:r>
            <w:proofErr w:type="spellEnd"/>
            <w:r w:rsidRPr="00C30EAC">
              <w:rPr>
                <w:rFonts w:ascii="Times New Roman" w:hAnsi="Times New Roman" w:cs="Times New Roman"/>
                <w:color w:val="000000"/>
                <w:sz w:val="20"/>
                <w:szCs w:val="20"/>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sidRPr="00C30EAC">
              <w:rPr>
                <w:rFonts w:ascii="Times New Roman" w:hAnsi="Times New Roman" w:cs="Times New Roman"/>
                <w:color w:val="000000"/>
                <w:sz w:val="20"/>
                <w:szCs w:val="20"/>
              </w:rPr>
              <w:t>exploitation.Product</w:t>
            </w:r>
            <w:proofErr w:type="spellEnd"/>
            <w:proofErr w:type="gramEnd"/>
            <w:r w:rsidRPr="00C30EAC">
              <w:rPr>
                <w:rFonts w:ascii="Times New Roman" w:hAnsi="Times New Roman" w:cs="Times New Roman"/>
                <w:color w:val="000000"/>
                <w:sz w:val="20"/>
                <w:szCs w:val="20"/>
              </w:rPr>
              <w:t xml:space="preserve">: </w:t>
            </w:r>
            <w:proofErr w:type="spellStart"/>
            <w:r w:rsidRPr="00C30EAC">
              <w:rPr>
                <w:rFonts w:ascii="Times New Roman" w:hAnsi="Times New Roman" w:cs="Times New Roman"/>
                <w:color w:val="000000"/>
                <w:sz w:val="20"/>
                <w:szCs w:val="20"/>
              </w:rPr>
              <w:t>AndroidVersions</w:t>
            </w:r>
            <w:proofErr w:type="spellEnd"/>
            <w:r w:rsidRPr="00C30EAC">
              <w:rPr>
                <w:rFonts w:ascii="Times New Roman" w:hAnsi="Times New Roman" w:cs="Times New Roman"/>
                <w:color w:val="000000"/>
                <w:sz w:val="20"/>
                <w:szCs w:val="20"/>
              </w:rPr>
              <w:t>: Android-10Android ID: A-148517383</w:t>
            </w:r>
          </w:p>
        </w:tc>
      </w:tr>
      <w:tr w:rsidR="005B56F3" w14:paraId="5DD8A187" w14:textId="77777777" w:rsidTr="005B56F3">
        <w:tc>
          <w:tcPr>
            <w:tcW w:w="1336" w:type="dxa"/>
          </w:tcPr>
          <w:p w14:paraId="02F5EB2B" w14:textId="600BB4B8" w:rsidR="005B56F3" w:rsidRPr="00C30EAC" w:rsidRDefault="005B56F3" w:rsidP="00C30EAC">
            <w:pPr>
              <w:pStyle w:val="NoSpacing"/>
              <w:rPr>
                <w:rFonts w:ascii="Times New Roman" w:hAnsi="Times New Roman" w:cs="Times New Roman"/>
                <w:sz w:val="20"/>
                <w:szCs w:val="20"/>
              </w:rPr>
            </w:pPr>
            <w:hyperlink r:id="rId33" w:history="1">
              <w:r w:rsidRPr="00C30EAC">
                <w:rPr>
                  <w:rStyle w:val="Hyperlink"/>
                  <w:rFonts w:ascii="Times New Roman" w:hAnsi="Times New Roman" w:cs="Times New Roman"/>
                  <w:sz w:val="20"/>
                  <w:szCs w:val="20"/>
                </w:rPr>
                <w:t>bcprov-jdk15on-1.46.jar</w:t>
              </w:r>
            </w:hyperlink>
          </w:p>
        </w:tc>
        <w:tc>
          <w:tcPr>
            <w:tcW w:w="1431" w:type="dxa"/>
          </w:tcPr>
          <w:p w14:paraId="2F4B7E8E" w14:textId="3787677E" w:rsidR="005B56F3" w:rsidRPr="00C30EAC" w:rsidRDefault="005B56F3" w:rsidP="00C30EAC">
            <w:pPr>
              <w:pStyle w:val="NoSpacing"/>
              <w:rPr>
                <w:rStyle w:val="underline"/>
                <w:rFonts w:ascii="Times New Roman" w:hAnsi="Times New Roman" w:cs="Times New Roman"/>
                <w:b/>
                <w:bCs/>
                <w:color w:val="000000"/>
                <w:sz w:val="20"/>
                <w:szCs w:val="20"/>
                <w:shd w:val="clear" w:color="auto" w:fill="FFFFFF"/>
              </w:rPr>
            </w:pPr>
            <w:hyperlink r:id="rId34" w:tgtFrame="_blank" w:history="1">
              <w:r w:rsidRPr="00C30EAC">
                <w:rPr>
                  <w:rStyle w:val="Hyperlink"/>
                  <w:rFonts w:ascii="Times New Roman" w:hAnsi="Times New Roman" w:cs="Times New Roman"/>
                  <w:b/>
                  <w:bCs/>
                  <w:sz w:val="20"/>
                  <w:szCs w:val="20"/>
                  <w:shd w:val="clear" w:color="auto" w:fill="FFFFFF"/>
                </w:rPr>
                <w:t>CVE-2016-1000339</w:t>
              </w:r>
            </w:hyperlink>
          </w:p>
        </w:tc>
        <w:tc>
          <w:tcPr>
            <w:tcW w:w="5559" w:type="dxa"/>
          </w:tcPr>
          <w:p w14:paraId="7E42CE53" w14:textId="4B2BBFF8"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the Bouncy Castle JCE Provider version 1.55 and earlier the primary engine class used for AES was </w:t>
            </w:r>
            <w:proofErr w:type="spellStart"/>
            <w:r w:rsidRPr="00C30EAC">
              <w:rPr>
                <w:rFonts w:ascii="Times New Roman" w:hAnsi="Times New Roman" w:cs="Times New Roman"/>
                <w:color w:val="000000"/>
                <w:sz w:val="20"/>
                <w:szCs w:val="20"/>
              </w:rPr>
              <w:t>AESFastEngine</w:t>
            </w:r>
            <w:proofErr w:type="spellEnd"/>
            <w:r w:rsidRPr="00C30EAC">
              <w:rPr>
                <w:rFonts w:ascii="Times New Roman" w:hAnsi="Times New Roman" w:cs="Times New Roman"/>
                <w:color w:val="000000"/>
                <w:sz w:val="20"/>
                <w:szCs w:val="20"/>
              </w:rPr>
              <w:t xml:space="preserve">. Due to the highly </w:t>
            </w:r>
            <w:proofErr w:type="gramStart"/>
            <w:r w:rsidRPr="00C30EAC">
              <w:rPr>
                <w:rFonts w:ascii="Times New Roman" w:hAnsi="Times New Roman" w:cs="Times New Roman"/>
                <w:color w:val="000000"/>
                <w:sz w:val="20"/>
                <w:szCs w:val="20"/>
              </w:rPr>
              <w:t>table driven</w:t>
            </w:r>
            <w:proofErr w:type="gramEnd"/>
            <w:r w:rsidRPr="00C30EAC">
              <w:rPr>
                <w:rFonts w:ascii="Times New Roman" w:hAnsi="Times New Roman" w:cs="Times New Roman"/>
                <w:color w:val="000000"/>
                <w:sz w:val="20"/>
                <w:szCs w:val="20"/>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C30EAC">
              <w:rPr>
                <w:rFonts w:ascii="Times New Roman" w:hAnsi="Times New Roman" w:cs="Times New Roman"/>
                <w:color w:val="000000"/>
                <w:sz w:val="20"/>
                <w:szCs w:val="20"/>
              </w:rPr>
              <w:t>AESEngine</w:t>
            </w:r>
            <w:proofErr w:type="spellEnd"/>
            <w:r w:rsidRPr="00C30EAC">
              <w:rPr>
                <w:rFonts w:ascii="Times New Roman" w:hAnsi="Times New Roman" w:cs="Times New Roman"/>
                <w:color w:val="000000"/>
                <w:sz w:val="20"/>
                <w:szCs w:val="20"/>
              </w:rPr>
              <w:t xml:space="preserve"> although it was substantially less. </w:t>
            </w:r>
            <w:proofErr w:type="spellStart"/>
            <w:r w:rsidRPr="00C30EAC">
              <w:rPr>
                <w:rFonts w:ascii="Times New Roman" w:hAnsi="Times New Roman" w:cs="Times New Roman"/>
                <w:color w:val="000000"/>
                <w:sz w:val="20"/>
                <w:szCs w:val="20"/>
              </w:rPr>
              <w:t>AESEngine</w:t>
            </w:r>
            <w:proofErr w:type="spellEnd"/>
            <w:r w:rsidRPr="00C30EAC">
              <w:rPr>
                <w:rFonts w:ascii="Times New Roman" w:hAnsi="Times New Roman" w:cs="Times New Roman"/>
                <w:color w:val="000000"/>
                <w:sz w:val="20"/>
                <w:szCs w:val="20"/>
              </w:rPr>
              <w:t xml:space="preserve"> has been modified to remove any signs of leakage (testing carried out on Intel X86-64) and is now the primary AES class for the BC JCE provider from 1.56. Use of </w:t>
            </w:r>
            <w:proofErr w:type="spellStart"/>
            <w:r w:rsidRPr="00C30EAC">
              <w:rPr>
                <w:rFonts w:ascii="Times New Roman" w:hAnsi="Times New Roman" w:cs="Times New Roman"/>
                <w:color w:val="000000"/>
                <w:sz w:val="20"/>
                <w:szCs w:val="20"/>
              </w:rPr>
              <w:t>AESFastEngine</w:t>
            </w:r>
            <w:proofErr w:type="spellEnd"/>
            <w:r w:rsidRPr="00C30EAC">
              <w:rPr>
                <w:rFonts w:ascii="Times New Roman" w:hAnsi="Times New Roman" w:cs="Times New Roman"/>
                <w:color w:val="000000"/>
                <w:sz w:val="20"/>
                <w:szCs w:val="20"/>
              </w:rPr>
              <w:t xml:space="preserve"> is now only recommended where otherwise deemed appropriate.</w:t>
            </w:r>
          </w:p>
        </w:tc>
      </w:tr>
      <w:tr w:rsidR="005B56F3" w14:paraId="7A2D3255" w14:textId="77777777" w:rsidTr="005B56F3">
        <w:tc>
          <w:tcPr>
            <w:tcW w:w="1336" w:type="dxa"/>
          </w:tcPr>
          <w:p w14:paraId="0A060630" w14:textId="3C20EBE2" w:rsidR="005B56F3" w:rsidRPr="00C30EAC" w:rsidRDefault="005B56F3" w:rsidP="00C30EAC">
            <w:pPr>
              <w:pStyle w:val="NoSpacing"/>
              <w:rPr>
                <w:rFonts w:ascii="Times New Roman" w:hAnsi="Times New Roman" w:cs="Times New Roman"/>
                <w:sz w:val="20"/>
                <w:szCs w:val="20"/>
              </w:rPr>
            </w:pPr>
            <w:hyperlink r:id="rId35" w:history="1">
              <w:r w:rsidRPr="00C30EAC">
                <w:rPr>
                  <w:rStyle w:val="Hyperlink"/>
                  <w:rFonts w:ascii="Times New Roman" w:hAnsi="Times New Roman" w:cs="Times New Roman"/>
                  <w:sz w:val="20"/>
                  <w:szCs w:val="20"/>
                </w:rPr>
                <w:t>bcprov-jdk15on-1.46.jar</w:t>
              </w:r>
            </w:hyperlink>
          </w:p>
        </w:tc>
        <w:tc>
          <w:tcPr>
            <w:tcW w:w="1431" w:type="dxa"/>
          </w:tcPr>
          <w:p w14:paraId="242827AC" w14:textId="36C17FD9" w:rsidR="005B56F3" w:rsidRPr="00C30EAC" w:rsidRDefault="005B56F3" w:rsidP="00C30EAC">
            <w:pPr>
              <w:pStyle w:val="NoSpacing"/>
              <w:rPr>
                <w:rFonts w:ascii="Times New Roman" w:hAnsi="Times New Roman" w:cs="Times New Roman"/>
                <w:b/>
                <w:bCs/>
                <w:color w:val="000000"/>
                <w:sz w:val="20"/>
                <w:szCs w:val="20"/>
                <w:shd w:val="clear" w:color="auto" w:fill="FFFFFF"/>
              </w:rPr>
            </w:pPr>
            <w:r w:rsidRPr="00C30EAC">
              <w:rPr>
                <w:rStyle w:val="underline"/>
                <w:rFonts w:ascii="Times New Roman" w:hAnsi="Times New Roman" w:cs="Times New Roman"/>
                <w:b/>
                <w:bCs/>
                <w:color w:val="000000"/>
                <w:sz w:val="20"/>
                <w:szCs w:val="20"/>
                <w:shd w:val="clear" w:color="auto" w:fill="FFFFFF"/>
              </w:rPr>
              <w:t>CVE-2020-26939</w:t>
            </w:r>
            <w:r w:rsidRPr="00C30EAC">
              <w:rPr>
                <w:rStyle w:val="underline"/>
                <w:rFonts w:ascii="Times New Roman" w:hAnsi="Times New Roman" w:cs="Times New Roman"/>
                <w:color w:val="000000"/>
                <w:sz w:val="20"/>
                <w:szCs w:val="20"/>
                <w:shd w:val="clear" w:color="auto" w:fill="FFFFFF"/>
              </w:rPr>
              <w:t> (OSSINDEX)</w:t>
            </w:r>
            <w:r w:rsidRPr="00C30EAC">
              <w:rPr>
                <w:rFonts w:ascii="Times New Roman" w:hAnsi="Times New Roman" w:cs="Times New Roman"/>
                <w:color w:val="000000"/>
                <w:sz w:val="20"/>
                <w:szCs w:val="20"/>
                <w:shd w:val="clear" w:color="auto" w:fill="FFFFFF"/>
              </w:rPr>
              <w:t> </w:t>
            </w:r>
          </w:p>
        </w:tc>
        <w:tc>
          <w:tcPr>
            <w:tcW w:w="5559" w:type="dxa"/>
          </w:tcPr>
          <w:p w14:paraId="3386A8DC" w14:textId="1802646C"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C30EAC">
              <w:rPr>
                <w:rFonts w:ascii="Times New Roman" w:hAnsi="Times New Roman" w:cs="Times New Roman"/>
                <w:color w:val="000000"/>
                <w:sz w:val="20"/>
                <w:szCs w:val="20"/>
              </w:rPr>
              <w:t>org.bouncycastle</w:t>
            </w:r>
            <w:proofErr w:type="gramEnd"/>
            <w:r w:rsidRPr="00C30EAC">
              <w:rPr>
                <w:rFonts w:ascii="Times New Roman" w:hAnsi="Times New Roman" w:cs="Times New Roman"/>
                <w:color w:val="000000"/>
                <w:sz w:val="20"/>
                <w:szCs w:val="20"/>
              </w:rPr>
              <w:t>.crypto.encodings.OAEPEncoding</w:t>
            </w:r>
            <w:proofErr w:type="spellEnd"/>
            <w:r w:rsidRPr="00C30EAC">
              <w:rPr>
                <w:rFonts w:ascii="Times New Roman" w:hAnsi="Times New Roman" w:cs="Times New Roman"/>
                <w:color w:val="000000"/>
                <w:sz w:val="20"/>
                <w:szCs w:val="20"/>
              </w:rPr>
              <w:t>. Sending invalid ciphertext that decrypts to a short payload in the OAEP Decoder could result in the throwing of an early exception, potentially leaking some information about the private exponent of the RSA private key performing the encryption.</w:t>
            </w:r>
          </w:p>
        </w:tc>
      </w:tr>
      <w:tr w:rsidR="005B56F3" w14:paraId="4F4B0C59" w14:textId="77777777" w:rsidTr="005B56F3">
        <w:tc>
          <w:tcPr>
            <w:tcW w:w="1336" w:type="dxa"/>
          </w:tcPr>
          <w:p w14:paraId="1AEF28BB" w14:textId="55B193D6" w:rsidR="005B56F3" w:rsidRPr="00C30EAC" w:rsidRDefault="005B56F3" w:rsidP="00C30EAC">
            <w:pPr>
              <w:pStyle w:val="NoSpacing"/>
              <w:rPr>
                <w:rFonts w:ascii="Times New Roman" w:hAnsi="Times New Roman" w:cs="Times New Roman"/>
                <w:sz w:val="20"/>
                <w:szCs w:val="20"/>
              </w:rPr>
            </w:pPr>
            <w:hyperlink r:id="rId36" w:history="1">
              <w:r w:rsidRPr="00C30EAC">
                <w:rPr>
                  <w:rStyle w:val="Hyperlink"/>
                  <w:rFonts w:ascii="Times New Roman" w:hAnsi="Times New Roman" w:cs="Times New Roman"/>
                  <w:sz w:val="20"/>
                  <w:szCs w:val="20"/>
                </w:rPr>
                <w:t>bcprov-jdk15on-1.46.jar</w:t>
              </w:r>
            </w:hyperlink>
          </w:p>
        </w:tc>
        <w:tc>
          <w:tcPr>
            <w:tcW w:w="1431" w:type="dxa"/>
          </w:tcPr>
          <w:p w14:paraId="63FA59AF" w14:textId="692E64D2" w:rsidR="005B56F3" w:rsidRPr="00C30EAC" w:rsidRDefault="005B56F3" w:rsidP="00C30EAC">
            <w:pPr>
              <w:pStyle w:val="NoSpacing"/>
              <w:rPr>
                <w:rStyle w:val="underline"/>
                <w:rFonts w:ascii="Times New Roman" w:hAnsi="Times New Roman" w:cs="Times New Roman"/>
                <w:b/>
                <w:bCs/>
                <w:color w:val="000000"/>
                <w:sz w:val="20"/>
                <w:szCs w:val="20"/>
                <w:shd w:val="clear" w:color="auto" w:fill="FFFFFF"/>
              </w:rPr>
            </w:pPr>
            <w:hyperlink r:id="rId37" w:tgtFrame="_blank" w:history="1">
              <w:r w:rsidRPr="00C30EAC">
                <w:rPr>
                  <w:rStyle w:val="Hyperlink"/>
                  <w:rFonts w:ascii="Times New Roman" w:hAnsi="Times New Roman" w:cs="Times New Roman"/>
                  <w:b/>
                  <w:bCs/>
                  <w:sz w:val="20"/>
                  <w:szCs w:val="20"/>
                  <w:shd w:val="clear" w:color="auto" w:fill="FFFFFF"/>
                </w:rPr>
                <w:t>CVE-2015-7940</w:t>
              </w:r>
            </w:hyperlink>
          </w:p>
        </w:tc>
        <w:tc>
          <w:tcPr>
            <w:tcW w:w="5559" w:type="dxa"/>
          </w:tcPr>
          <w:p w14:paraId="164F80EB" w14:textId="02E4F628"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tc>
      </w:tr>
      <w:tr w:rsidR="005B56F3" w14:paraId="226D85F3" w14:textId="77777777" w:rsidTr="005B56F3">
        <w:tc>
          <w:tcPr>
            <w:tcW w:w="1336" w:type="dxa"/>
          </w:tcPr>
          <w:p w14:paraId="09881A12" w14:textId="6408C270" w:rsidR="005B56F3" w:rsidRPr="00C30EAC" w:rsidRDefault="005B56F3" w:rsidP="00C30EAC">
            <w:pPr>
              <w:pStyle w:val="NoSpacing"/>
              <w:rPr>
                <w:rFonts w:ascii="Times New Roman" w:hAnsi="Times New Roman" w:cs="Times New Roman"/>
                <w:sz w:val="20"/>
                <w:szCs w:val="20"/>
              </w:rPr>
            </w:pPr>
            <w:hyperlink r:id="rId38" w:history="1">
              <w:r w:rsidRPr="00C30EAC">
                <w:rPr>
                  <w:rStyle w:val="Hyperlink"/>
                  <w:rFonts w:ascii="Times New Roman" w:hAnsi="Times New Roman" w:cs="Times New Roman"/>
                  <w:sz w:val="20"/>
                  <w:szCs w:val="20"/>
                </w:rPr>
                <w:t>bcprov-jdk15on-1.46.jar</w:t>
              </w:r>
            </w:hyperlink>
          </w:p>
        </w:tc>
        <w:tc>
          <w:tcPr>
            <w:tcW w:w="1431" w:type="dxa"/>
          </w:tcPr>
          <w:p w14:paraId="455CE4AD" w14:textId="4C4396B4"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39" w:tgtFrame="_blank" w:history="1">
              <w:r w:rsidRPr="00C30EAC">
                <w:rPr>
                  <w:rStyle w:val="Hyperlink"/>
                  <w:rFonts w:ascii="Times New Roman" w:hAnsi="Times New Roman" w:cs="Times New Roman"/>
                  <w:b/>
                  <w:bCs/>
                  <w:sz w:val="20"/>
                  <w:szCs w:val="20"/>
                  <w:shd w:val="clear" w:color="auto" w:fill="FFFFFF"/>
                </w:rPr>
                <w:t>CVE-2018-5382</w:t>
              </w:r>
            </w:hyperlink>
            <w:r w:rsidRPr="00C30EAC">
              <w:rPr>
                <w:rFonts w:ascii="Times New Roman" w:hAnsi="Times New Roman" w:cs="Times New Roman"/>
                <w:color w:val="000000"/>
                <w:sz w:val="20"/>
                <w:szCs w:val="20"/>
                <w:shd w:val="clear" w:color="auto" w:fill="FFFFFF"/>
              </w:rPr>
              <w:t> </w:t>
            </w:r>
          </w:p>
        </w:tc>
        <w:tc>
          <w:tcPr>
            <w:tcW w:w="5559" w:type="dxa"/>
          </w:tcPr>
          <w:p w14:paraId="17BDAD46" w14:textId="6512EFA6"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The default BKS keystore use an HMAC that is only 16 bits long, which can allow an attacker to compromise the integrity of a BKS keystore. Bouncy Castle release 1.47 changes the BKS format to a format which uses a </w:t>
            </w:r>
            <w:proofErr w:type="gramStart"/>
            <w:r w:rsidRPr="00C30EAC">
              <w:rPr>
                <w:rFonts w:ascii="Times New Roman" w:hAnsi="Times New Roman" w:cs="Times New Roman"/>
                <w:color w:val="000000"/>
                <w:sz w:val="20"/>
                <w:szCs w:val="20"/>
              </w:rPr>
              <w:t>160 bit</w:t>
            </w:r>
            <w:proofErr w:type="gramEnd"/>
            <w:r w:rsidRPr="00C30EAC">
              <w:rPr>
                <w:rFonts w:ascii="Times New Roman" w:hAnsi="Times New Roman" w:cs="Times New Roman"/>
                <w:color w:val="000000"/>
                <w:sz w:val="20"/>
                <w:szCs w:val="20"/>
              </w:rPr>
              <w:t xml:space="preserve"> HMAC instead. This applies to any BKS keystore generated prior to BC 1.47. For situations where people need to create the files for legacy </w:t>
            </w:r>
            <w:r w:rsidRPr="00C30EAC">
              <w:rPr>
                <w:rFonts w:ascii="Times New Roman" w:hAnsi="Times New Roman" w:cs="Times New Roman"/>
                <w:color w:val="000000"/>
                <w:sz w:val="20"/>
                <w:szCs w:val="20"/>
              </w:rPr>
              <w:lastRenderedPageBreak/>
              <w:t xml:space="preserve">reasons a specific keystore type "BKS-V1" was introduced in 1.49. It should be noted that the use of "BKS-V1" is discouraged by the library authors and should only be used where it is otherwise safe to do so, as in where the use of a </w:t>
            </w:r>
            <w:proofErr w:type="gramStart"/>
            <w:r w:rsidRPr="00C30EAC">
              <w:rPr>
                <w:rFonts w:ascii="Times New Roman" w:hAnsi="Times New Roman" w:cs="Times New Roman"/>
                <w:color w:val="000000"/>
                <w:sz w:val="20"/>
                <w:szCs w:val="20"/>
              </w:rPr>
              <w:t>16 bit</w:t>
            </w:r>
            <w:proofErr w:type="gramEnd"/>
            <w:r w:rsidRPr="00C30EAC">
              <w:rPr>
                <w:rFonts w:ascii="Times New Roman" w:hAnsi="Times New Roman" w:cs="Times New Roman"/>
                <w:color w:val="000000"/>
                <w:sz w:val="20"/>
                <w:szCs w:val="20"/>
              </w:rPr>
              <w:t xml:space="preserve"> checksum for the file integrity check is not going to cause a security issue in itself.</w:t>
            </w:r>
          </w:p>
        </w:tc>
      </w:tr>
      <w:tr w:rsidR="005B56F3" w14:paraId="64B5BD1C" w14:textId="77777777" w:rsidTr="005B56F3">
        <w:tc>
          <w:tcPr>
            <w:tcW w:w="1336" w:type="dxa"/>
          </w:tcPr>
          <w:p w14:paraId="41C57DD9" w14:textId="3F183182" w:rsidR="005B56F3" w:rsidRPr="00C30EAC" w:rsidRDefault="005B56F3" w:rsidP="00C30EAC">
            <w:pPr>
              <w:pStyle w:val="NoSpacing"/>
              <w:rPr>
                <w:rFonts w:ascii="Times New Roman" w:hAnsi="Times New Roman" w:cs="Times New Roman"/>
                <w:sz w:val="20"/>
                <w:szCs w:val="20"/>
              </w:rPr>
            </w:pPr>
            <w:hyperlink r:id="rId40" w:history="1">
              <w:r w:rsidRPr="00C30EAC">
                <w:rPr>
                  <w:rStyle w:val="Hyperlink"/>
                  <w:rFonts w:ascii="Times New Roman" w:hAnsi="Times New Roman" w:cs="Times New Roman"/>
                  <w:sz w:val="20"/>
                  <w:szCs w:val="20"/>
                </w:rPr>
                <w:t>bcprov-jdk15on-1.46.jar</w:t>
              </w:r>
            </w:hyperlink>
          </w:p>
        </w:tc>
        <w:tc>
          <w:tcPr>
            <w:tcW w:w="1431" w:type="dxa"/>
          </w:tcPr>
          <w:p w14:paraId="5079CBCB" w14:textId="5ED8AD5A"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41" w:tgtFrame="_blank" w:history="1">
              <w:r w:rsidRPr="00C30EAC">
                <w:rPr>
                  <w:rStyle w:val="Hyperlink"/>
                  <w:rFonts w:ascii="Times New Roman" w:hAnsi="Times New Roman" w:cs="Times New Roman"/>
                  <w:b/>
                  <w:bCs/>
                  <w:sz w:val="20"/>
                  <w:szCs w:val="20"/>
                  <w:shd w:val="clear" w:color="auto" w:fill="FFFFFF"/>
                </w:rPr>
                <w:t>CVE-2013-1624</w:t>
              </w:r>
            </w:hyperlink>
            <w:r w:rsidRPr="00C30EAC">
              <w:rPr>
                <w:rFonts w:ascii="Times New Roman" w:hAnsi="Times New Roman" w:cs="Times New Roman"/>
                <w:color w:val="000000"/>
                <w:sz w:val="20"/>
                <w:szCs w:val="20"/>
                <w:shd w:val="clear" w:color="auto" w:fill="FFFFFF"/>
              </w:rPr>
              <w:t> </w:t>
            </w:r>
          </w:p>
        </w:tc>
        <w:tc>
          <w:tcPr>
            <w:tcW w:w="5559" w:type="dxa"/>
          </w:tcPr>
          <w:p w14:paraId="6B8BFC0A" w14:textId="29D770F9"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tc>
      </w:tr>
      <w:tr w:rsidR="005B56F3" w14:paraId="34490FC9" w14:textId="77777777" w:rsidTr="005B56F3">
        <w:tc>
          <w:tcPr>
            <w:tcW w:w="1336" w:type="dxa"/>
          </w:tcPr>
          <w:p w14:paraId="563CAFCA" w14:textId="0A4A5D8A" w:rsidR="005B56F3" w:rsidRPr="00C30EAC" w:rsidRDefault="005B56F3" w:rsidP="00C30EAC">
            <w:pPr>
              <w:pStyle w:val="NoSpacing"/>
              <w:rPr>
                <w:rFonts w:ascii="Times New Roman" w:hAnsi="Times New Roman" w:cs="Times New Roman"/>
                <w:sz w:val="20"/>
                <w:szCs w:val="20"/>
              </w:rPr>
            </w:pPr>
            <w:hyperlink r:id="rId42" w:history="1">
              <w:r w:rsidRPr="00C30EAC">
                <w:rPr>
                  <w:rStyle w:val="Hyperlink"/>
                  <w:rFonts w:ascii="Times New Roman" w:hAnsi="Times New Roman" w:cs="Times New Roman"/>
                  <w:sz w:val="20"/>
                  <w:szCs w:val="20"/>
                </w:rPr>
                <w:t>bcprov-jdk15on-1.46.jar</w:t>
              </w:r>
            </w:hyperlink>
          </w:p>
        </w:tc>
        <w:tc>
          <w:tcPr>
            <w:tcW w:w="1431" w:type="dxa"/>
          </w:tcPr>
          <w:p w14:paraId="7130ACAD" w14:textId="1079490E"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43" w:tgtFrame="_blank" w:history="1">
              <w:r w:rsidRPr="00C30EAC">
                <w:rPr>
                  <w:rStyle w:val="Hyperlink"/>
                  <w:rFonts w:ascii="Times New Roman" w:hAnsi="Times New Roman" w:cs="Times New Roman"/>
                  <w:b/>
                  <w:bCs/>
                  <w:sz w:val="20"/>
                  <w:szCs w:val="20"/>
                  <w:shd w:val="clear" w:color="auto" w:fill="FFFFFF"/>
                </w:rPr>
                <w:t>CVE-2016-1000346</w:t>
              </w:r>
            </w:hyperlink>
            <w:r w:rsidRPr="00C30EAC">
              <w:rPr>
                <w:rFonts w:ascii="Times New Roman" w:hAnsi="Times New Roman" w:cs="Times New Roman"/>
                <w:color w:val="000000"/>
                <w:sz w:val="20"/>
                <w:szCs w:val="20"/>
                <w:shd w:val="clear" w:color="auto" w:fill="FFFFFF"/>
              </w:rPr>
              <w:t> </w:t>
            </w:r>
          </w:p>
        </w:tc>
        <w:tc>
          <w:tcPr>
            <w:tcW w:w="5559" w:type="dxa"/>
          </w:tcPr>
          <w:p w14:paraId="735D4FF2" w14:textId="430A1F41"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tc>
      </w:tr>
      <w:tr w:rsidR="005B56F3" w14:paraId="213A5C9C" w14:textId="77777777" w:rsidTr="005B56F3">
        <w:tc>
          <w:tcPr>
            <w:tcW w:w="1336" w:type="dxa"/>
          </w:tcPr>
          <w:p w14:paraId="3D315633" w14:textId="10B23FB6" w:rsidR="005B56F3" w:rsidRPr="00C30EAC" w:rsidRDefault="005B56F3" w:rsidP="00C30EAC">
            <w:pPr>
              <w:pStyle w:val="NoSpacing"/>
              <w:rPr>
                <w:rFonts w:ascii="Times New Roman" w:hAnsi="Times New Roman" w:cs="Times New Roman"/>
                <w:sz w:val="20"/>
                <w:szCs w:val="20"/>
              </w:rPr>
            </w:pPr>
            <w:hyperlink r:id="rId44" w:history="1">
              <w:r w:rsidRPr="00C30EAC">
                <w:rPr>
                  <w:rStyle w:val="Hyperlink"/>
                  <w:rFonts w:ascii="Times New Roman" w:hAnsi="Times New Roman" w:cs="Times New Roman"/>
                  <w:sz w:val="20"/>
                  <w:szCs w:val="20"/>
                </w:rPr>
                <w:t>bcprov-jdk15on-1.46.jar</w:t>
              </w:r>
            </w:hyperlink>
          </w:p>
        </w:tc>
        <w:tc>
          <w:tcPr>
            <w:tcW w:w="1431" w:type="dxa"/>
          </w:tcPr>
          <w:p w14:paraId="28C4A5E4" w14:textId="6DC5798C" w:rsidR="005B56F3" w:rsidRPr="00C30EAC" w:rsidRDefault="005B56F3" w:rsidP="00C30EAC">
            <w:pPr>
              <w:pStyle w:val="NoSpacing"/>
              <w:rPr>
                <w:rFonts w:ascii="Times New Roman" w:hAnsi="Times New Roman" w:cs="Times New Roman"/>
                <w:b/>
                <w:bCs/>
                <w:color w:val="000000"/>
                <w:sz w:val="20"/>
                <w:szCs w:val="20"/>
                <w:shd w:val="clear" w:color="auto" w:fill="FFFFFF"/>
              </w:rPr>
            </w:pPr>
            <w:r w:rsidRPr="00C30EAC">
              <w:rPr>
                <w:rStyle w:val="underline"/>
                <w:rFonts w:ascii="Times New Roman" w:hAnsi="Times New Roman" w:cs="Times New Roman"/>
                <w:b/>
                <w:bCs/>
                <w:color w:val="000000"/>
                <w:sz w:val="20"/>
                <w:szCs w:val="20"/>
                <w:shd w:val="clear" w:color="auto" w:fill="FFFFFF"/>
              </w:rPr>
              <w:t>CVE-2015-6644</w:t>
            </w:r>
            <w:r w:rsidRPr="00C30EAC">
              <w:rPr>
                <w:rStyle w:val="underline"/>
                <w:rFonts w:ascii="Times New Roman" w:hAnsi="Times New Roman" w:cs="Times New Roman"/>
                <w:color w:val="000000"/>
                <w:sz w:val="20"/>
                <w:szCs w:val="20"/>
                <w:shd w:val="clear" w:color="auto" w:fill="FFFFFF"/>
              </w:rPr>
              <w:t> (OSSINDEX)</w:t>
            </w:r>
            <w:r w:rsidRPr="00C30EAC">
              <w:rPr>
                <w:rFonts w:ascii="Times New Roman" w:hAnsi="Times New Roman" w:cs="Times New Roman"/>
                <w:color w:val="000000"/>
                <w:sz w:val="20"/>
                <w:szCs w:val="20"/>
                <w:shd w:val="clear" w:color="auto" w:fill="FFFFFF"/>
              </w:rPr>
              <w:t> </w:t>
            </w:r>
          </w:p>
        </w:tc>
        <w:tc>
          <w:tcPr>
            <w:tcW w:w="5559" w:type="dxa"/>
          </w:tcPr>
          <w:p w14:paraId="1B1CDA9F" w14:textId="5E141C32"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Bouncy Castle in Android before 5.1.1 LMY49F and 6.0 before 2016-01-01 allows attackers to obtain sensitive information via a crafted application, aka internal bug 24106146.</w:t>
            </w:r>
          </w:p>
        </w:tc>
      </w:tr>
      <w:tr w:rsidR="005B56F3" w14:paraId="3D46F33A" w14:textId="77777777" w:rsidTr="005B56F3">
        <w:tc>
          <w:tcPr>
            <w:tcW w:w="1336" w:type="dxa"/>
          </w:tcPr>
          <w:p w14:paraId="010DAD39" w14:textId="73D99286" w:rsidR="005B56F3" w:rsidRPr="00C30EAC" w:rsidRDefault="005B56F3" w:rsidP="00C30EAC">
            <w:pPr>
              <w:pStyle w:val="NoSpacing"/>
              <w:rPr>
                <w:rFonts w:ascii="Times New Roman" w:hAnsi="Times New Roman" w:cs="Times New Roman"/>
                <w:sz w:val="20"/>
                <w:szCs w:val="20"/>
              </w:rPr>
            </w:pPr>
            <w:hyperlink r:id="rId45" w:history="1">
              <w:r w:rsidRPr="00C30EAC">
                <w:rPr>
                  <w:rStyle w:val="Hyperlink"/>
                  <w:rFonts w:ascii="Times New Roman" w:hAnsi="Times New Roman" w:cs="Times New Roman"/>
                  <w:sz w:val="20"/>
                  <w:szCs w:val="20"/>
                </w:rPr>
                <w:t>hibernate-validator-6.0.18.Final.jar</w:t>
              </w:r>
            </w:hyperlink>
          </w:p>
        </w:tc>
        <w:tc>
          <w:tcPr>
            <w:tcW w:w="1431" w:type="dxa"/>
          </w:tcPr>
          <w:p w14:paraId="04BB105E" w14:textId="1A852423" w:rsidR="005B56F3" w:rsidRPr="00C30EAC" w:rsidRDefault="005B56F3" w:rsidP="00C30EAC">
            <w:pPr>
              <w:pStyle w:val="NoSpacing"/>
              <w:rPr>
                <w:rStyle w:val="underline"/>
                <w:rFonts w:ascii="Times New Roman" w:hAnsi="Times New Roman" w:cs="Times New Roman"/>
                <w:b/>
                <w:bCs/>
                <w:color w:val="000000"/>
                <w:sz w:val="20"/>
                <w:szCs w:val="20"/>
                <w:shd w:val="clear" w:color="auto" w:fill="FFFFFF"/>
              </w:rPr>
            </w:pPr>
            <w:hyperlink r:id="rId46" w:tgtFrame="_blank" w:history="1">
              <w:r w:rsidRPr="00C30EAC">
                <w:rPr>
                  <w:rStyle w:val="Hyperlink"/>
                  <w:rFonts w:ascii="Times New Roman" w:hAnsi="Times New Roman" w:cs="Times New Roman"/>
                  <w:b/>
                  <w:bCs/>
                  <w:sz w:val="20"/>
                  <w:szCs w:val="20"/>
                  <w:shd w:val="clear" w:color="auto" w:fill="FFFFFF"/>
                </w:rPr>
                <w:t>CVE-2020-10693</w:t>
              </w:r>
            </w:hyperlink>
          </w:p>
        </w:tc>
        <w:tc>
          <w:tcPr>
            <w:tcW w:w="5559" w:type="dxa"/>
          </w:tcPr>
          <w:p w14:paraId="176FA385" w14:textId="7A7F06EC"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A flaw was found in Hibernate Validator version 6.1.</w:t>
            </w:r>
            <w:proofErr w:type="gramStart"/>
            <w:r w:rsidRPr="00C30EAC">
              <w:rPr>
                <w:rFonts w:ascii="Times New Roman" w:hAnsi="Times New Roman" w:cs="Times New Roman"/>
                <w:color w:val="000000"/>
                <w:sz w:val="20"/>
                <w:szCs w:val="20"/>
              </w:rPr>
              <w:t>2.Final</w:t>
            </w:r>
            <w:proofErr w:type="gramEnd"/>
            <w:r w:rsidRPr="00C30EAC">
              <w:rPr>
                <w:rFonts w:ascii="Times New Roman" w:hAnsi="Times New Roman" w:cs="Times New Roman"/>
                <w:color w:val="000000"/>
                <w:sz w:val="20"/>
                <w:szCs w:val="2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r w:rsidR="005B56F3" w14:paraId="2C1E2AF1" w14:textId="77777777" w:rsidTr="005B56F3">
        <w:tc>
          <w:tcPr>
            <w:tcW w:w="1336" w:type="dxa"/>
          </w:tcPr>
          <w:p w14:paraId="219519AF" w14:textId="2F21ACE3" w:rsidR="005B56F3" w:rsidRPr="00C30EAC" w:rsidRDefault="005B56F3" w:rsidP="00C30EAC">
            <w:pPr>
              <w:pStyle w:val="NoSpacing"/>
              <w:rPr>
                <w:rFonts w:ascii="Times New Roman" w:hAnsi="Times New Roman" w:cs="Times New Roman"/>
                <w:sz w:val="20"/>
                <w:szCs w:val="20"/>
              </w:rPr>
            </w:pPr>
            <w:hyperlink r:id="rId47" w:history="1">
              <w:r w:rsidRPr="00C30EAC">
                <w:rPr>
                  <w:rStyle w:val="Hyperlink"/>
                  <w:rFonts w:ascii="Times New Roman" w:hAnsi="Times New Roman" w:cs="Times New Roman"/>
                  <w:sz w:val="20"/>
                  <w:szCs w:val="20"/>
                </w:rPr>
                <w:t>jackson-datab</w:t>
              </w:r>
              <w:r w:rsidRPr="00C30EAC">
                <w:rPr>
                  <w:rStyle w:val="Hyperlink"/>
                  <w:rFonts w:ascii="Times New Roman" w:hAnsi="Times New Roman" w:cs="Times New Roman"/>
                  <w:sz w:val="20"/>
                  <w:szCs w:val="20"/>
                </w:rPr>
                <w:t>i</w:t>
              </w:r>
              <w:r w:rsidRPr="00C30EAC">
                <w:rPr>
                  <w:rStyle w:val="Hyperlink"/>
                  <w:rFonts w:ascii="Times New Roman" w:hAnsi="Times New Roman" w:cs="Times New Roman"/>
                  <w:sz w:val="20"/>
                  <w:szCs w:val="20"/>
                </w:rPr>
                <w:t>nd-2.10.2.jar</w:t>
              </w:r>
            </w:hyperlink>
          </w:p>
        </w:tc>
        <w:tc>
          <w:tcPr>
            <w:tcW w:w="1431" w:type="dxa"/>
          </w:tcPr>
          <w:p w14:paraId="700712C2" w14:textId="600A3037"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48" w:tgtFrame="_blank" w:history="1">
              <w:r w:rsidRPr="00C30EAC">
                <w:rPr>
                  <w:rStyle w:val="Hyperlink"/>
                  <w:rFonts w:ascii="Times New Roman" w:hAnsi="Times New Roman" w:cs="Times New Roman"/>
                  <w:b/>
                  <w:bCs/>
                  <w:sz w:val="20"/>
                  <w:szCs w:val="20"/>
                  <w:shd w:val="clear" w:color="auto" w:fill="FFFFFF"/>
                </w:rPr>
                <w:t>CVE-2020-25649</w:t>
              </w:r>
            </w:hyperlink>
            <w:r w:rsidRPr="00C30EAC">
              <w:rPr>
                <w:rFonts w:ascii="Times New Roman" w:hAnsi="Times New Roman" w:cs="Times New Roman"/>
                <w:color w:val="000000"/>
                <w:sz w:val="20"/>
                <w:szCs w:val="20"/>
                <w:shd w:val="clear" w:color="auto" w:fill="FFFFFF"/>
              </w:rPr>
              <w:t> </w:t>
            </w:r>
          </w:p>
        </w:tc>
        <w:tc>
          <w:tcPr>
            <w:tcW w:w="5559" w:type="dxa"/>
          </w:tcPr>
          <w:p w14:paraId="5A67818E" w14:textId="3CB358C9"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 flaw was found in </w:t>
            </w:r>
            <w:proofErr w:type="spellStart"/>
            <w:r w:rsidRPr="00C30EAC">
              <w:rPr>
                <w:rFonts w:ascii="Times New Roman" w:hAnsi="Times New Roman" w:cs="Times New Roman"/>
                <w:color w:val="000000"/>
                <w:sz w:val="20"/>
                <w:szCs w:val="20"/>
              </w:rPr>
              <w:t>FasterXML</w:t>
            </w:r>
            <w:proofErr w:type="spellEnd"/>
            <w:r w:rsidRPr="00C30EAC">
              <w:rPr>
                <w:rFonts w:ascii="Times New Roman" w:hAnsi="Times New Roman" w:cs="Times New Roman"/>
                <w:color w:val="000000"/>
                <w:sz w:val="20"/>
                <w:szCs w:val="20"/>
              </w:rPr>
              <w:t xml:space="preserve"> Jackson </w:t>
            </w:r>
            <w:proofErr w:type="spellStart"/>
            <w:r w:rsidRPr="00C30EAC">
              <w:rPr>
                <w:rFonts w:ascii="Times New Roman" w:hAnsi="Times New Roman" w:cs="Times New Roman"/>
                <w:color w:val="000000"/>
                <w:sz w:val="20"/>
                <w:szCs w:val="20"/>
              </w:rPr>
              <w:t>Databind</w:t>
            </w:r>
            <w:proofErr w:type="spellEnd"/>
            <w:r w:rsidRPr="00C30EAC">
              <w:rPr>
                <w:rFonts w:ascii="Times New Roman" w:hAnsi="Times New Roman" w:cs="Times New Roman"/>
                <w:color w:val="000000"/>
                <w:sz w:val="20"/>
                <w:szCs w:val="20"/>
              </w:rPr>
              <w:t>, where it did not have entity expansion secured properly. This flaw allows vulnerability to XML external entity (XXE) attacks. The highest threat from this vulnerability is data integrity.</w:t>
            </w:r>
          </w:p>
        </w:tc>
      </w:tr>
      <w:tr w:rsidR="005B56F3" w14:paraId="4A0C7F58" w14:textId="77777777" w:rsidTr="005B56F3">
        <w:tc>
          <w:tcPr>
            <w:tcW w:w="1336" w:type="dxa"/>
          </w:tcPr>
          <w:p w14:paraId="6DF196F5" w14:textId="1F2F0EA7" w:rsidR="005B56F3" w:rsidRPr="00C30EAC" w:rsidRDefault="005B56F3" w:rsidP="00C30EAC">
            <w:pPr>
              <w:pStyle w:val="NoSpacing"/>
              <w:rPr>
                <w:rFonts w:ascii="Times New Roman" w:hAnsi="Times New Roman" w:cs="Times New Roman"/>
                <w:sz w:val="20"/>
                <w:szCs w:val="20"/>
              </w:rPr>
            </w:pPr>
            <w:hyperlink r:id="rId49" w:history="1">
              <w:r w:rsidRPr="00C30EAC">
                <w:rPr>
                  <w:rStyle w:val="Hyperlink"/>
                  <w:rFonts w:ascii="Times New Roman" w:hAnsi="Times New Roman" w:cs="Times New Roman"/>
                  <w:sz w:val="20"/>
                  <w:szCs w:val="20"/>
                </w:rPr>
                <w:t>jackson-databind-2.10.2.jar</w:t>
              </w:r>
            </w:hyperlink>
          </w:p>
        </w:tc>
        <w:tc>
          <w:tcPr>
            <w:tcW w:w="1431" w:type="dxa"/>
          </w:tcPr>
          <w:p w14:paraId="68392C36" w14:textId="7DD70168"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50" w:tgtFrame="_blank" w:history="1">
              <w:r w:rsidRPr="00C30EAC">
                <w:rPr>
                  <w:rStyle w:val="Hyperlink"/>
                  <w:rFonts w:ascii="Times New Roman" w:hAnsi="Times New Roman" w:cs="Times New Roman"/>
                  <w:b/>
                  <w:bCs/>
                  <w:sz w:val="20"/>
                  <w:szCs w:val="20"/>
                  <w:shd w:val="clear" w:color="auto" w:fill="FFFFFF"/>
                </w:rPr>
                <w:t>CVE-2020-36518</w:t>
              </w:r>
            </w:hyperlink>
          </w:p>
        </w:tc>
        <w:tc>
          <w:tcPr>
            <w:tcW w:w="5559" w:type="dxa"/>
          </w:tcPr>
          <w:p w14:paraId="74621384" w14:textId="4E721B82" w:rsidR="005B56F3" w:rsidRPr="00C30EAC" w:rsidRDefault="005B56F3" w:rsidP="00C30EAC">
            <w:pPr>
              <w:pStyle w:val="NoSpacing"/>
              <w:rPr>
                <w:rFonts w:ascii="Times New Roman" w:hAnsi="Times New Roman" w:cs="Times New Roman"/>
                <w:color w:val="000000"/>
                <w:sz w:val="20"/>
                <w:szCs w:val="20"/>
              </w:rPr>
            </w:pPr>
            <w:proofErr w:type="spellStart"/>
            <w:r w:rsidRPr="00C30EAC">
              <w:rPr>
                <w:rFonts w:ascii="Times New Roman" w:hAnsi="Times New Roman" w:cs="Times New Roman"/>
                <w:color w:val="000000"/>
                <w:sz w:val="20"/>
                <w:szCs w:val="20"/>
              </w:rPr>
              <w:t>jackson-databind</w:t>
            </w:r>
            <w:proofErr w:type="spellEnd"/>
            <w:r w:rsidRPr="00C30EAC">
              <w:rPr>
                <w:rFonts w:ascii="Times New Roman" w:hAnsi="Times New Roman" w:cs="Times New Roman"/>
                <w:color w:val="000000"/>
                <w:sz w:val="20"/>
                <w:szCs w:val="20"/>
              </w:rPr>
              <w:t xml:space="preserve"> before 2.13.0 allows a Java </w:t>
            </w:r>
            <w:proofErr w:type="spellStart"/>
            <w:r w:rsidRPr="00C30EAC">
              <w:rPr>
                <w:rFonts w:ascii="Times New Roman" w:hAnsi="Times New Roman" w:cs="Times New Roman"/>
                <w:color w:val="000000"/>
                <w:sz w:val="20"/>
                <w:szCs w:val="20"/>
              </w:rPr>
              <w:t>StackOverflow</w:t>
            </w:r>
            <w:proofErr w:type="spellEnd"/>
            <w:r w:rsidRPr="00C30EAC">
              <w:rPr>
                <w:rFonts w:ascii="Times New Roman" w:hAnsi="Times New Roman" w:cs="Times New Roman"/>
                <w:color w:val="000000"/>
                <w:sz w:val="20"/>
                <w:szCs w:val="20"/>
              </w:rPr>
              <w:t xml:space="preserve"> exception and denial of service via a large depth of nested objects.</w:t>
            </w:r>
          </w:p>
        </w:tc>
      </w:tr>
      <w:tr w:rsidR="005B56F3" w14:paraId="1689D3DF" w14:textId="77777777" w:rsidTr="005B56F3">
        <w:trPr>
          <w:trHeight w:val="647"/>
        </w:trPr>
        <w:tc>
          <w:tcPr>
            <w:tcW w:w="1336" w:type="dxa"/>
          </w:tcPr>
          <w:p w14:paraId="3586D855" w14:textId="746DEF51" w:rsidR="005B56F3" w:rsidRPr="00C30EAC" w:rsidRDefault="005B56F3" w:rsidP="00C30EAC">
            <w:pPr>
              <w:pStyle w:val="NoSpacing"/>
              <w:rPr>
                <w:rFonts w:ascii="Times New Roman" w:hAnsi="Times New Roman" w:cs="Times New Roman"/>
                <w:sz w:val="20"/>
                <w:szCs w:val="20"/>
              </w:rPr>
            </w:pPr>
            <w:hyperlink r:id="rId51" w:history="1">
              <w:r w:rsidRPr="00C30EAC">
                <w:rPr>
                  <w:rStyle w:val="Hyperlink"/>
                  <w:rFonts w:ascii="Times New Roman" w:hAnsi="Times New Roman" w:cs="Times New Roman"/>
                  <w:sz w:val="20"/>
                  <w:szCs w:val="20"/>
                </w:rPr>
                <w:t>jakarta.annotation-api-1.3.5.jar</w:t>
              </w:r>
            </w:hyperlink>
          </w:p>
        </w:tc>
        <w:tc>
          <w:tcPr>
            <w:tcW w:w="1431" w:type="dxa"/>
          </w:tcPr>
          <w:p w14:paraId="1126141E" w14:textId="74E5F7FA"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52" w:tgtFrame="_blank" w:history="1">
              <w:r w:rsidRPr="00C30EAC">
                <w:rPr>
                  <w:rStyle w:val="Hyperlink"/>
                  <w:rFonts w:ascii="Times New Roman" w:hAnsi="Times New Roman" w:cs="Times New Roman"/>
                  <w:b/>
                  <w:bCs/>
                  <w:sz w:val="20"/>
                  <w:szCs w:val="20"/>
                  <w:shd w:val="clear" w:color="auto" w:fill="FFFFFF"/>
                </w:rPr>
                <w:t>CVE-2022-31569</w:t>
              </w:r>
            </w:hyperlink>
          </w:p>
        </w:tc>
        <w:tc>
          <w:tcPr>
            <w:tcW w:w="5559" w:type="dxa"/>
          </w:tcPr>
          <w:p w14:paraId="7CDE7133" w14:textId="35F35940"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The </w:t>
            </w:r>
            <w:proofErr w:type="spellStart"/>
            <w:r w:rsidRPr="00C30EAC">
              <w:rPr>
                <w:rFonts w:ascii="Times New Roman" w:hAnsi="Times New Roman" w:cs="Times New Roman"/>
                <w:color w:val="000000"/>
                <w:sz w:val="20"/>
                <w:szCs w:val="20"/>
              </w:rPr>
              <w:t>RipudamanKaushikDal</w:t>
            </w:r>
            <w:proofErr w:type="spellEnd"/>
            <w:r w:rsidRPr="00C30EAC">
              <w:rPr>
                <w:rFonts w:ascii="Times New Roman" w:hAnsi="Times New Roman" w:cs="Times New Roman"/>
                <w:color w:val="000000"/>
                <w:sz w:val="20"/>
                <w:szCs w:val="20"/>
              </w:rPr>
              <w:t xml:space="preserve">/projects repository through 2022-04-03 on GitHub allows absolute path traversal because the Flask </w:t>
            </w:r>
            <w:proofErr w:type="spellStart"/>
            <w:r w:rsidRPr="00C30EAC">
              <w:rPr>
                <w:rFonts w:ascii="Times New Roman" w:hAnsi="Times New Roman" w:cs="Times New Roman"/>
                <w:color w:val="000000"/>
                <w:sz w:val="20"/>
                <w:szCs w:val="20"/>
              </w:rPr>
              <w:t>send_file</w:t>
            </w:r>
            <w:proofErr w:type="spellEnd"/>
            <w:r w:rsidRPr="00C30EAC">
              <w:rPr>
                <w:rFonts w:ascii="Times New Roman" w:hAnsi="Times New Roman" w:cs="Times New Roman"/>
                <w:color w:val="000000"/>
                <w:sz w:val="20"/>
                <w:szCs w:val="20"/>
              </w:rPr>
              <w:t xml:space="preserve"> function is used unsafely.</w:t>
            </w:r>
          </w:p>
        </w:tc>
      </w:tr>
      <w:tr w:rsidR="005B56F3" w14:paraId="6AAF221E" w14:textId="77777777" w:rsidTr="005B56F3">
        <w:tc>
          <w:tcPr>
            <w:tcW w:w="1336" w:type="dxa"/>
          </w:tcPr>
          <w:p w14:paraId="122B8C2A" w14:textId="3E80409A" w:rsidR="005B56F3" w:rsidRPr="00C30EAC" w:rsidRDefault="005B56F3" w:rsidP="00C30EAC">
            <w:pPr>
              <w:pStyle w:val="NoSpacing"/>
              <w:rPr>
                <w:rFonts w:ascii="Times New Roman" w:hAnsi="Times New Roman" w:cs="Times New Roman"/>
                <w:sz w:val="20"/>
                <w:szCs w:val="20"/>
              </w:rPr>
            </w:pPr>
            <w:hyperlink r:id="rId53" w:history="1">
              <w:r w:rsidRPr="00C30EAC">
                <w:rPr>
                  <w:rStyle w:val="Hyperlink"/>
                  <w:rFonts w:ascii="Times New Roman" w:hAnsi="Times New Roman" w:cs="Times New Roman"/>
                  <w:sz w:val="20"/>
                  <w:szCs w:val="20"/>
                </w:rPr>
                <w:t>log4j-api-2.12</w:t>
              </w:r>
              <w:r w:rsidRPr="00C30EAC">
                <w:rPr>
                  <w:rStyle w:val="Hyperlink"/>
                  <w:rFonts w:ascii="Times New Roman" w:hAnsi="Times New Roman" w:cs="Times New Roman"/>
                  <w:sz w:val="20"/>
                  <w:szCs w:val="20"/>
                </w:rPr>
                <w:t>.</w:t>
              </w:r>
              <w:r w:rsidRPr="00C30EAC">
                <w:rPr>
                  <w:rStyle w:val="Hyperlink"/>
                  <w:rFonts w:ascii="Times New Roman" w:hAnsi="Times New Roman" w:cs="Times New Roman"/>
                  <w:sz w:val="20"/>
                  <w:szCs w:val="20"/>
                </w:rPr>
                <w:t>1.jar</w:t>
              </w:r>
            </w:hyperlink>
          </w:p>
        </w:tc>
        <w:tc>
          <w:tcPr>
            <w:tcW w:w="1431" w:type="dxa"/>
          </w:tcPr>
          <w:p w14:paraId="2BACE6E0" w14:textId="2DBE69DC"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54" w:tgtFrame="_blank" w:history="1">
              <w:r w:rsidRPr="00C30EAC">
                <w:rPr>
                  <w:rStyle w:val="Hyperlink"/>
                  <w:rFonts w:ascii="Times New Roman" w:hAnsi="Times New Roman" w:cs="Times New Roman"/>
                  <w:b/>
                  <w:bCs/>
                  <w:sz w:val="20"/>
                  <w:szCs w:val="20"/>
                  <w:shd w:val="clear" w:color="auto" w:fill="FFFFFF"/>
                </w:rPr>
                <w:t>CVE-2020-9488</w:t>
              </w:r>
            </w:hyperlink>
            <w:r w:rsidRPr="00C30EAC">
              <w:rPr>
                <w:rFonts w:ascii="Times New Roman" w:hAnsi="Times New Roman" w:cs="Times New Roman"/>
                <w:color w:val="000000"/>
                <w:sz w:val="20"/>
                <w:szCs w:val="20"/>
                <w:shd w:val="clear" w:color="auto" w:fill="FFFFFF"/>
              </w:rPr>
              <w:t> </w:t>
            </w:r>
          </w:p>
        </w:tc>
        <w:tc>
          <w:tcPr>
            <w:tcW w:w="5559" w:type="dxa"/>
          </w:tcPr>
          <w:p w14:paraId="2321DB05" w14:textId="6ED4505A"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Improper validation of certificate with host mismatch in Apache Log4j SMTP </w:t>
            </w:r>
            <w:proofErr w:type="spellStart"/>
            <w:r w:rsidRPr="00C30EAC">
              <w:rPr>
                <w:rFonts w:ascii="Times New Roman" w:hAnsi="Times New Roman" w:cs="Times New Roman"/>
                <w:color w:val="000000"/>
                <w:sz w:val="20"/>
                <w:szCs w:val="20"/>
              </w:rPr>
              <w:t>appender</w:t>
            </w:r>
            <w:proofErr w:type="spellEnd"/>
            <w:r w:rsidRPr="00C30EAC">
              <w:rPr>
                <w:rFonts w:ascii="Times New Roman" w:hAnsi="Times New Roman" w:cs="Times New Roman"/>
                <w:color w:val="000000"/>
                <w:sz w:val="20"/>
                <w:szCs w:val="20"/>
              </w:rPr>
              <w:t xml:space="preserve">. This could allow an SMTPS connection to be intercepted by a man-in-the-middle attack which could leak any log messages sent through that </w:t>
            </w:r>
            <w:proofErr w:type="spellStart"/>
            <w:r w:rsidRPr="00C30EAC">
              <w:rPr>
                <w:rFonts w:ascii="Times New Roman" w:hAnsi="Times New Roman" w:cs="Times New Roman"/>
                <w:color w:val="000000"/>
                <w:sz w:val="20"/>
                <w:szCs w:val="20"/>
              </w:rPr>
              <w:t>appender</w:t>
            </w:r>
            <w:proofErr w:type="spellEnd"/>
            <w:r w:rsidRPr="00C30EAC">
              <w:rPr>
                <w:rFonts w:ascii="Times New Roman" w:hAnsi="Times New Roman" w:cs="Times New Roman"/>
                <w:color w:val="000000"/>
                <w:sz w:val="20"/>
                <w:szCs w:val="20"/>
              </w:rPr>
              <w:t>. Fixed in Apache Log4j 2.12.3 and 2.13.1</w:t>
            </w:r>
          </w:p>
        </w:tc>
      </w:tr>
      <w:tr w:rsidR="005B56F3" w14:paraId="49FBA938" w14:textId="77777777" w:rsidTr="005B56F3">
        <w:tc>
          <w:tcPr>
            <w:tcW w:w="1336" w:type="dxa"/>
          </w:tcPr>
          <w:p w14:paraId="10A36188" w14:textId="7585A059" w:rsidR="005B56F3" w:rsidRPr="00C30EAC" w:rsidRDefault="005B56F3" w:rsidP="00C30EAC">
            <w:pPr>
              <w:pStyle w:val="NoSpacing"/>
              <w:rPr>
                <w:rFonts w:ascii="Times New Roman" w:hAnsi="Times New Roman" w:cs="Times New Roman"/>
                <w:sz w:val="20"/>
                <w:szCs w:val="20"/>
              </w:rPr>
            </w:pPr>
            <w:hyperlink r:id="rId55" w:history="1">
              <w:r w:rsidRPr="00C30EAC">
                <w:rPr>
                  <w:rStyle w:val="Hyperlink"/>
                  <w:rFonts w:ascii="Times New Roman" w:hAnsi="Times New Roman" w:cs="Times New Roman"/>
                  <w:sz w:val="20"/>
                  <w:szCs w:val="20"/>
                </w:rPr>
                <w:t>logback</w:t>
              </w:r>
              <w:r w:rsidRPr="00C30EAC">
                <w:rPr>
                  <w:rStyle w:val="Hyperlink"/>
                  <w:rFonts w:ascii="Times New Roman" w:hAnsi="Times New Roman" w:cs="Times New Roman"/>
                  <w:sz w:val="20"/>
                  <w:szCs w:val="20"/>
                </w:rPr>
                <w:t>-</w:t>
              </w:r>
              <w:r w:rsidRPr="00C30EAC">
                <w:rPr>
                  <w:rStyle w:val="Hyperlink"/>
                  <w:rFonts w:ascii="Times New Roman" w:hAnsi="Times New Roman" w:cs="Times New Roman"/>
                  <w:sz w:val="20"/>
                  <w:szCs w:val="20"/>
                </w:rPr>
                <w:t>core-1.2.3.jar</w:t>
              </w:r>
            </w:hyperlink>
          </w:p>
        </w:tc>
        <w:tc>
          <w:tcPr>
            <w:tcW w:w="1431" w:type="dxa"/>
          </w:tcPr>
          <w:p w14:paraId="66E16B0E" w14:textId="1C3D17AB"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56" w:tgtFrame="_blank" w:history="1">
              <w:r w:rsidRPr="00C30EAC">
                <w:rPr>
                  <w:rStyle w:val="Hyperlink"/>
                  <w:rFonts w:ascii="Times New Roman" w:hAnsi="Times New Roman" w:cs="Times New Roman"/>
                  <w:b/>
                  <w:bCs/>
                  <w:sz w:val="20"/>
                  <w:szCs w:val="20"/>
                  <w:shd w:val="clear" w:color="auto" w:fill="FFFFFF"/>
                </w:rPr>
                <w:t>CVE-2021-42550</w:t>
              </w:r>
            </w:hyperlink>
          </w:p>
        </w:tc>
        <w:tc>
          <w:tcPr>
            <w:tcW w:w="5559" w:type="dxa"/>
          </w:tcPr>
          <w:p w14:paraId="70D4F151" w14:textId="529F6DFF"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w:t>
            </w:r>
            <w:proofErr w:type="spellStart"/>
            <w:r w:rsidRPr="00C30EAC">
              <w:rPr>
                <w:rFonts w:ascii="Times New Roman" w:hAnsi="Times New Roman" w:cs="Times New Roman"/>
                <w:color w:val="000000"/>
                <w:sz w:val="20"/>
                <w:szCs w:val="20"/>
              </w:rPr>
              <w:t>logback</w:t>
            </w:r>
            <w:proofErr w:type="spellEnd"/>
            <w:r w:rsidRPr="00C30EAC">
              <w:rPr>
                <w:rFonts w:ascii="Times New Roman" w:hAnsi="Times New Roman" w:cs="Times New Roman"/>
                <w:color w:val="000000"/>
                <w:sz w:val="20"/>
                <w:szCs w:val="20"/>
              </w:rPr>
              <w:t xml:space="preserve"> version 1.2.7 and prior versions, an attacker with the required privileges to edit configurations files could craft a malicious configuration allowing to execute arbitrary code loaded from LDAP servers.</w:t>
            </w:r>
          </w:p>
        </w:tc>
      </w:tr>
      <w:tr w:rsidR="005B56F3" w14:paraId="61FB7A48" w14:textId="77777777" w:rsidTr="005B56F3">
        <w:tc>
          <w:tcPr>
            <w:tcW w:w="1336" w:type="dxa"/>
          </w:tcPr>
          <w:p w14:paraId="6D33442F" w14:textId="596CAB61" w:rsidR="005B56F3" w:rsidRPr="00C30EAC" w:rsidRDefault="005B56F3" w:rsidP="00C30EAC">
            <w:pPr>
              <w:pStyle w:val="NoSpacing"/>
              <w:rPr>
                <w:rFonts w:ascii="Times New Roman" w:hAnsi="Times New Roman" w:cs="Times New Roman"/>
                <w:sz w:val="20"/>
                <w:szCs w:val="20"/>
              </w:rPr>
            </w:pPr>
            <w:hyperlink r:id="rId57" w:history="1">
              <w:r w:rsidRPr="00C30EAC">
                <w:rPr>
                  <w:rStyle w:val="Hyperlink"/>
                  <w:rFonts w:ascii="Times New Roman" w:hAnsi="Times New Roman" w:cs="Times New Roman"/>
                  <w:sz w:val="20"/>
                  <w:szCs w:val="20"/>
                </w:rPr>
                <w:t>snakeyaml-1.25.</w:t>
              </w:r>
              <w:r w:rsidRPr="00C30EAC">
                <w:rPr>
                  <w:rStyle w:val="Hyperlink"/>
                  <w:rFonts w:ascii="Times New Roman" w:hAnsi="Times New Roman" w:cs="Times New Roman"/>
                  <w:sz w:val="20"/>
                  <w:szCs w:val="20"/>
                </w:rPr>
                <w:t>j</w:t>
              </w:r>
              <w:r w:rsidRPr="00C30EAC">
                <w:rPr>
                  <w:rStyle w:val="Hyperlink"/>
                  <w:rFonts w:ascii="Times New Roman" w:hAnsi="Times New Roman" w:cs="Times New Roman"/>
                  <w:sz w:val="20"/>
                  <w:szCs w:val="20"/>
                </w:rPr>
                <w:t>ar</w:t>
              </w:r>
            </w:hyperlink>
          </w:p>
        </w:tc>
        <w:tc>
          <w:tcPr>
            <w:tcW w:w="1431" w:type="dxa"/>
          </w:tcPr>
          <w:p w14:paraId="62CBBF6D" w14:textId="057E121B"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58" w:tgtFrame="_blank" w:history="1">
              <w:r w:rsidRPr="00C30EAC">
                <w:rPr>
                  <w:rStyle w:val="Hyperlink"/>
                  <w:rFonts w:ascii="Times New Roman" w:hAnsi="Times New Roman" w:cs="Times New Roman"/>
                  <w:b/>
                  <w:bCs/>
                  <w:sz w:val="20"/>
                  <w:szCs w:val="20"/>
                  <w:shd w:val="clear" w:color="auto" w:fill="FFFFFF"/>
                </w:rPr>
                <w:t>CVE-2017-18640</w:t>
              </w:r>
            </w:hyperlink>
            <w:r w:rsidRPr="00C30EAC">
              <w:rPr>
                <w:rFonts w:ascii="Times New Roman" w:hAnsi="Times New Roman" w:cs="Times New Roman"/>
                <w:color w:val="000000"/>
                <w:sz w:val="20"/>
                <w:szCs w:val="20"/>
                <w:shd w:val="clear" w:color="auto" w:fill="FFFFFF"/>
              </w:rPr>
              <w:t> </w:t>
            </w:r>
          </w:p>
        </w:tc>
        <w:tc>
          <w:tcPr>
            <w:tcW w:w="5559" w:type="dxa"/>
          </w:tcPr>
          <w:p w14:paraId="3D7B9848" w14:textId="71676B52"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The Alias feature in </w:t>
            </w:r>
            <w:proofErr w:type="spellStart"/>
            <w:r w:rsidRPr="00C30EAC">
              <w:rPr>
                <w:rFonts w:ascii="Times New Roman" w:hAnsi="Times New Roman" w:cs="Times New Roman"/>
                <w:color w:val="000000"/>
                <w:sz w:val="20"/>
                <w:szCs w:val="20"/>
              </w:rPr>
              <w:t>SnakeYAML</w:t>
            </w:r>
            <w:proofErr w:type="spellEnd"/>
            <w:r w:rsidRPr="00C30EAC">
              <w:rPr>
                <w:rFonts w:ascii="Times New Roman" w:hAnsi="Times New Roman" w:cs="Times New Roman"/>
                <w:color w:val="000000"/>
                <w:sz w:val="20"/>
                <w:szCs w:val="20"/>
              </w:rPr>
              <w:t xml:space="preserve"> 1.18 allows entity expansion during a load operation, a related issue to CVE-2003-1564.</w:t>
            </w:r>
          </w:p>
        </w:tc>
      </w:tr>
      <w:tr w:rsidR="005B56F3" w14:paraId="27E1EA16" w14:textId="77777777" w:rsidTr="005B56F3">
        <w:tc>
          <w:tcPr>
            <w:tcW w:w="1336" w:type="dxa"/>
          </w:tcPr>
          <w:p w14:paraId="172C5CF5" w14:textId="43490269" w:rsidR="005B56F3" w:rsidRPr="00C30EAC" w:rsidRDefault="005B56F3" w:rsidP="00C30EAC">
            <w:pPr>
              <w:pStyle w:val="NoSpacing"/>
              <w:rPr>
                <w:rFonts w:ascii="Times New Roman" w:hAnsi="Times New Roman" w:cs="Times New Roman"/>
                <w:sz w:val="20"/>
                <w:szCs w:val="20"/>
              </w:rPr>
            </w:pPr>
            <w:hyperlink r:id="rId59" w:history="1">
              <w:r w:rsidRPr="00C30EAC">
                <w:rPr>
                  <w:rStyle w:val="Hyperlink"/>
                  <w:rFonts w:ascii="Times New Roman" w:hAnsi="Times New Roman" w:cs="Times New Roman"/>
                  <w:sz w:val="20"/>
                  <w:szCs w:val="20"/>
                </w:rPr>
                <w:t>spring-boot-2.2.4.RELEASE.jar</w:t>
              </w:r>
            </w:hyperlink>
          </w:p>
        </w:tc>
        <w:tc>
          <w:tcPr>
            <w:tcW w:w="1431" w:type="dxa"/>
          </w:tcPr>
          <w:p w14:paraId="1BF6D8BB" w14:textId="349D4CCC"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60" w:tgtFrame="_blank" w:history="1">
              <w:r w:rsidRPr="00C30EAC">
                <w:rPr>
                  <w:rStyle w:val="Hyperlink"/>
                  <w:rFonts w:ascii="Times New Roman" w:hAnsi="Times New Roman" w:cs="Times New Roman"/>
                  <w:b/>
                  <w:bCs/>
                  <w:sz w:val="20"/>
                  <w:szCs w:val="20"/>
                  <w:shd w:val="clear" w:color="auto" w:fill="FFFFFF"/>
                </w:rPr>
                <w:t>CVE-2022-27772</w:t>
              </w:r>
            </w:hyperlink>
          </w:p>
        </w:tc>
        <w:tc>
          <w:tcPr>
            <w:tcW w:w="5559" w:type="dxa"/>
          </w:tcPr>
          <w:p w14:paraId="67E53A79" w14:textId="1BB23AD0"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UNSUPPORTED WHEN ASSIGNED ** spring-boot versions prior to version v2.2.</w:t>
            </w:r>
            <w:proofErr w:type="gramStart"/>
            <w:r w:rsidRPr="00C30EAC">
              <w:rPr>
                <w:rFonts w:ascii="Times New Roman" w:hAnsi="Times New Roman" w:cs="Times New Roman"/>
                <w:color w:val="000000"/>
                <w:sz w:val="20"/>
                <w:szCs w:val="20"/>
              </w:rPr>
              <w:t>11.RELEASE</w:t>
            </w:r>
            <w:proofErr w:type="gramEnd"/>
            <w:r w:rsidRPr="00C30EAC">
              <w:rPr>
                <w:rFonts w:ascii="Times New Roman" w:hAnsi="Times New Roman" w:cs="Times New Roman"/>
                <w:color w:val="000000"/>
                <w:sz w:val="20"/>
                <w:szCs w:val="20"/>
              </w:rPr>
              <w:t xml:space="preserve"> was vulnerable to temporary directory hijacking. This vulnerability impacted the </w:t>
            </w:r>
            <w:proofErr w:type="gramStart"/>
            <w:r w:rsidRPr="00C30EAC">
              <w:rPr>
                <w:rFonts w:ascii="Times New Roman" w:hAnsi="Times New Roman" w:cs="Times New Roman"/>
                <w:color w:val="000000"/>
                <w:sz w:val="20"/>
                <w:szCs w:val="20"/>
              </w:rPr>
              <w:t>org.springframework.boot.web.server</w:t>
            </w:r>
            <w:proofErr w:type="gramEnd"/>
            <w:r w:rsidRPr="00C30EAC">
              <w:rPr>
                <w:rFonts w:ascii="Times New Roman" w:hAnsi="Times New Roman" w:cs="Times New Roman"/>
                <w:color w:val="000000"/>
                <w:sz w:val="20"/>
                <w:szCs w:val="20"/>
              </w:rPr>
              <w:t>.AbstractConfigurableWebServerFactory.createTempDir method. NOTE: This vulnerability only affects products and/or versions that are no longer supported by the maintainer.</w:t>
            </w:r>
          </w:p>
        </w:tc>
      </w:tr>
      <w:tr w:rsidR="005B56F3" w14:paraId="0FE43382" w14:textId="77777777" w:rsidTr="005B56F3">
        <w:tc>
          <w:tcPr>
            <w:tcW w:w="1336" w:type="dxa"/>
          </w:tcPr>
          <w:p w14:paraId="781D79A3" w14:textId="7E5D5CF7" w:rsidR="005B56F3" w:rsidRPr="00C30EAC" w:rsidRDefault="005B56F3" w:rsidP="00C30EAC">
            <w:pPr>
              <w:pStyle w:val="NoSpacing"/>
              <w:rPr>
                <w:rFonts w:ascii="Times New Roman" w:hAnsi="Times New Roman" w:cs="Times New Roman"/>
                <w:sz w:val="20"/>
                <w:szCs w:val="20"/>
              </w:rPr>
            </w:pPr>
            <w:hyperlink r:id="rId61" w:history="1">
              <w:r w:rsidRPr="00C30EAC">
                <w:rPr>
                  <w:rStyle w:val="Hyperlink"/>
                  <w:rFonts w:ascii="Times New Roman" w:hAnsi="Times New Roman" w:cs="Times New Roman"/>
                  <w:sz w:val="20"/>
                  <w:szCs w:val="20"/>
                </w:rPr>
                <w:t>spring-core-5.2.3.RELEASE.jar</w:t>
              </w:r>
            </w:hyperlink>
          </w:p>
        </w:tc>
        <w:tc>
          <w:tcPr>
            <w:tcW w:w="1431" w:type="dxa"/>
          </w:tcPr>
          <w:p w14:paraId="1DD05801" w14:textId="428BA762"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62" w:tgtFrame="_blank" w:history="1">
              <w:r w:rsidRPr="00C30EAC">
                <w:rPr>
                  <w:rStyle w:val="Hyperlink"/>
                  <w:rFonts w:ascii="Times New Roman" w:hAnsi="Times New Roman" w:cs="Times New Roman"/>
                  <w:b/>
                  <w:bCs/>
                  <w:sz w:val="20"/>
                  <w:szCs w:val="20"/>
                  <w:shd w:val="clear" w:color="auto" w:fill="FFFFFF"/>
                </w:rPr>
                <w:t>CVE-2022-22965</w:t>
              </w:r>
            </w:hyperlink>
            <w:r w:rsidRPr="00C30EAC">
              <w:rPr>
                <w:rFonts w:ascii="Times New Roman" w:hAnsi="Times New Roman" w:cs="Times New Roman"/>
                <w:color w:val="000000"/>
                <w:sz w:val="20"/>
                <w:szCs w:val="20"/>
                <w:shd w:val="clear" w:color="auto" w:fill="FFFFFF"/>
              </w:rPr>
              <w:t> </w:t>
            </w:r>
          </w:p>
        </w:tc>
        <w:tc>
          <w:tcPr>
            <w:tcW w:w="5559" w:type="dxa"/>
          </w:tcPr>
          <w:p w14:paraId="5CCCE685" w14:textId="5283F5EB"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 Spring MVC or Spring </w:t>
            </w:r>
            <w:proofErr w:type="spellStart"/>
            <w:r w:rsidRPr="00C30EAC">
              <w:rPr>
                <w:rFonts w:ascii="Times New Roman" w:hAnsi="Times New Roman" w:cs="Times New Roman"/>
                <w:color w:val="000000"/>
                <w:sz w:val="20"/>
                <w:szCs w:val="20"/>
              </w:rPr>
              <w:t>WebFlux</w:t>
            </w:r>
            <w:proofErr w:type="spellEnd"/>
            <w:r w:rsidRPr="00C30EAC">
              <w:rPr>
                <w:rFonts w:ascii="Times New Roman" w:hAnsi="Times New Roman" w:cs="Times New Roman"/>
                <w:color w:val="000000"/>
                <w:sz w:val="20"/>
                <w:szCs w:val="2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C30EAC">
              <w:rPr>
                <w:rFonts w:ascii="Times New Roman" w:hAnsi="Times New Roman" w:cs="Times New Roman"/>
                <w:color w:val="000000"/>
                <w:sz w:val="20"/>
                <w:szCs w:val="20"/>
              </w:rPr>
              <w:t>i.e.</w:t>
            </w:r>
            <w:proofErr w:type="gramEnd"/>
            <w:r w:rsidRPr="00C30EAC">
              <w:rPr>
                <w:rFonts w:ascii="Times New Roman" w:hAnsi="Times New Roman" w:cs="Times New Roman"/>
                <w:color w:val="000000"/>
                <w:sz w:val="20"/>
                <w:szCs w:val="20"/>
              </w:rPr>
              <w:t xml:space="preserve"> the default, it is not vulnerable to the exploit. However, the nature of the vulnerability is more general, and there may be other ways to exploit it.</w:t>
            </w:r>
          </w:p>
        </w:tc>
      </w:tr>
      <w:tr w:rsidR="005B56F3" w14:paraId="4BA8BC1D" w14:textId="77777777" w:rsidTr="005B56F3">
        <w:tc>
          <w:tcPr>
            <w:tcW w:w="1336" w:type="dxa"/>
          </w:tcPr>
          <w:p w14:paraId="3F31A13E" w14:textId="30887B43" w:rsidR="005B56F3" w:rsidRPr="00C30EAC" w:rsidRDefault="005B56F3" w:rsidP="00C30EAC">
            <w:pPr>
              <w:pStyle w:val="NoSpacing"/>
              <w:rPr>
                <w:rFonts w:ascii="Times New Roman" w:hAnsi="Times New Roman" w:cs="Times New Roman"/>
                <w:sz w:val="20"/>
                <w:szCs w:val="20"/>
              </w:rPr>
            </w:pPr>
            <w:hyperlink r:id="rId63" w:history="1">
              <w:r w:rsidRPr="00C30EAC">
                <w:rPr>
                  <w:rStyle w:val="Hyperlink"/>
                  <w:rFonts w:ascii="Times New Roman" w:hAnsi="Times New Roman" w:cs="Times New Roman"/>
                  <w:sz w:val="20"/>
                  <w:szCs w:val="20"/>
                </w:rPr>
                <w:t>spring-core-5.2.3.RELEASE.jar</w:t>
              </w:r>
            </w:hyperlink>
          </w:p>
        </w:tc>
        <w:tc>
          <w:tcPr>
            <w:tcW w:w="1431" w:type="dxa"/>
          </w:tcPr>
          <w:p w14:paraId="6E03A209" w14:textId="46CEF15B"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64" w:tgtFrame="_blank" w:history="1">
              <w:r w:rsidRPr="00C30EAC">
                <w:rPr>
                  <w:rStyle w:val="Hyperlink"/>
                  <w:rFonts w:ascii="Times New Roman" w:hAnsi="Times New Roman" w:cs="Times New Roman"/>
                  <w:b/>
                  <w:bCs/>
                  <w:sz w:val="20"/>
                  <w:szCs w:val="20"/>
                  <w:shd w:val="clear" w:color="auto" w:fill="FFFFFF"/>
                </w:rPr>
                <w:t>CVE-2021-22118</w:t>
              </w:r>
            </w:hyperlink>
          </w:p>
        </w:tc>
        <w:tc>
          <w:tcPr>
            <w:tcW w:w="5559" w:type="dxa"/>
          </w:tcPr>
          <w:p w14:paraId="1C6C1D4C" w14:textId="7E05E9A2"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Spring Framework, versions 5.2.x prior to 5.2.15 and versions 5.3.x prior to 5.3.7, a </w:t>
            </w:r>
            <w:proofErr w:type="spellStart"/>
            <w:r w:rsidRPr="00C30EAC">
              <w:rPr>
                <w:rFonts w:ascii="Times New Roman" w:hAnsi="Times New Roman" w:cs="Times New Roman"/>
                <w:color w:val="000000"/>
                <w:sz w:val="20"/>
                <w:szCs w:val="20"/>
              </w:rPr>
              <w:t>WebFlux</w:t>
            </w:r>
            <w:proofErr w:type="spellEnd"/>
            <w:r w:rsidRPr="00C30EAC">
              <w:rPr>
                <w:rFonts w:ascii="Times New Roman" w:hAnsi="Times New Roman" w:cs="Times New Roman"/>
                <w:color w:val="000000"/>
                <w:sz w:val="20"/>
                <w:szCs w:val="20"/>
              </w:rPr>
              <w:t xml:space="preserve"> application is vulnerable to a privilege escalation: by (re)creating the temporary storage directory, a locally authenticated malicious user can read or modify files that have been uploaded to the </w:t>
            </w:r>
            <w:proofErr w:type="spellStart"/>
            <w:r w:rsidRPr="00C30EAC">
              <w:rPr>
                <w:rFonts w:ascii="Times New Roman" w:hAnsi="Times New Roman" w:cs="Times New Roman"/>
                <w:color w:val="000000"/>
                <w:sz w:val="20"/>
                <w:szCs w:val="20"/>
              </w:rPr>
              <w:t>WebFlux</w:t>
            </w:r>
            <w:proofErr w:type="spellEnd"/>
            <w:r w:rsidRPr="00C30EAC">
              <w:rPr>
                <w:rFonts w:ascii="Times New Roman" w:hAnsi="Times New Roman" w:cs="Times New Roman"/>
                <w:color w:val="000000"/>
                <w:sz w:val="20"/>
                <w:szCs w:val="20"/>
              </w:rPr>
              <w:t xml:space="preserve"> </w:t>
            </w:r>
            <w:proofErr w:type="gramStart"/>
            <w:r w:rsidRPr="00C30EAC">
              <w:rPr>
                <w:rFonts w:ascii="Times New Roman" w:hAnsi="Times New Roman" w:cs="Times New Roman"/>
                <w:color w:val="000000"/>
                <w:sz w:val="20"/>
                <w:szCs w:val="20"/>
              </w:rPr>
              <w:t>application, or</w:t>
            </w:r>
            <w:proofErr w:type="gramEnd"/>
            <w:r w:rsidRPr="00C30EAC">
              <w:rPr>
                <w:rFonts w:ascii="Times New Roman" w:hAnsi="Times New Roman" w:cs="Times New Roman"/>
                <w:color w:val="000000"/>
                <w:sz w:val="20"/>
                <w:szCs w:val="20"/>
              </w:rPr>
              <w:t xml:space="preserve"> overwrite arbitrary files with multipart request data.</w:t>
            </w:r>
          </w:p>
        </w:tc>
      </w:tr>
      <w:tr w:rsidR="005B56F3" w14:paraId="5642FC61" w14:textId="77777777" w:rsidTr="005B56F3">
        <w:tc>
          <w:tcPr>
            <w:tcW w:w="1336" w:type="dxa"/>
          </w:tcPr>
          <w:p w14:paraId="064B7567" w14:textId="23F84192" w:rsidR="005B56F3" w:rsidRPr="00C30EAC" w:rsidRDefault="005B56F3" w:rsidP="00C30EAC">
            <w:pPr>
              <w:pStyle w:val="NoSpacing"/>
              <w:rPr>
                <w:rFonts w:ascii="Times New Roman" w:hAnsi="Times New Roman" w:cs="Times New Roman"/>
                <w:sz w:val="20"/>
                <w:szCs w:val="20"/>
              </w:rPr>
            </w:pPr>
            <w:hyperlink r:id="rId65" w:history="1">
              <w:r w:rsidRPr="00C30EAC">
                <w:rPr>
                  <w:rStyle w:val="Hyperlink"/>
                  <w:rFonts w:ascii="Times New Roman" w:hAnsi="Times New Roman" w:cs="Times New Roman"/>
                  <w:sz w:val="20"/>
                  <w:szCs w:val="20"/>
                </w:rPr>
                <w:t>spring-core-5.2.3.RELEASE.jar</w:t>
              </w:r>
            </w:hyperlink>
          </w:p>
        </w:tc>
        <w:tc>
          <w:tcPr>
            <w:tcW w:w="1431" w:type="dxa"/>
          </w:tcPr>
          <w:p w14:paraId="17E3B1AF" w14:textId="58865AD8"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66" w:tgtFrame="_blank" w:history="1">
              <w:r w:rsidRPr="00C30EAC">
                <w:rPr>
                  <w:rStyle w:val="Hyperlink"/>
                  <w:rFonts w:ascii="Times New Roman" w:hAnsi="Times New Roman" w:cs="Times New Roman"/>
                  <w:b/>
                  <w:bCs/>
                  <w:sz w:val="20"/>
                  <w:szCs w:val="20"/>
                  <w:shd w:val="clear" w:color="auto" w:fill="FFFFFF"/>
                </w:rPr>
                <w:t>CVE-2020-5421</w:t>
              </w:r>
            </w:hyperlink>
          </w:p>
        </w:tc>
        <w:tc>
          <w:tcPr>
            <w:tcW w:w="5559" w:type="dxa"/>
          </w:tcPr>
          <w:p w14:paraId="15244212" w14:textId="2C42FC2F"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Spring Framework versions 5.2.0 - 5.2.8, 5.1.0 - 5.1.17, 5.0.0 - 5.0.18, 4.3.0 - 4.3.28, and older unsupported versions, the protections against RFD attacks from CVE-2015-5211 may be bypassed depending on the browser used </w:t>
            </w:r>
            <w:proofErr w:type="gramStart"/>
            <w:r w:rsidRPr="00C30EAC">
              <w:rPr>
                <w:rFonts w:ascii="Times New Roman" w:hAnsi="Times New Roman" w:cs="Times New Roman"/>
                <w:color w:val="000000"/>
                <w:sz w:val="20"/>
                <w:szCs w:val="20"/>
              </w:rPr>
              <w:t>through the use of</w:t>
            </w:r>
            <w:proofErr w:type="gramEnd"/>
            <w:r w:rsidRPr="00C30EAC">
              <w:rPr>
                <w:rFonts w:ascii="Times New Roman" w:hAnsi="Times New Roman" w:cs="Times New Roman"/>
                <w:color w:val="000000"/>
                <w:sz w:val="20"/>
                <w:szCs w:val="20"/>
              </w:rPr>
              <w:t xml:space="preserve"> a </w:t>
            </w:r>
            <w:proofErr w:type="spellStart"/>
            <w:r w:rsidRPr="00C30EAC">
              <w:rPr>
                <w:rFonts w:ascii="Times New Roman" w:hAnsi="Times New Roman" w:cs="Times New Roman"/>
                <w:color w:val="000000"/>
                <w:sz w:val="20"/>
                <w:szCs w:val="20"/>
              </w:rPr>
              <w:t>jsessionid</w:t>
            </w:r>
            <w:proofErr w:type="spellEnd"/>
            <w:r w:rsidRPr="00C30EAC">
              <w:rPr>
                <w:rFonts w:ascii="Times New Roman" w:hAnsi="Times New Roman" w:cs="Times New Roman"/>
                <w:color w:val="000000"/>
                <w:sz w:val="20"/>
                <w:szCs w:val="20"/>
              </w:rPr>
              <w:t xml:space="preserve"> path parameter.</w:t>
            </w:r>
          </w:p>
        </w:tc>
      </w:tr>
      <w:tr w:rsidR="005B56F3" w14:paraId="5C034BF2" w14:textId="77777777" w:rsidTr="005B56F3">
        <w:tc>
          <w:tcPr>
            <w:tcW w:w="1336" w:type="dxa"/>
          </w:tcPr>
          <w:p w14:paraId="358AEB4B" w14:textId="05F84C31" w:rsidR="005B56F3" w:rsidRPr="00C30EAC" w:rsidRDefault="005B56F3" w:rsidP="00C30EAC">
            <w:pPr>
              <w:pStyle w:val="NoSpacing"/>
              <w:rPr>
                <w:rFonts w:ascii="Times New Roman" w:hAnsi="Times New Roman" w:cs="Times New Roman"/>
                <w:sz w:val="20"/>
                <w:szCs w:val="20"/>
              </w:rPr>
            </w:pPr>
            <w:hyperlink r:id="rId67" w:history="1">
              <w:r w:rsidRPr="00C30EAC">
                <w:rPr>
                  <w:rStyle w:val="Hyperlink"/>
                  <w:rFonts w:ascii="Times New Roman" w:hAnsi="Times New Roman" w:cs="Times New Roman"/>
                  <w:sz w:val="20"/>
                  <w:szCs w:val="20"/>
                </w:rPr>
                <w:t>spring-core-5.2.3.RELEASE.jar</w:t>
              </w:r>
            </w:hyperlink>
          </w:p>
        </w:tc>
        <w:tc>
          <w:tcPr>
            <w:tcW w:w="1431" w:type="dxa"/>
          </w:tcPr>
          <w:p w14:paraId="2D717CAE" w14:textId="7146CB22"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68" w:tgtFrame="_blank" w:history="1">
              <w:r w:rsidRPr="00C30EAC">
                <w:rPr>
                  <w:rStyle w:val="Hyperlink"/>
                  <w:rFonts w:ascii="Times New Roman" w:hAnsi="Times New Roman" w:cs="Times New Roman"/>
                  <w:b/>
                  <w:bCs/>
                  <w:sz w:val="20"/>
                  <w:szCs w:val="20"/>
                  <w:shd w:val="clear" w:color="auto" w:fill="FFFFFF"/>
                </w:rPr>
                <w:t>CVE-2022-22950</w:t>
              </w:r>
            </w:hyperlink>
            <w:r w:rsidRPr="00C30EAC">
              <w:rPr>
                <w:rFonts w:ascii="Times New Roman" w:hAnsi="Times New Roman" w:cs="Times New Roman"/>
                <w:color w:val="000000"/>
                <w:sz w:val="20"/>
                <w:szCs w:val="20"/>
                <w:shd w:val="clear" w:color="auto" w:fill="FFFFFF"/>
              </w:rPr>
              <w:t> </w:t>
            </w:r>
          </w:p>
        </w:tc>
        <w:tc>
          <w:tcPr>
            <w:tcW w:w="5559" w:type="dxa"/>
          </w:tcPr>
          <w:p w14:paraId="75C8F048" w14:textId="72996088"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n Spring Framework versions 5.3.0 - 5.3.16 and older unsupported versions, it is possible for a user to provide a specially crafted </w:t>
            </w:r>
            <w:proofErr w:type="spellStart"/>
            <w:r w:rsidRPr="00C30EAC">
              <w:rPr>
                <w:rFonts w:ascii="Times New Roman" w:hAnsi="Times New Roman" w:cs="Times New Roman"/>
                <w:color w:val="000000"/>
                <w:sz w:val="20"/>
                <w:szCs w:val="20"/>
              </w:rPr>
              <w:t>SpEL</w:t>
            </w:r>
            <w:proofErr w:type="spellEnd"/>
            <w:r w:rsidRPr="00C30EAC">
              <w:rPr>
                <w:rFonts w:ascii="Times New Roman" w:hAnsi="Times New Roman" w:cs="Times New Roman"/>
                <w:color w:val="000000"/>
                <w:sz w:val="20"/>
                <w:szCs w:val="20"/>
              </w:rPr>
              <w:t xml:space="preserve"> expression that may cause a </w:t>
            </w:r>
            <w:proofErr w:type="gramStart"/>
            <w:r w:rsidRPr="00C30EAC">
              <w:rPr>
                <w:rFonts w:ascii="Times New Roman" w:hAnsi="Times New Roman" w:cs="Times New Roman"/>
                <w:color w:val="000000"/>
                <w:sz w:val="20"/>
                <w:szCs w:val="20"/>
              </w:rPr>
              <w:t>denial of service</w:t>
            </w:r>
            <w:proofErr w:type="gramEnd"/>
            <w:r w:rsidRPr="00C30EAC">
              <w:rPr>
                <w:rFonts w:ascii="Times New Roman" w:hAnsi="Times New Roman" w:cs="Times New Roman"/>
                <w:color w:val="000000"/>
                <w:sz w:val="20"/>
                <w:szCs w:val="20"/>
              </w:rPr>
              <w:t xml:space="preserve"> condition.</w:t>
            </w:r>
          </w:p>
        </w:tc>
      </w:tr>
      <w:tr w:rsidR="005B56F3" w14:paraId="41DCD59F" w14:textId="77777777" w:rsidTr="005B56F3">
        <w:tc>
          <w:tcPr>
            <w:tcW w:w="1336" w:type="dxa"/>
          </w:tcPr>
          <w:p w14:paraId="23A3AA4C" w14:textId="218FB896" w:rsidR="005B56F3" w:rsidRPr="00C30EAC" w:rsidRDefault="005B56F3" w:rsidP="00C30EAC">
            <w:pPr>
              <w:pStyle w:val="NoSpacing"/>
              <w:rPr>
                <w:rFonts w:ascii="Times New Roman" w:hAnsi="Times New Roman" w:cs="Times New Roman"/>
                <w:sz w:val="20"/>
                <w:szCs w:val="20"/>
              </w:rPr>
            </w:pPr>
            <w:hyperlink r:id="rId69" w:history="1">
              <w:r w:rsidRPr="00C30EAC">
                <w:rPr>
                  <w:rStyle w:val="Hyperlink"/>
                  <w:rFonts w:ascii="Times New Roman" w:hAnsi="Times New Roman" w:cs="Times New Roman"/>
                  <w:sz w:val="20"/>
                  <w:szCs w:val="20"/>
                </w:rPr>
                <w:t>spring-core-5.2.3.RELEASE.jar</w:t>
              </w:r>
            </w:hyperlink>
          </w:p>
        </w:tc>
        <w:tc>
          <w:tcPr>
            <w:tcW w:w="1431" w:type="dxa"/>
          </w:tcPr>
          <w:p w14:paraId="58C8E3A6" w14:textId="5BFD465B"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70" w:tgtFrame="_blank" w:history="1">
              <w:r w:rsidRPr="00C30EAC">
                <w:rPr>
                  <w:rStyle w:val="Hyperlink"/>
                  <w:rFonts w:ascii="Times New Roman" w:hAnsi="Times New Roman" w:cs="Times New Roman"/>
                  <w:b/>
                  <w:bCs/>
                  <w:sz w:val="20"/>
                  <w:szCs w:val="20"/>
                  <w:shd w:val="clear" w:color="auto" w:fill="FFFFFF"/>
                </w:rPr>
                <w:t>CVE-2022-22971</w:t>
              </w:r>
            </w:hyperlink>
            <w:r w:rsidRPr="00C30EAC">
              <w:rPr>
                <w:rFonts w:ascii="Times New Roman" w:hAnsi="Times New Roman" w:cs="Times New Roman"/>
                <w:color w:val="000000"/>
                <w:sz w:val="20"/>
                <w:szCs w:val="20"/>
                <w:shd w:val="clear" w:color="auto" w:fill="FFFFFF"/>
              </w:rPr>
              <w:t> </w:t>
            </w:r>
          </w:p>
        </w:tc>
        <w:tc>
          <w:tcPr>
            <w:tcW w:w="5559" w:type="dxa"/>
          </w:tcPr>
          <w:p w14:paraId="2DD2406E" w14:textId="45296A1C"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spring framework versions prior to 5.3.20</w:t>
            </w:r>
            <w:proofErr w:type="gramStart"/>
            <w:r w:rsidRPr="00C30EAC">
              <w:rPr>
                <w:rFonts w:ascii="Times New Roman" w:hAnsi="Times New Roman" w:cs="Times New Roman"/>
                <w:color w:val="000000"/>
                <w:sz w:val="20"/>
                <w:szCs w:val="20"/>
              </w:rPr>
              <w:t>+ ,</w:t>
            </w:r>
            <w:proofErr w:type="gramEnd"/>
            <w:r w:rsidRPr="00C30EAC">
              <w:rPr>
                <w:rFonts w:ascii="Times New Roman" w:hAnsi="Times New Roman" w:cs="Times New Roman"/>
                <w:color w:val="000000"/>
                <w:sz w:val="20"/>
                <w:szCs w:val="20"/>
              </w:rPr>
              <w:t xml:space="preserve"> 5.2.22+ and old unsupported versions, application with a STOMP over WebSocket endpoint is vulnerable to a denial of service attack by an authenticated user.</w:t>
            </w:r>
          </w:p>
        </w:tc>
      </w:tr>
      <w:tr w:rsidR="005B56F3" w14:paraId="572D4A19" w14:textId="77777777" w:rsidTr="005B56F3">
        <w:tc>
          <w:tcPr>
            <w:tcW w:w="1336" w:type="dxa"/>
          </w:tcPr>
          <w:p w14:paraId="7F109656" w14:textId="21A92298" w:rsidR="005B56F3" w:rsidRPr="00C30EAC" w:rsidRDefault="005B56F3" w:rsidP="00C30EAC">
            <w:pPr>
              <w:pStyle w:val="NoSpacing"/>
              <w:rPr>
                <w:rFonts w:ascii="Times New Roman" w:hAnsi="Times New Roman" w:cs="Times New Roman"/>
                <w:sz w:val="20"/>
                <w:szCs w:val="20"/>
              </w:rPr>
            </w:pPr>
            <w:hyperlink r:id="rId71" w:history="1">
              <w:r w:rsidRPr="00C30EAC">
                <w:rPr>
                  <w:rStyle w:val="Hyperlink"/>
                  <w:rFonts w:ascii="Times New Roman" w:hAnsi="Times New Roman" w:cs="Times New Roman"/>
                  <w:sz w:val="20"/>
                  <w:szCs w:val="20"/>
                </w:rPr>
                <w:t>spring-core-5.2.3.RELEASE.jar</w:t>
              </w:r>
            </w:hyperlink>
          </w:p>
        </w:tc>
        <w:tc>
          <w:tcPr>
            <w:tcW w:w="1431" w:type="dxa"/>
          </w:tcPr>
          <w:p w14:paraId="3A646664" w14:textId="502CDEF6"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72" w:tgtFrame="_blank" w:history="1">
              <w:r w:rsidRPr="00C30EAC">
                <w:rPr>
                  <w:rStyle w:val="Hyperlink"/>
                  <w:rFonts w:ascii="Times New Roman" w:hAnsi="Times New Roman" w:cs="Times New Roman"/>
                  <w:b/>
                  <w:bCs/>
                  <w:sz w:val="20"/>
                  <w:szCs w:val="20"/>
                  <w:shd w:val="clear" w:color="auto" w:fill="FFFFFF"/>
                </w:rPr>
                <w:t>CVE-2022-22968</w:t>
              </w:r>
            </w:hyperlink>
            <w:r w:rsidRPr="00C30EAC">
              <w:rPr>
                <w:rFonts w:ascii="Times New Roman" w:hAnsi="Times New Roman" w:cs="Times New Roman"/>
                <w:color w:val="000000"/>
                <w:sz w:val="20"/>
                <w:szCs w:val="20"/>
                <w:shd w:val="clear" w:color="auto" w:fill="FFFFFF"/>
              </w:rPr>
              <w:t> </w:t>
            </w:r>
          </w:p>
        </w:tc>
        <w:tc>
          <w:tcPr>
            <w:tcW w:w="5559" w:type="dxa"/>
          </w:tcPr>
          <w:p w14:paraId="38B8DBA0" w14:textId="6A93C766"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Spring Framework versions 5.3.0 - 5.3.18, 5.2.0 - 5.2.20, and older unsupported versions, the patterns for </w:t>
            </w:r>
            <w:proofErr w:type="spellStart"/>
            <w:r w:rsidRPr="00C30EAC">
              <w:rPr>
                <w:rFonts w:ascii="Times New Roman" w:hAnsi="Times New Roman" w:cs="Times New Roman"/>
                <w:color w:val="000000"/>
                <w:sz w:val="20"/>
                <w:szCs w:val="20"/>
              </w:rPr>
              <w:t>disallowedFields</w:t>
            </w:r>
            <w:proofErr w:type="spellEnd"/>
            <w:r w:rsidRPr="00C30EAC">
              <w:rPr>
                <w:rFonts w:ascii="Times New Roman" w:hAnsi="Times New Roman" w:cs="Times New Roman"/>
                <w:color w:val="000000"/>
                <w:sz w:val="20"/>
                <w:szCs w:val="20"/>
              </w:rPr>
              <w:t xml:space="preserve"> on a </w:t>
            </w:r>
            <w:proofErr w:type="spellStart"/>
            <w:r w:rsidRPr="00C30EAC">
              <w:rPr>
                <w:rFonts w:ascii="Times New Roman" w:hAnsi="Times New Roman" w:cs="Times New Roman"/>
                <w:color w:val="000000"/>
                <w:sz w:val="20"/>
                <w:szCs w:val="20"/>
              </w:rPr>
              <w:t>DataBinder</w:t>
            </w:r>
            <w:proofErr w:type="spellEnd"/>
            <w:r w:rsidRPr="00C30EAC">
              <w:rPr>
                <w:rFonts w:ascii="Times New Roman" w:hAnsi="Times New Roman" w:cs="Times New Roman"/>
                <w:color w:val="000000"/>
                <w:sz w:val="20"/>
                <w:szCs w:val="2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tc>
      </w:tr>
      <w:tr w:rsidR="005B56F3" w14:paraId="4E1CAFEC" w14:textId="77777777" w:rsidTr="005B56F3">
        <w:tc>
          <w:tcPr>
            <w:tcW w:w="1336" w:type="dxa"/>
          </w:tcPr>
          <w:p w14:paraId="557BCC6D" w14:textId="70A0DB5C" w:rsidR="005B56F3" w:rsidRPr="00C30EAC" w:rsidRDefault="005B56F3" w:rsidP="00C30EAC">
            <w:pPr>
              <w:pStyle w:val="NoSpacing"/>
              <w:rPr>
                <w:rFonts w:ascii="Times New Roman" w:hAnsi="Times New Roman" w:cs="Times New Roman"/>
                <w:sz w:val="20"/>
                <w:szCs w:val="20"/>
              </w:rPr>
            </w:pPr>
            <w:hyperlink r:id="rId73" w:history="1">
              <w:r w:rsidRPr="00C30EAC">
                <w:rPr>
                  <w:rStyle w:val="Hyperlink"/>
                  <w:rFonts w:ascii="Times New Roman" w:hAnsi="Times New Roman" w:cs="Times New Roman"/>
                  <w:sz w:val="20"/>
                  <w:szCs w:val="20"/>
                </w:rPr>
                <w:t>spring-core-5.2.3.RELEASE.jar</w:t>
              </w:r>
            </w:hyperlink>
          </w:p>
        </w:tc>
        <w:tc>
          <w:tcPr>
            <w:tcW w:w="1431" w:type="dxa"/>
          </w:tcPr>
          <w:p w14:paraId="095E49A4" w14:textId="30B27E4A"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74" w:tgtFrame="_blank" w:history="1">
              <w:r w:rsidRPr="00C30EAC">
                <w:rPr>
                  <w:rStyle w:val="Hyperlink"/>
                  <w:rFonts w:ascii="Times New Roman" w:hAnsi="Times New Roman" w:cs="Times New Roman"/>
                  <w:b/>
                  <w:bCs/>
                  <w:sz w:val="20"/>
                  <w:szCs w:val="20"/>
                  <w:shd w:val="clear" w:color="auto" w:fill="FFFFFF"/>
                </w:rPr>
                <w:t>CVE-2022-22970</w:t>
              </w:r>
            </w:hyperlink>
            <w:r w:rsidRPr="00C30EAC">
              <w:rPr>
                <w:rFonts w:ascii="Times New Roman" w:hAnsi="Times New Roman" w:cs="Times New Roman"/>
                <w:color w:val="000000"/>
                <w:sz w:val="20"/>
                <w:szCs w:val="20"/>
                <w:shd w:val="clear" w:color="auto" w:fill="FFFFFF"/>
              </w:rPr>
              <w:t> </w:t>
            </w:r>
          </w:p>
        </w:tc>
        <w:tc>
          <w:tcPr>
            <w:tcW w:w="5559" w:type="dxa"/>
          </w:tcPr>
          <w:p w14:paraId="013BDC78" w14:textId="49A0DF58"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spring framework versions prior to 5.3.20</w:t>
            </w:r>
            <w:proofErr w:type="gramStart"/>
            <w:r w:rsidRPr="00C30EAC">
              <w:rPr>
                <w:rFonts w:ascii="Times New Roman" w:hAnsi="Times New Roman" w:cs="Times New Roman"/>
                <w:color w:val="000000"/>
                <w:sz w:val="20"/>
                <w:szCs w:val="20"/>
              </w:rPr>
              <w:t>+ ,</w:t>
            </w:r>
            <w:proofErr w:type="gramEnd"/>
            <w:r w:rsidRPr="00C30EAC">
              <w:rPr>
                <w:rFonts w:ascii="Times New Roman" w:hAnsi="Times New Roman" w:cs="Times New Roman"/>
                <w:color w:val="000000"/>
                <w:sz w:val="20"/>
                <w:szCs w:val="20"/>
              </w:rPr>
              <w:t xml:space="preserve"> 5.2.22+ and old unsupported versions, applications that handle file uploads are vulnerable to DoS attack if they rely on data binding to set a </w:t>
            </w:r>
            <w:proofErr w:type="spellStart"/>
            <w:r w:rsidRPr="00C30EAC">
              <w:rPr>
                <w:rFonts w:ascii="Times New Roman" w:hAnsi="Times New Roman" w:cs="Times New Roman"/>
                <w:color w:val="000000"/>
                <w:sz w:val="20"/>
                <w:szCs w:val="20"/>
              </w:rPr>
              <w:t>MultipartFile</w:t>
            </w:r>
            <w:proofErr w:type="spellEnd"/>
            <w:r w:rsidRPr="00C30EAC">
              <w:rPr>
                <w:rFonts w:ascii="Times New Roman" w:hAnsi="Times New Roman" w:cs="Times New Roman"/>
                <w:color w:val="000000"/>
                <w:sz w:val="20"/>
                <w:szCs w:val="20"/>
              </w:rPr>
              <w:t xml:space="preserve"> or </w:t>
            </w:r>
            <w:proofErr w:type="spellStart"/>
            <w:r w:rsidRPr="00C30EAC">
              <w:rPr>
                <w:rFonts w:ascii="Times New Roman" w:hAnsi="Times New Roman" w:cs="Times New Roman"/>
                <w:color w:val="000000"/>
                <w:sz w:val="20"/>
                <w:szCs w:val="20"/>
              </w:rPr>
              <w:t>javax.servlet.Part</w:t>
            </w:r>
            <w:proofErr w:type="spellEnd"/>
            <w:r w:rsidRPr="00C30EAC">
              <w:rPr>
                <w:rFonts w:ascii="Times New Roman" w:hAnsi="Times New Roman" w:cs="Times New Roman"/>
                <w:color w:val="000000"/>
                <w:sz w:val="20"/>
                <w:szCs w:val="20"/>
              </w:rPr>
              <w:t xml:space="preserve"> to a field in a model object.</w:t>
            </w:r>
          </w:p>
        </w:tc>
      </w:tr>
      <w:tr w:rsidR="005B56F3" w14:paraId="0359ACC5" w14:textId="77777777" w:rsidTr="005B56F3">
        <w:tc>
          <w:tcPr>
            <w:tcW w:w="1336" w:type="dxa"/>
          </w:tcPr>
          <w:p w14:paraId="5ED1D39D" w14:textId="660C56D3" w:rsidR="005B56F3" w:rsidRPr="00C30EAC" w:rsidRDefault="005B56F3" w:rsidP="00C30EAC">
            <w:pPr>
              <w:pStyle w:val="NoSpacing"/>
              <w:rPr>
                <w:rFonts w:ascii="Times New Roman" w:hAnsi="Times New Roman" w:cs="Times New Roman"/>
                <w:sz w:val="20"/>
                <w:szCs w:val="20"/>
              </w:rPr>
            </w:pPr>
            <w:hyperlink r:id="rId75" w:history="1">
              <w:r w:rsidRPr="00C30EAC">
                <w:rPr>
                  <w:rStyle w:val="Hyperlink"/>
                  <w:rFonts w:ascii="Times New Roman" w:hAnsi="Times New Roman" w:cs="Times New Roman"/>
                  <w:sz w:val="20"/>
                  <w:szCs w:val="20"/>
                </w:rPr>
                <w:t>spring-core-5.2.3.RELEASE.jar</w:t>
              </w:r>
            </w:hyperlink>
          </w:p>
        </w:tc>
        <w:tc>
          <w:tcPr>
            <w:tcW w:w="1431" w:type="dxa"/>
          </w:tcPr>
          <w:p w14:paraId="32B01D3B" w14:textId="7D11D08A"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76" w:tgtFrame="_blank" w:history="1">
              <w:r w:rsidRPr="00C30EAC">
                <w:rPr>
                  <w:rStyle w:val="Hyperlink"/>
                  <w:rFonts w:ascii="Times New Roman" w:hAnsi="Times New Roman" w:cs="Times New Roman"/>
                  <w:b/>
                  <w:bCs/>
                  <w:sz w:val="20"/>
                  <w:szCs w:val="20"/>
                  <w:shd w:val="clear" w:color="auto" w:fill="FFFFFF"/>
                </w:rPr>
                <w:t>CVE-2021-22060</w:t>
              </w:r>
            </w:hyperlink>
            <w:r w:rsidRPr="00C30EAC">
              <w:rPr>
                <w:rFonts w:ascii="Times New Roman" w:hAnsi="Times New Roman" w:cs="Times New Roman"/>
                <w:color w:val="000000"/>
                <w:sz w:val="20"/>
                <w:szCs w:val="20"/>
                <w:shd w:val="clear" w:color="auto" w:fill="FFFFFF"/>
              </w:rPr>
              <w:t> </w:t>
            </w:r>
          </w:p>
        </w:tc>
        <w:tc>
          <w:tcPr>
            <w:tcW w:w="5559" w:type="dxa"/>
          </w:tcPr>
          <w:p w14:paraId="295E2931" w14:textId="61346B41"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005B56F3" w14:paraId="56CD96C3" w14:textId="77777777" w:rsidTr="005B56F3">
        <w:trPr>
          <w:trHeight w:val="953"/>
        </w:trPr>
        <w:tc>
          <w:tcPr>
            <w:tcW w:w="1336" w:type="dxa"/>
          </w:tcPr>
          <w:p w14:paraId="05515EE2" w14:textId="026BC6FB" w:rsidR="005B56F3" w:rsidRPr="00C30EAC" w:rsidRDefault="005B56F3" w:rsidP="00C30EAC">
            <w:pPr>
              <w:pStyle w:val="NoSpacing"/>
              <w:rPr>
                <w:rFonts w:ascii="Times New Roman" w:hAnsi="Times New Roman" w:cs="Times New Roman"/>
                <w:sz w:val="20"/>
                <w:szCs w:val="20"/>
              </w:rPr>
            </w:pPr>
            <w:hyperlink r:id="rId77" w:history="1">
              <w:r w:rsidRPr="00C30EAC">
                <w:rPr>
                  <w:rStyle w:val="Hyperlink"/>
                  <w:rFonts w:ascii="Times New Roman" w:hAnsi="Times New Roman" w:cs="Times New Roman"/>
                  <w:sz w:val="20"/>
                  <w:szCs w:val="20"/>
                </w:rPr>
                <w:t>spring-core-5.2.3.RELEASE.jar</w:t>
              </w:r>
            </w:hyperlink>
          </w:p>
        </w:tc>
        <w:tc>
          <w:tcPr>
            <w:tcW w:w="1431" w:type="dxa"/>
          </w:tcPr>
          <w:p w14:paraId="1DB1B987" w14:textId="5D939C4D"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78" w:tgtFrame="_blank" w:history="1">
              <w:r w:rsidRPr="00C30EAC">
                <w:rPr>
                  <w:rStyle w:val="Hyperlink"/>
                  <w:rFonts w:ascii="Times New Roman" w:hAnsi="Times New Roman" w:cs="Times New Roman"/>
                  <w:b/>
                  <w:bCs/>
                  <w:sz w:val="20"/>
                  <w:szCs w:val="20"/>
                  <w:shd w:val="clear" w:color="auto" w:fill="FFFFFF"/>
                </w:rPr>
                <w:t>CVE-2021-22096</w:t>
              </w:r>
            </w:hyperlink>
          </w:p>
        </w:tc>
        <w:tc>
          <w:tcPr>
            <w:tcW w:w="5559" w:type="dxa"/>
          </w:tcPr>
          <w:p w14:paraId="46273713" w14:textId="76CF136E"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Spring Framework versions 5.3.0 - 5.3.10, 5.2.0 - 5.2.17, and older unsupported versions, it is possible for a user to provide malicious input to cause the insertion of additional log entries.</w:t>
            </w:r>
          </w:p>
        </w:tc>
      </w:tr>
      <w:tr w:rsidR="005B56F3" w14:paraId="479A4011" w14:textId="77777777" w:rsidTr="005B56F3">
        <w:tc>
          <w:tcPr>
            <w:tcW w:w="1336" w:type="dxa"/>
          </w:tcPr>
          <w:p w14:paraId="44AEAAA8" w14:textId="7FC16834" w:rsidR="005B56F3" w:rsidRPr="00C30EAC" w:rsidRDefault="005B56F3" w:rsidP="00C30EAC">
            <w:pPr>
              <w:pStyle w:val="NoSpacing"/>
              <w:rPr>
                <w:rFonts w:ascii="Times New Roman" w:hAnsi="Times New Roman" w:cs="Times New Roman"/>
                <w:sz w:val="20"/>
                <w:szCs w:val="20"/>
              </w:rPr>
            </w:pPr>
            <w:hyperlink r:id="rId79" w:history="1">
              <w:r w:rsidRPr="00C30EAC">
                <w:rPr>
                  <w:rStyle w:val="Hyperlink"/>
                  <w:rFonts w:ascii="Times New Roman" w:hAnsi="Times New Roman" w:cs="Times New Roman"/>
                  <w:sz w:val="20"/>
                  <w:szCs w:val="20"/>
                </w:rPr>
                <w:t>spring-web-5.2.3.RELEASE.jar</w:t>
              </w:r>
            </w:hyperlink>
          </w:p>
        </w:tc>
        <w:tc>
          <w:tcPr>
            <w:tcW w:w="1431" w:type="dxa"/>
          </w:tcPr>
          <w:p w14:paraId="7BD5BD2E" w14:textId="045C58F7"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80" w:tgtFrame="_blank" w:history="1">
              <w:r w:rsidRPr="00C30EAC">
                <w:rPr>
                  <w:rStyle w:val="Hyperlink"/>
                  <w:rFonts w:ascii="Times New Roman" w:hAnsi="Times New Roman" w:cs="Times New Roman"/>
                  <w:b/>
                  <w:bCs/>
                  <w:sz w:val="20"/>
                  <w:szCs w:val="20"/>
                  <w:shd w:val="clear" w:color="auto" w:fill="FFFFFF"/>
                </w:rPr>
                <w:t>CVE-2016-1000027</w:t>
              </w:r>
            </w:hyperlink>
            <w:r w:rsidRPr="00C30EAC">
              <w:rPr>
                <w:rFonts w:ascii="Times New Roman" w:hAnsi="Times New Roman" w:cs="Times New Roman"/>
                <w:color w:val="000000"/>
                <w:sz w:val="20"/>
                <w:szCs w:val="20"/>
                <w:shd w:val="clear" w:color="auto" w:fill="FFFFFF"/>
              </w:rPr>
              <w:t> </w:t>
            </w:r>
          </w:p>
        </w:tc>
        <w:tc>
          <w:tcPr>
            <w:tcW w:w="5559" w:type="dxa"/>
          </w:tcPr>
          <w:p w14:paraId="51C778DC" w14:textId="0C831D82"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r>
      <w:tr w:rsidR="005B56F3" w14:paraId="16577759" w14:textId="77777777" w:rsidTr="005B56F3">
        <w:tc>
          <w:tcPr>
            <w:tcW w:w="1336" w:type="dxa"/>
          </w:tcPr>
          <w:p w14:paraId="5403225C" w14:textId="43D88A48" w:rsidR="005B56F3" w:rsidRPr="00C30EAC" w:rsidRDefault="005B56F3" w:rsidP="00C30EAC">
            <w:pPr>
              <w:pStyle w:val="NoSpacing"/>
              <w:rPr>
                <w:rFonts w:ascii="Times New Roman" w:hAnsi="Times New Roman" w:cs="Times New Roman"/>
                <w:sz w:val="20"/>
                <w:szCs w:val="20"/>
              </w:rPr>
            </w:pPr>
            <w:hyperlink r:id="rId81" w:history="1">
              <w:r w:rsidRPr="00C30EAC">
                <w:rPr>
                  <w:rStyle w:val="Hyperlink"/>
                  <w:rFonts w:ascii="Times New Roman" w:hAnsi="Times New Roman" w:cs="Times New Roman"/>
                  <w:sz w:val="20"/>
                  <w:szCs w:val="20"/>
                </w:rPr>
                <w:t>spring-web-5.2.3.RELEASE.jar</w:t>
              </w:r>
            </w:hyperlink>
          </w:p>
        </w:tc>
        <w:tc>
          <w:tcPr>
            <w:tcW w:w="1431" w:type="dxa"/>
          </w:tcPr>
          <w:p w14:paraId="174A03B5" w14:textId="46967747"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82" w:tgtFrame="_blank" w:history="1">
              <w:r w:rsidRPr="00C30EAC">
                <w:rPr>
                  <w:rStyle w:val="Hyperlink"/>
                  <w:rFonts w:ascii="Times New Roman" w:hAnsi="Times New Roman" w:cs="Times New Roman"/>
                  <w:b/>
                  <w:bCs/>
                  <w:sz w:val="20"/>
                  <w:szCs w:val="20"/>
                  <w:shd w:val="clear" w:color="auto" w:fill="FFFFFF"/>
                </w:rPr>
                <w:t>CVE-2022-22965</w:t>
              </w:r>
            </w:hyperlink>
          </w:p>
        </w:tc>
        <w:tc>
          <w:tcPr>
            <w:tcW w:w="5559" w:type="dxa"/>
          </w:tcPr>
          <w:p w14:paraId="0D7CF9E5" w14:textId="0964AD1B"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 Spring MVC or Spring </w:t>
            </w:r>
            <w:proofErr w:type="spellStart"/>
            <w:r w:rsidRPr="00C30EAC">
              <w:rPr>
                <w:rFonts w:ascii="Times New Roman" w:hAnsi="Times New Roman" w:cs="Times New Roman"/>
                <w:color w:val="000000"/>
                <w:sz w:val="20"/>
                <w:szCs w:val="20"/>
              </w:rPr>
              <w:t>WebFlux</w:t>
            </w:r>
            <w:proofErr w:type="spellEnd"/>
            <w:r w:rsidRPr="00C30EAC">
              <w:rPr>
                <w:rFonts w:ascii="Times New Roman" w:hAnsi="Times New Roman" w:cs="Times New Roman"/>
                <w:color w:val="000000"/>
                <w:sz w:val="20"/>
                <w:szCs w:val="2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C30EAC">
              <w:rPr>
                <w:rFonts w:ascii="Times New Roman" w:hAnsi="Times New Roman" w:cs="Times New Roman"/>
                <w:color w:val="000000"/>
                <w:sz w:val="20"/>
                <w:szCs w:val="20"/>
              </w:rPr>
              <w:t>i.e.</w:t>
            </w:r>
            <w:proofErr w:type="gramEnd"/>
            <w:r w:rsidRPr="00C30EAC">
              <w:rPr>
                <w:rFonts w:ascii="Times New Roman" w:hAnsi="Times New Roman" w:cs="Times New Roman"/>
                <w:color w:val="000000"/>
                <w:sz w:val="20"/>
                <w:szCs w:val="20"/>
              </w:rPr>
              <w:t xml:space="preserve"> the default, it is not vulnerable to the exploit. However, the nature of the vulnerability is more general, and there may be other ways to exploit it.</w:t>
            </w:r>
          </w:p>
        </w:tc>
      </w:tr>
      <w:tr w:rsidR="005B56F3" w14:paraId="48024D6A" w14:textId="77777777" w:rsidTr="005B56F3">
        <w:tc>
          <w:tcPr>
            <w:tcW w:w="1336" w:type="dxa"/>
          </w:tcPr>
          <w:p w14:paraId="691ADD19" w14:textId="653DBEF3" w:rsidR="005B56F3" w:rsidRPr="00C30EAC" w:rsidRDefault="005B56F3" w:rsidP="00C30EAC">
            <w:pPr>
              <w:pStyle w:val="NoSpacing"/>
              <w:rPr>
                <w:rFonts w:ascii="Times New Roman" w:hAnsi="Times New Roman" w:cs="Times New Roman"/>
                <w:sz w:val="20"/>
                <w:szCs w:val="20"/>
              </w:rPr>
            </w:pPr>
            <w:hyperlink r:id="rId83" w:history="1">
              <w:r w:rsidRPr="00C30EAC">
                <w:rPr>
                  <w:rStyle w:val="Hyperlink"/>
                  <w:rFonts w:ascii="Times New Roman" w:hAnsi="Times New Roman" w:cs="Times New Roman"/>
                  <w:sz w:val="20"/>
                  <w:szCs w:val="20"/>
                </w:rPr>
                <w:t>spring-web-5.2.3.RELEASE.jar</w:t>
              </w:r>
            </w:hyperlink>
          </w:p>
        </w:tc>
        <w:tc>
          <w:tcPr>
            <w:tcW w:w="1431" w:type="dxa"/>
          </w:tcPr>
          <w:p w14:paraId="46A10284" w14:textId="7B69349E"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84" w:tgtFrame="_blank" w:history="1">
              <w:r w:rsidRPr="00C30EAC">
                <w:rPr>
                  <w:rStyle w:val="Hyperlink"/>
                  <w:rFonts w:ascii="Times New Roman" w:hAnsi="Times New Roman" w:cs="Times New Roman"/>
                  <w:b/>
                  <w:bCs/>
                  <w:sz w:val="20"/>
                  <w:szCs w:val="20"/>
                  <w:shd w:val="clear" w:color="auto" w:fill="FFFFFF"/>
                </w:rPr>
                <w:t>CVE-2021-22118</w:t>
              </w:r>
            </w:hyperlink>
            <w:r w:rsidRPr="00C30EAC">
              <w:rPr>
                <w:rFonts w:ascii="Times New Roman" w:hAnsi="Times New Roman" w:cs="Times New Roman"/>
                <w:color w:val="000000"/>
                <w:sz w:val="20"/>
                <w:szCs w:val="20"/>
                <w:shd w:val="clear" w:color="auto" w:fill="FFFFFF"/>
              </w:rPr>
              <w:t>  </w:t>
            </w:r>
          </w:p>
        </w:tc>
        <w:tc>
          <w:tcPr>
            <w:tcW w:w="5559" w:type="dxa"/>
          </w:tcPr>
          <w:p w14:paraId="04C345D4" w14:textId="77777777"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Spring Framework, versions 5.2.x prior to 5.2.15 and versions 5.3.x prior to 5.3.7, a </w:t>
            </w:r>
            <w:proofErr w:type="spellStart"/>
            <w:r w:rsidRPr="00C30EAC">
              <w:rPr>
                <w:rFonts w:ascii="Times New Roman" w:hAnsi="Times New Roman" w:cs="Times New Roman"/>
                <w:color w:val="000000"/>
                <w:sz w:val="20"/>
                <w:szCs w:val="20"/>
              </w:rPr>
              <w:t>WebFlux</w:t>
            </w:r>
            <w:proofErr w:type="spellEnd"/>
            <w:r w:rsidRPr="00C30EAC">
              <w:rPr>
                <w:rFonts w:ascii="Times New Roman" w:hAnsi="Times New Roman" w:cs="Times New Roman"/>
                <w:color w:val="000000"/>
                <w:sz w:val="20"/>
                <w:szCs w:val="20"/>
              </w:rPr>
              <w:t xml:space="preserve"> application is vulnerable to a privilege escalation: by (re)creating the temporary storage directory, a locally authenticated malicious user can read or modify files that have been uploaded to the </w:t>
            </w:r>
            <w:proofErr w:type="spellStart"/>
            <w:r w:rsidRPr="00C30EAC">
              <w:rPr>
                <w:rFonts w:ascii="Times New Roman" w:hAnsi="Times New Roman" w:cs="Times New Roman"/>
                <w:color w:val="000000"/>
                <w:sz w:val="20"/>
                <w:szCs w:val="20"/>
              </w:rPr>
              <w:t>WebFlux</w:t>
            </w:r>
            <w:proofErr w:type="spellEnd"/>
            <w:r w:rsidRPr="00C30EAC">
              <w:rPr>
                <w:rFonts w:ascii="Times New Roman" w:hAnsi="Times New Roman" w:cs="Times New Roman"/>
                <w:color w:val="000000"/>
                <w:sz w:val="20"/>
                <w:szCs w:val="20"/>
              </w:rPr>
              <w:t xml:space="preserve"> </w:t>
            </w:r>
            <w:proofErr w:type="gramStart"/>
            <w:r w:rsidRPr="00C30EAC">
              <w:rPr>
                <w:rFonts w:ascii="Times New Roman" w:hAnsi="Times New Roman" w:cs="Times New Roman"/>
                <w:color w:val="000000"/>
                <w:sz w:val="20"/>
                <w:szCs w:val="20"/>
              </w:rPr>
              <w:t>application, or</w:t>
            </w:r>
            <w:proofErr w:type="gramEnd"/>
            <w:r w:rsidRPr="00C30EAC">
              <w:rPr>
                <w:rFonts w:ascii="Times New Roman" w:hAnsi="Times New Roman" w:cs="Times New Roman"/>
                <w:color w:val="000000"/>
                <w:sz w:val="20"/>
                <w:szCs w:val="20"/>
              </w:rPr>
              <w:t xml:space="preserve"> overwrite arbitrary files with multipart request data.</w:t>
            </w:r>
          </w:p>
          <w:p w14:paraId="29EA5427" w14:textId="77777777" w:rsidR="005B56F3" w:rsidRPr="00C30EAC" w:rsidRDefault="005B56F3" w:rsidP="00C30EAC">
            <w:pPr>
              <w:pStyle w:val="NoSpacing"/>
              <w:rPr>
                <w:rFonts w:ascii="Times New Roman" w:hAnsi="Times New Roman" w:cs="Times New Roman"/>
                <w:color w:val="000000"/>
                <w:sz w:val="20"/>
                <w:szCs w:val="20"/>
              </w:rPr>
            </w:pPr>
          </w:p>
        </w:tc>
      </w:tr>
      <w:tr w:rsidR="005B56F3" w14:paraId="6BC0926C" w14:textId="77777777" w:rsidTr="005B56F3">
        <w:tc>
          <w:tcPr>
            <w:tcW w:w="1336" w:type="dxa"/>
          </w:tcPr>
          <w:p w14:paraId="776129DC" w14:textId="0CD36578" w:rsidR="005B56F3" w:rsidRPr="00C30EAC" w:rsidRDefault="005B56F3" w:rsidP="00C30EAC">
            <w:pPr>
              <w:pStyle w:val="NoSpacing"/>
              <w:rPr>
                <w:rFonts w:ascii="Times New Roman" w:hAnsi="Times New Roman" w:cs="Times New Roman"/>
                <w:sz w:val="20"/>
                <w:szCs w:val="20"/>
              </w:rPr>
            </w:pPr>
            <w:hyperlink r:id="rId85" w:history="1">
              <w:r w:rsidRPr="00C30EAC">
                <w:rPr>
                  <w:rStyle w:val="Hyperlink"/>
                  <w:rFonts w:ascii="Times New Roman" w:hAnsi="Times New Roman" w:cs="Times New Roman"/>
                  <w:sz w:val="20"/>
                  <w:szCs w:val="20"/>
                </w:rPr>
                <w:t>spring-web-5.2.3.RELEASE.jar</w:t>
              </w:r>
            </w:hyperlink>
          </w:p>
        </w:tc>
        <w:tc>
          <w:tcPr>
            <w:tcW w:w="1431" w:type="dxa"/>
          </w:tcPr>
          <w:p w14:paraId="658FDDA6" w14:textId="31518402"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86" w:tgtFrame="_blank" w:history="1">
              <w:r w:rsidRPr="00C30EAC">
                <w:rPr>
                  <w:rStyle w:val="Hyperlink"/>
                  <w:rFonts w:ascii="Times New Roman" w:hAnsi="Times New Roman" w:cs="Times New Roman"/>
                  <w:b/>
                  <w:bCs/>
                  <w:sz w:val="20"/>
                  <w:szCs w:val="20"/>
                  <w:shd w:val="clear" w:color="auto" w:fill="FFFFFF"/>
                </w:rPr>
                <w:t>CVE-2020-5421</w:t>
              </w:r>
            </w:hyperlink>
          </w:p>
        </w:tc>
        <w:tc>
          <w:tcPr>
            <w:tcW w:w="5559" w:type="dxa"/>
          </w:tcPr>
          <w:p w14:paraId="5B37058A" w14:textId="0F74FCEE"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Spring Framework versions 5.2.0 - 5.2.8, 5.1.0 - 5.1.17, 5.0.0 - 5.0.18, 4.3.0 - 4.3.28, and older unsupported versions, the protections against RFD attacks from CVE-2015-5211 may be bypassed depending on the browser used </w:t>
            </w:r>
            <w:proofErr w:type="gramStart"/>
            <w:r w:rsidRPr="00C30EAC">
              <w:rPr>
                <w:rFonts w:ascii="Times New Roman" w:hAnsi="Times New Roman" w:cs="Times New Roman"/>
                <w:color w:val="000000"/>
                <w:sz w:val="20"/>
                <w:szCs w:val="20"/>
              </w:rPr>
              <w:t>through the use of</w:t>
            </w:r>
            <w:proofErr w:type="gramEnd"/>
            <w:r w:rsidRPr="00C30EAC">
              <w:rPr>
                <w:rFonts w:ascii="Times New Roman" w:hAnsi="Times New Roman" w:cs="Times New Roman"/>
                <w:color w:val="000000"/>
                <w:sz w:val="20"/>
                <w:szCs w:val="20"/>
              </w:rPr>
              <w:t xml:space="preserve"> a </w:t>
            </w:r>
            <w:proofErr w:type="spellStart"/>
            <w:r w:rsidRPr="00C30EAC">
              <w:rPr>
                <w:rFonts w:ascii="Times New Roman" w:hAnsi="Times New Roman" w:cs="Times New Roman"/>
                <w:color w:val="000000"/>
                <w:sz w:val="20"/>
                <w:szCs w:val="20"/>
              </w:rPr>
              <w:t>jsessionid</w:t>
            </w:r>
            <w:proofErr w:type="spellEnd"/>
            <w:r w:rsidRPr="00C30EAC">
              <w:rPr>
                <w:rFonts w:ascii="Times New Roman" w:hAnsi="Times New Roman" w:cs="Times New Roman"/>
                <w:color w:val="000000"/>
                <w:sz w:val="20"/>
                <w:szCs w:val="20"/>
              </w:rPr>
              <w:t xml:space="preserve"> path parameter.</w:t>
            </w:r>
          </w:p>
        </w:tc>
      </w:tr>
      <w:tr w:rsidR="005B56F3" w14:paraId="383C3576" w14:textId="77777777" w:rsidTr="005B56F3">
        <w:tc>
          <w:tcPr>
            <w:tcW w:w="1336" w:type="dxa"/>
          </w:tcPr>
          <w:p w14:paraId="5B54D766" w14:textId="24E8635E" w:rsidR="005B56F3" w:rsidRPr="00C30EAC" w:rsidRDefault="005B56F3" w:rsidP="00C30EAC">
            <w:pPr>
              <w:pStyle w:val="NoSpacing"/>
              <w:rPr>
                <w:rFonts w:ascii="Times New Roman" w:hAnsi="Times New Roman" w:cs="Times New Roman"/>
                <w:sz w:val="20"/>
                <w:szCs w:val="20"/>
              </w:rPr>
            </w:pPr>
            <w:hyperlink r:id="rId87" w:history="1">
              <w:r w:rsidRPr="00C30EAC">
                <w:rPr>
                  <w:rStyle w:val="Hyperlink"/>
                  <w:rFonts w:ascii="Times New Roman" w:hAnsi="Times New Roman" w:cs="Times New Roman"/>
                  <w:sz w:val="20"/>
                  <w:szCs w:val="20"/>
                </w:rPr>
                <w:t>spring-web-5.2.3.RELEASE.jar</w:t>
              </w:r>
            </w:hyperlink>
          </w:p>
        </w:tc>
        <w:tc>
          <w:tcPr>
            <w:tcW w:w="1431" w:type="dxa"/>
          </w:tcPr>
          <w:p w14:paraId="60D84862" w14:textId="10D7F875"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88" w:tgtFrame="_blank" w:history="1">
              <w:r w:rsidRPr="00C30EAC">
                <w:rPr>
                  <w:rStyle w:val="Hyperlink"/>
                  <w:rFonts w:ascii="Times New Roman" w:hAnsi="Times New Roman" w:cs="Times New Roman"/>
                  <w:b/>
                  <w:bCs/>
                  <w:sz w:val="20"/>
                  <w:szCs w:val="20"/>
                  <w:shd w:val="clear" w:color="auto" w:fill="FFFFFF"/>
                </w:rPr>
                <w:t>CVE-2022-22950</w:t>
              </w:r>
            </w:hyperlink>
            <w:r w:rsidRPr="00C30EAC">
              <w:rPr>
                <w:rFonts w:ascii="Times New Roman" w:hAnsi="Times New Roman" w:cs="Times New Roman"/>
                <w:color w:val="000000"/>
                <w:sz w:val="20"/>
                <w:szCs w:val="20"/>
                <w:shd w:val="clear" w:color="auto" w:fill="FFFFFF"/>
              </w:rPr>
              <w:t> </w:t>
            </w:r>
          </w:p>
        </w:tc>
        <w:tc>
          <w:tcPr>
            <w:tcW w:w="5559" w:type="dxa"/>
          </w:tcPr>
          <w:p w14:paraId="645DB9C1" w14:textId="0B6CB30F"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n Spring Framework versions 5.3.0 - 5.3.16 and older unsupported versions, it is possible for a user to provide a specially crafted </w:t>
            </w:r>
            <w:proofErr w:type="spellStart"/>
            <w:r w:rsidRPr="00C30EAC">
              <w:rPr>
                <w:rFonts w:ascii="Times New Roman" w:hAnsi="Times New Roman" w:cs="Times New Roman"/>
                <w:color w:val="000000"/>
                <w:sz w:val="20"/>
                <w:szCs w:val="20"/>
              </w:rPr>
              <w:t>SpEL</w:t>
            </w:r>
            <w:proofErr w:type="spellEnd"/>
            <w:r w:rsidRPr="00C30EAC">
              <w:rPr>
                <w:rFonts w:ascii="Times New Roman" w:hAnsi="Times New Roman" w:cs="Times New Roman"/>
                <w:color w:val="000000"/>
                <w:sz w:val="20"/>
                <w:szCs w:val="20"/>
              </w:rPr>
              <w:t xml:space="preserve"> expression that may cause a </w:t>
            </w:r>
            <w:proofErr w:type="gramStart"/>
            <w:r w:rsidRPr="00C30EAC">
              <w:rPr>
                <w:rFonts w:ascii="Times New Roman" w:hAnsi="Times New Roman" w:cs="Times New Roman"/>
                <w:color w:val="000000"/>
                <w:sz w:val="20"/>
                <w:szCs w:val="20"/>
              </w:rPr>
              <w:t>denial of service</w:t>
            </w:r>
            <w:proofErr w:type="gramEnd"/>
            <w:r w:rsidRPr="00C30EAC">
              <w:rPr>
                <w:rFonts w:ascii="Times New Roman" w:hAnsi="Times New Roman" w:cs="Times New Roman"/>
                <w:color w:val="000000"/>
                <w:sz w:val="20"/>
                <w:szCs w:val="20"/>
              </w:rPr>
              <w:t xml:space="preserve"> condition.</w:t>
            </w:r>
          </w:p>
        </w:tc>
      </w:tr>
      <w:tr w:rsidR="005B56F3" w14:paraId="574DAFAD" w14:textId="77777777" w:rsidTr="005B56F3">
        <w:tc>
          <w:tcPr>
            <w:tcW w:w="1336" w:type="dxa"/>
          </w:tcPr>
          <w:p w14:paraId="23E8A482" w14:textId="0238DE86" w:rsidR="005B56F3" w:rsidRPr="00C30EAC" w:rsidRDefault="005B56F3" w:rsidP="00C30EAC">
            <w:pPr>
              <w:pStyle w:val="NoSpacing"/>
              <w:rPr>
                <w:rFonts w:ascii="Times New Roman" w:hAnsi="Times New Roman" w:cs="Times New Roman"/>
                <w:sz w:val="20"/>
                <w:szCs w:val="20"/>
              </w:rPr>
            </w:pPr>
            <w:hyperlink r:id="rId89" w:history="1">
              <w:r w:rsidRPr="00C30EAC">
                <w:rPr>
                  <w:rStyle w:val="Hyperlink"/>
                  <w:rFonts w:ascii="Times New Roman" w:hAnsi="Times New Roman" w:cs="Times New Roman"/>
                  <w:sz w:val="20"/>
                  <w:szCs w:val="20"/>
                </w:rPr>
                <w:t>spring-web-5.2.3.RELEASE.jar</w:t>
              </w:r>
            </w:hyperlink>
          </w:p>
        </w:tc>
        <w:tc>
          <w:tcPr>
            <w:tcW w:w="1431" w:type="dxa"/>
          </w:tcPr>
          <w:p w14:paraId="2EFBDCC7" w14:textId="522D3C02"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90" w:tgtFrame="_blank" w:history="1">
              <w:r w:rsidRPr="00C30EAC">
                <w:rPr>
                  <w:rStyle w:val="Hyperlink"/>
                  <w:rFonts w:ascii="Times New Roman" w:hAnsi="Times New Roman" w:cs="Times New Roman"/>
                  <w:b/>
                  <w:bCs/>
                  <w:sz w:val="20"/>
                  <w:szCs w:val="20"/>
                  <w:shd w:val="clear" w:color="auto" w:fill="FFFFFF"/>
                </w:rPr>
                <w:t>CVE-2022-22971</w:t>
              </w:r>
            </w:hyperlink>
            <w:r w:rsidRPr="00C30EAC">
              <w:rPr>
                <w:rFonts w:ascii="Times New Roman" w:hAnsi="Times New Roman" w:cs="Times New Roman"/>
                <w:color w:val="000000"/>
                <w:sz w:val="20"/>
                <w:szCs w:val="20"/>
                <w:shd w:val="clear" w:color="auto" w:fill="FFFFFF"/>
              </w:rPr>
              <w:t> </w:t>
            </w:r>
          </w:p>
        </w:tc>
        <w:tc>
          <w:tcPr>
            <w:tcW w:w="5559" w:type="dxa"/>
          </w:tcPr>
          <w:p w14:paraId="0F51980F" w14:textId="5E5B8E5B"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spring framework versions prior to 5.3.20</w:t>
            </w:r>
            <w:proofErr w:type="gramStart"/>
            <w:r w:rsidRPr="00C30EAC">
              <w:rPr>
                <w:rFonts w:ascii="Times New Roman" w:hAnsi="Times New Roman" w:cs="Times New Roman"/>
                <w:color w:val="000000"/>
                <w:sz w:val="20"/>
                <w:szCs w:val="20"/>
              </w:rPr>
              <w:t>+ ,</w:t>
            </w:r>
            <w:proofErr w:type="gramEnd"/>
            <w:r w:rsidRPr="00C30EAC">
              <w:rPr>
                <w:rFonts w:ascii="Times New Roman" w:hAnsi="Times New Roman" w:cs="Times New Roman"/>
                <w:color w:val="000000"/>
                <w:sz w:val="20"/>
                <w:szCs w:val="20"/>
              </w:rPr>
              <w:t xml:space="preserve"> 5.2.22+ and old unsupported versions, application with a STOMP over WebSocket endpoint is vulnerable to a denial of service attack by an authenticated user.</w:t>
            </w:r>
          </w:p>
        </w:tc>
      </w:tr>
      <w:tr w:rsidR="005B56F3" w14:paraId="10A76933" w14:textId="77777777" w:rsidTr="005B56F3">
        <w:tc>
          <w:tcPr>
            <w:tcW w:w="1336" w:type="dxa"/>
          </w:tcPr>
          <w:p w14:paraId="394D1ACB" w14:textId="5ABD7832" w:rsidR="005B56F3" w:rsidRPr="00C30EAC" w:rsidRDefault="005B56F3" w:rsidP="00C30EAC">
            <w:pPr>
              <w:pStyle w:val="NoSpacing"/>
              <w:rPr>
                <w:rFonts w:ascii="Times New Roman" w:hAnsi="Times New Roman" w:cs="Times New Roman"/>
                <w:sz w:val="20"/>
                <w:szCs w:val="20"/>
              </w:rPr>
            </w:pPr>
            <w:hyperlink r:id="rId91" w:history="1">
              <w:r w:rsidRPr="00C30EAC">
                <w:rPr>
                  <w:rStyle w:val="Hyperlink"/>
                  <w:rFonts w:ascii="Times New Roman" w:hAnsi="Times New Roman" w:cs="Times New Roman"/>
                  <w:sz w:val="20"/>
                  <w:szCs w:val="20"/>
                </w:rPr>
                <w:t>spring-web-5.2.3.RELEASE.jar</w:t>
              </w:r>
            </w:hyperlink>
          </w:p>
        </w:tc>
        <w:tc>
          <w:tcPr>
            <w:tcW w:w="1431" w:type="dxa"/>
          </w:tcPr>
          <w:p w14:paraId="5E09AE98" w14:textId="4D6D2CCB"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92" w:tgtFrame="_blank" w:history="1">
              <w:r w:rsidRPr="00C30EAC">
                <w:rPr>
                  <w:rStyle w:val="Hyperlink"/>
                  <w:rFonts w:ascii="Times New Roman" w:hAnsi="Times New Roman" w:cs="Times New Roman"/>
                  <w:b/>
                  <w:bCs/>
                  <w:sz w:val="20"/>
                  <w:szCs w:val="20"/>
                  <w:shd w:val="clear" w:color="auto" w:fill="FFFFFF"/>
                </w:rPr>
                <w:t>CVE-2022-22968</w:t>
              </w:r>
            </w:hyperlink>
          </w:p>
        </w:tc>
        <w:tc>
          <w:tcPr>
            <w:tcW w:w="5559" w:type="dxa"/>
          </w:tcPr>
          <w:p w14:paraId="347BD6AF" w14:textId="49490CB1"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Spring Framework versions 5.3.0 - 5.3.18, 5.2.0 - 5.2.20, and older unsupported versions, the patterns for </w:t>
            </w:r>
            <w:proofErr w:type="spellStart"/>
            <w:r w:rsidRPr="00C30EAC">
              <w:rPr>
                <w:rFonts w:ascii="Times New Roman" w:hAnsi="Times New Roman" w:cs="Times New Roman"/>
                <w:color w:val="000000"/>
                <w:sz w:val="20"/>
                <w:szCs w:val="20"/>
              </w:rPr>
              <w:t>disallowedFields</w:t>
            </w:r>
            <w:proofErr w:type="spellEnd"/>
            <w:r w:rsidRPr="00C30EAC">
              <w:rPr>
                <w:rFonts w:ascii="Times New Roman" w:hAnsi="Times New Roman" w:cs="Times New Roman"/>
                <w:color w:val="000000"/>
                <w:sz w:val="20"/>
                <w:szCs w:val="20"/>
              </w:rPr>
              <w:t xml:space="preserve"> on a </w:t>
            </w:r>
            <w:proofErr w:type="spellStart"/>
            <w:r w:rsidRPr="00C30EAC">
              <w:rPr>
                <w:rFonts w:ascii="Times New Roman" w:hAnsi="Times New Roman" w:cs="Times New Roman"/>
                <w:color w:val="000000"/>
                <w:sz w:val="20"/>
                <w:szCs w:val="20"/>
              </w:rPr>
              <w:t>DataBinder</w:t>
            </w:r>
            <w:proofErr w:type="spellEnd"/>
            <w:r w:rsidRPr="00C30EAC">
              <w:rPr>
                <w:rFonts w:ascii="Times New Roman" w:hAnsi="Times New Roman" w:cs="Times New Roman"/>
                <w:color w:val="000000"/>
                <w:sz w:val="20"/>
                <w:szCs w:val="2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tc>
      </w:tr>
      <w:tr w:rsidR="005B56F3" w14:paraId="200E222A" w14:textId="77777777" w:rsidTr="005B56F3">
        <w:tc>
          <w:tcPr>
            <w:tcW w:w="1336" w:type="dxa"/>
          </w:tcPr>
          <w:p w14:paraId="2762AC63" w14:textId="31B8F4E1" w:rsidR="005B56F3" w:rsidRPr="00C30EAC" w:rsidRDefault="005B56F3" w:rsidP="00C30EAC">
            <w:pPr>
              <w:pStyle w:val="NoSpacing"/>
              <w:rPr>
                <w:rFonts w:ascii="Times New Roman" w:hAnsi="Times New Roman" w:cs="Times New Roman"/>
                <w:sz w:val="20"/>
                <w:szCs w:val="20"/>
              </w:rPr>
            </w:pPr>
            <w:hyperlink r:id="rId93" w:history="1">
              <w:r w:rsidRPr="00C30EAC">
                <w:rPr>
                  <w:rStyle w:val="Hyperlink"/>
                  <w:rFonts w:ascii="Times New Roman" w:hAnsi="Times New Roman" w:cs="Times New Roman"/>
                  <w:sz w:val="20"/>
                  <w:szCs w:val="20"/>
                </w:rPr>
                <w:t>spring-web-5.2.3.RELEASE.jar</w:t>
              </w:r>
            </w:hyperlink>
          </w:p>
        </w:tc>
        <w:tc>
          <w:tcPr>
            <w:tcW w:w="1431" w:type="dxa"/>
          </w:tcPr>
          <w:p w14:paraId="0F7C2A29" w14:textId="7D3875CD"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94" w:tgtFrame="_blank" w:history="1">
              <w:r w:rsidRPr="00C30EAC">
                <w:rPr>
                  <w:rStyle w:val="Hyperlink"/>
                  <w:rFonts w:ascii="Times New Roman" w:hAnsi="Times New Roman" w:cs="Times New Roman"/>
                  <w:b/>
                  <w:bCs/>
                  <w:sz w:val="20"/>
                  <w:szCs w:val="20"/>
                  <w:shd w:val="clear" w:color="auto" w:fill="FFFFFF"/>
                </w:rPr>
                <w:t>CVE-2022-22970</w:t>
              </w:r>
            </w:hyperlink>
            <w:r w:rsidRPr="00C30EAC">
              <w:rPr>
                <w:rFonts w:ascii="Times New Roman" w:hAnsi="Times New Roman" w:cs="Times New Roman"/>
                <w:color w:val="000000"/>
                <w:sz w:val="20"/>
                <w:szCs w:val="20"/>
                <w:shd w:val="clear" w:color="auto" w:fill="FFFFFF"/>
              </w:rPr>
              <w:t>  </w:t>
            </w:r>
          </w:p>
        </w:tc>
        <w:tc>
          <w:tcPr>
            <w:tcW w:w="5559" w:type="dxa"/>
          </w:tcPr>
          <w:p w14:paraId="296A125B" w14:textId="3EB3BA91"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spring framework versions prior to 5.3.20</w:t>
            </w:r>
            <w:proofErr w:type="gramStart"/>
            <w:r w:rsidRPr="00C30EAC">
              <w:rPr>
                <w:rFonts w:ascii="Times New Roman" w:hAnsi="Times New Roman" w:cs="Times New Roman"/>
                <w:color w:val="000000"/>
                <w:sz w:val="20"/>
                <w:szCs w:val="20"/>
              </w:rPr>
              <w:t>+ ,</w:t>
            </w:r>
            <w:proofErr w:type="gramEnd"/>
            <w:r w:rsidRPr="00C30EAC">
              <w:rPr>
                <w:rFonts w:ascii="Times New Roman" w:hAnsi="Times New Roman" w:cs="Times New Roman"/>
                <w:color w:val="000000"/>
                <w:sz w:val="20"/>
                <w:szCs w:val="20"/>
              </w:rPr>
              <w:t xml:space="preserve"> 5.2.22+ and old unsupported versions, applications that handle file uploads are vulnerable to DoS attack if they rely on data binding to set a </w:t>
            </w:r>
            <w:proofErr w:type="spellStart"/>
            <w:r w:rsidRPr="00C30EAC">
              <w:rPr>
                <w:rFonts w:ascii="Times New Roman" w:hAnsi="Times New Roman" w:cs="Times New Roman"/>
                <w:color w:val="000000"/>
                <w:sz w:val="20"/>
                <w:szCs w:val="20"/>
              </w:rPr>
              <w:t>MultipartFile</w:t>
            </w:r>
            <w:proofErr w:type="spellEnd"/>
            <w:r w:rsidRPr="00C30EAC">
              <w:rPr>
                <w:rFonts w:ascii="Times New Roman" w:hAnsi="Times New Roman" w:cs="Times New Roman"/>
                <w:color w:val="000000"/>
                <w:sz w:val="20"/>
                <w:szCs w:val="20"/>
              </w:rPr>
              <w:t xml:space="preserve"> or </w:t>
            </w:r>
            <w:proofErr w:type="spellStart"/>
            <w:r w:rsidRPr="00C30EAC">
              <w:rPr>
                <w:rFonts w:ascii="Times New Roman" w:hAnsi="Times New Roman" w:cs="Times New Roman"/>
                <w:color w:val="000000"/>
                <w:sz w:val="20"/>
                <w:szCs w:val="20"/>
              </w:rPr>
              <w:t>javax.servlet.Part</w:t>
            </w:r>
            <w:proofErr w:type="spellEnd"/>
            <w:r w:rsidRPr="00C30EAC">
              <w:rPr>
                <w:rFonts w:ascii="Times New Roman" w:hAnsi="Times New Roman" w:cs="Times New Roman"/>
                <w:color w:val="000000"/>
                <w:sz w:val="20"/>
                <w:szCs w:val="20"/>
              </w:rPr>
              <w:t xml:space="preserve"> to a field in a model object.</w:t>
            </w:r>
          </w:p>
        </w:tc>
      </w:tr>
      <w:tr w:rsidR="005B56F3" w14:paraId="0A6B4EAF" w14:textId="77777777" w:rsidTr="005B56F3">
        <w:tc>
          <w:tcPr>
            <w:tcW w:w="1336" w:type="dxa"/>
          </w:tcPr>
          <w:p w14:paraId="79CC1C49" w14:textId="1F9716A2" w:rsidR="005B56F3" w:rsidRPr="00C30EAC" w:rsidRDefault="005B56F3" w:rsidP="00C30EAC">
            <w:pPr>
              <w:pStyle w:val="NoSpacing"/>
              <w:rPr>
                <w:rFonts w:ascii="Times New Roman" w:hAnsi="Times New Roman" w:cs="Times New Roman"/>
                <w:sz w:val="20"/>
                <w:szCs w:val="20"/>
              </w:rPr>
            </w:pPr>
            <w:hyperlink r:id="rId95" w:history="1">
              <w:r w:rsidRPr="00C30EAC">
                <w:rPr>
                  <w:rStyle w:val="Hyperlink"/>
                  <w:rFonts w:ascii="Times New Roman" w:hAnsi="Times New Roman" w:cs="Times New Roman"/>
                  <w:sz w:val="20"/>
                  <w:szCs w:val="20"/>
                </w:rPr>
                <w:t>spring-web-5.2.3.RELEASE.jar</w:t>
              </w:r>
            </w:hyperlink>
          </w:p>
        </w:tc>
        <w:tc>
          <w:tcPr>
            <w:tcW w:w="1431" w:type="dxa"/>
          </w:tcPr>
          <w:p w14:paraId="266619A7" w14:textId="79413F1C"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96" w:tgtFrame="_blank" w:history="1">
              <w:r w:rsidRPr="00C30EAC">
                <w:rPr>
                  <w:rStyle w:val="Hyperlink"/>
                  <w:rFonts w:ascii="Times New Roman" w:hAnsi="Times New Roman" w:cs="Times New Roman"/>
                  <w:b/>
                  <w:bCs/>
                  <w:sz w:val="20"/>
                  <w:szCs w:val="20"/>
                  <w:shd w:val="clear" w:color="auto" w:fill="FFFFFF"/>
                </w:rPr>
                <w:t>CVE-2021-22060</w:t>
              </w:r>
            </w:hyperlink>
            <w:r w:rsidRPr="00C30EAC">
              <w:rPr>
                <w:rFonts w:ascii="Times New Roman" w:hAnsi="Times New Roman" w:cs="Times New Roman"/>
                <w:color w:val="000000"/>
                <w:sz w:val="20"/>
                <w:szCs w:val="20"/>
                <w:shd w:val="clear" w:color="auto" w:fill="FFFFFF"/>
              </w:rPr>
              <w:t> </w:t>
            </w:r>
          </w:p>
        </w:tc>
        <w:tc>
          <w:tcPr>
            <w:tcW w:w="5559" w:type="dxa"/>
          </w:tcPr>
          <w:p w14:paraId="35F2DC55" w14:textId="67FD3175"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005B56F3" w14:paraId="7038049B" w14:textId="77777777" w:rsidTr="005B56F3">
        <w:tc>
          <w:tcPr>
            <w:tcW w:w="1336" w:type="dxa"/>
          </w:tcPr>
          <w:p w14:paraId="68BE1D21" w14:textId="024C15DA" w:rsidR="005B56F3" w:rsidRPr="00C30EAC" w:rsidRDefault="005B56F3" w:rsidP="00C30EAC">
            <w:pPr>
              <w:pStyle w:val="NoSpacing"/>
              <w:rPr>
                <w:rFonts w:ascii="Times New Roman" w:hAnsi="Times New Roman" w:cs="Times New Roman"/>
                <w:sz w:val="20"/>
                <w:szCs w:val="20"/>
              </w:rPr>
            </w:pPr>
            <w:hyperlink r:id="rId97" w:history="1">
              <w:r w:rsidRPr="00C30EAC">
                <w:rPr>
                  <w:rStyle w:val="Hyperlink"/>
                  <w:rFonts w:ascii="Times New Roman" w:hAnsi="Times New Roman" w:cs="Times New Roman"/>
                  <w:sz w:val="20"/>
                  <w:szCs w:val="20"/>
                </w:rPr>
                <w:t>spring-web-5.2.3.RELEASE.jar</w:t>
              </w:r>
            </w:hyperlink>
          </w:p>
        </w:tc>
        <w:tc>
          <w:tcPr>
            <w:tcW w:w="1431" w:type="dxa"/>
          </w:tcPr>
          <w:p w14:paraId="607066E2" w14:textId="315D1EC4"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98" w:tgtFrame="_blank" w:history="1">
              <w:r w:rsidRPr="00C30EAC">
                <w:rPr>
                  <w:rStyle w:val="Hyperlink"/>
                  <w:rFonts w:ascii="Times New Roman" w:hAnsi="Times New Roman" w:cs="Times New Roman"/>
                  <w:b/>
                  <w:bCs/>
                  <w:sz w:val="20"/>
                  <w:szCs w:val="20"/>
                  <w:shd w:val="clear" w:color="auto" w:fill="FFFFFF"/>
                </w:rPr>
                <w:t>CVE-2021-22096</w:t>
              </w:r>
            </w:hyperlink>
            <w:r w:rsidRPr="00C30EAC">
              <w:rPr>
                <w:rFonts w:ascii="Times New Roman" w:hAnsi="Times New Roman" w:cs="Times New Roman"/>
                <w:color w:val="000000"/>
                <w:sz w:val="20"/>
                <w:szCs w:val="20"/>
                <w:shd w:val="clear" w:color="auto" w:fill="FFFFFF"/>
              </w:rPr>
              <w:t>  </w:t>
            </w:r>
          </w:p>
        </w:tc>
        <w:tc>
          <w:tcPr>
            <w:tcW w:w="5559" w:type="dxa"/>
          </w:tcPr>
          <w:p w14:paraId="5327DB85" w14:textId="18656F54"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Spring Framework versions 5.3.0 - 5.3.10, 5.2.0 - 5.2.17, and older unsupported versions, it is possible for a user to provide malicious input to cause the insertion of additional log entries.</w:t>
            </w:r>
          </w:p>
        </w:tc>
      </w:tr>
      <w:tr w:rsidR="005B56F3" w14:paraId="6BDD80D9" w14:textId="77777777" w:rsidTr="005B56F3">
        <w:tc>
          <w:tcPr>
            <w:tcW w:w="1336" w:type="dxa"/>
          </w:tcPr>
          <w:p w14:paraId="769A981E" w14:textId="309052A5" w:rsidR="005B56F3" w:rsidRPr="00C30EAC" w:rsidRDefault="005B56F3" w:rsidP="00C30EAC">
            <w:pPr>
              <w:pStyle w:val="NoSpacing"/>
              <w:rPr>
                <w:rFonts w:ascii="Times New Roman" w:hAnsi="Times New Roman" w:cs="Times New Roman"/>
                <w:sz w:val="20"/>
                <w:szCs w:val="20"/>
              </w:rPr>
            </w:pPr>
            <w:hyperlink r:id="rId99" w:history="1">
              <w:r w:rsidRPr="00C30EAC">
                <w:rPr>
                  <w:rStyle w:val="Hyperlink"/>
                  <w:rFonts w:ascii="Times New Roman" w:hAnsi="Times New Roman" w:cs="Times New Roman"/>
                  <w:sz w:val="20"/>
                  <w:szCs w:val="20"/>
                </w:rPr>
                <w:t>tomcat-embed-core-9.0.30.jar</w:t>
              </w:r>
            </w:hyperlink>
          </w:p>
        </w:tc>
        <w:tc>
          <w:tcPr>
            <w:tcW w:w="1431" w:type="dxa"/>
          </w:tcPr>
          <w:p w14:paraId="23CAA844" w14:textId="0B88B7E4"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00" w:tgtFrame="_blank" w:history="1">
              <w:r w:rsidRPr="00C30EAC">
                <w:rPr>
                  <w:rStyle w:val="Hyperlink"/>
                  <w:rFonts w:ascii="Times New Roman" w:hAnsi="Times New Roman" w:cs="Times New Roman"/>
                  <w:b/>
                  <w:bCs/>
                  <w:sz w:val="20"/>
                  <w:szCs w:val="20"/>
                  <w:shd w:val="clear" w:color="auto" w:fill="FFFFFF"/>
                </w:rPr>
                <w:t>CVE-2020-1938</w:t>
              </w:r>
            </w:hyperlink>
            <w:r w:rsidRPr="00C30EAC">
              <w:rPr>
                <w:rFonts w:ascii="Times New Roman" w:hAnsi="Times New Roman" w:cs="Times New Roman"/>
                <w:color w:val="000000"/>
                <w:sz w:val="20"/>
                <w:szCs w:val="20"/>
                <w:shd w:val="clear" w:color="auto" w:fill="FFFFFF"/>
              </w:rPr>
              <w:t> </w:t>
            </w:r>
          </w:p>
        </w:tc>
        <w:tc>
          <w:tcPr>
            <w:tcW w:w="5559" w:type="dxa"/>
          </w:tcPr>
          <w:p w14:paraId="30A60BCD" w14:textId="5B4C54CB"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When using the Apache </w:t>
            </w:r>
            <w:proofErr w:type="spellStart"/>
            <w:r w:rsidRPr="00C30EAC">
              <w:rPr>
                <w:rFonts w:ascii="Times New Roman" w:hAnsi="Times New Roman" w:cs="Times New Roman"/>
                <w:color w:val="000000"/>
                <w:sz w:val="20"/>
                <w:szCs w:val="20"/>
              </w:rPr>
              <w:t>JServ</w:t>
            </w:r>
            <w:proofErr w:type="spellEnd"/>
            <w:r w:rsidRPr="00C30EAC">
              <w:rPr>
                <w:rFonts w:ascii="Times New Roman" w:hAnsi="Times New Roman" w:cs="Times New Roman"/>
                <w:color w:val="000000"/>
                <w:sz w:val="20"/>
                <w:szCs w:val="2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C30EAC">
              <w:rPr>
                <w:rFonts w:ascii="Times New Roman" w:hAnsi="Times New Roman" w:cs="Times New Roman"/>
                <w:color w:val="000000"/>
                <w:sz w:val="20"/>
                <w:szCs w:val="20"/>
              </w:rPr>
              <w:t>defence</w:t>
            </w:r>
            <w:proofErr w:type="spellEnd"/>
            <w:r w:rsidRPr="00C30EAC">
              <w:rPr>
                <w:rFonts w:ascii="Times New Roman" w:hAnsi="Times New Roman" w:cs="Times New Roman"/>
                <w:color w:val="000000"/>
                <w:sz w:val="20"/>
                <w:szCs w:val="20"/>
              </w:rPr>
              <w:t xml:space="preserve">-in-depth approach and block the vector that permits returning arbitrary files and execution as JSP may upgrade to Apache Tomcat 9.0.31, 8.5.51 or 7.0.100 or later. </w:t>
            </w:r>
            <w:proofErr w:type="gramStart"/>
            <w:r w:rsidRPr="00C30EAC">
              <w:rPr>
                <w:rFonts w:ascii="Times New Roman" w:hAnsi="Times New Roman" w:cs="Times New Roman"/>
                <w:color w:val="000000"/>
                <w:sz w:val="20"/>
                <w:szCs w:val="20"/>
              </w:rPr>
              <w:t>A number of</w:t>
            </w:r>
            <w:proofErr w:type="gramEnd"/>
            <w:r w:rsidRPr="00C30EAC">
              <w:rPr>
                <w:rFonts w:ascii="Times New Roman" w:hAnsi="Times New Roman" w:cs="Times New Roman"/>
                <w:color w:val="000000"/>
                <w:sz w:val="20"/>
                <w:szCs w:val="20"/>
              </w:rPr>
              <w:t xml:space="preserve"> changes were made to the default AJP Connector configuration in 9.0.31 to harden the default configuration. It is likely that users upgrading to 9.0.31, 8.5.51 or 7.0.100 or later will need to make small changes to their configurations.</w:t>
            </w:r>
          </w:p>
        </w:tc>
      </w:tr>
      <w:tr w:rsidR="005B56F3" w14:paraId="1D05C82A" w14:textId="77777777" w:rsidTr="005B56F3">
        <w:tc>
          <w:tcPr>
            <w:tcW w:w="1336" w:type="dxa"/>
          </w:tcPr>
          <w:p w14:paraId="5ACEB210" w14:textId="331ECB48" w:rsidR="005B56F3" w:rsidRPr="00C30EAC" w:rsidRDefault="005B56F3" w:rsidP="00C30EAC">
            <w:pPr>
              <w:pStyle w:val="NoSpacing"/>
              <w:rPr>
                <w:rFonts w:ascii="Times New Roman" w:hAnsi="Times New Roman" w:cs="Times New Roman"/>
                <w:sz w:val="20"/>
                <w:szCs w:val="20"/>
              </w:rPr>
            </w:pPr>
            <w:hyperlink r:id="rId101" w:history="1">
              <w:r w:rsidRPr="00C30EAC">
                <w:rPr>
                  <w:rStyle w:val="Hyperlink"/>
                  <w:rFonts w:ascii="Times New Roman" w:hAnsi="Times New Roman" w:cs="Times New Roman"/>
                  <w:sz w:val="20"/>
                  <w:szCs w:val="20"/>
                </w:rPr>
                <w:t>tomcat-embed-core-9.0.30.jar</w:t>
              </w:r>
            </w:hyperlink>
          </w:p>
        </w:tc>
        <w:tc>
          <w:tcPr>
            <w:tcW w:w="1431" w:type="dxa"/>
          </w:tcPr>
          <w:p w14:paraId="4691F6E0" w14:textId="3AFE0757"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02" w:tgtFrame="_blank" w:history="1">
              <w:r w:rsidRPr="00C30EAC">
                <w:rPr>
                  <w:rStyle w:val="Hyperlink"/>
                  <w:rFonts w:ascii="Times New Roman" w:hAnsi="Times New Roman" w:cs="Times New Roman"/>
                  <w:b/>
                  <w:bCs/>
                  <w:sz w:val="20"/>
                  <w:szCs w:val="20"/>
                  <w:shd w:val="clear" w:color="auto" w:fill="FFFFFF"/>
                </w:rPr>
                <w:t>CVE-2020-11996</w:t>
              </w:r>
            </w:hyperlink>
            <w:r w:rsidRPr="00C30EAC">
              <w:rPr>
                <w:rFonts w:ascii="Times New Roman" w:hAnsi="Times New Roman" w:cs="Times New Roman"/>
                <w:color w:val="000000"/>
                <w:sz w:val="20"/>
                <w:szCs w:val="20"/>
                <w:shd w:val="clear" w:color="auto" w:fill="FFFFFF"/>
              </w:rPr>
              <w:t> </w:t>
            </w:r>
          </w:p>
        </w:tc>
        <w:tc>
          <w:tcPr>
            <w:tcW w:w="5559" w:type="dxa"/>
          </w:tcPr>
          <w:p w14:paraId="6FC285CF" w14:textId="77777777"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 specially crafted sequence of HTTP/2 requests sent to Apache Tomcat 10.0.0-M1 to 10.0.0-M5, 9.0.0.M1 to 9.0.35 and 8.5.0 to 8.5.55 could </w:t>
            </w:r>
            <w:r w:rsidRPr="00C30EAC">
              <w:rPr>
                <w:rFonts w:ascii="Times New Roman" w:hAnsi="Times New Roman" w:cs="Times New Roman"/>
                <w:color w:val="000000"/>
                <w:sz w:val="20"/>
                <w:szCs w:val="20"/>
              </w:rPr>
              <w:lastRenderedPageBreak/>
              <w:t xml:space="preserve">trigger high CPU usage for several seconds. If </w:t>
            </w:r>
            <w:proofErr w:type="gramStart"/>
            <w:r w:rsidRPr="00C30EAC">
              <w:rPr>
                <w:rFonts w:ascii="Times New Roman" w:hAnsi="Times New Roman" w:cs="Times New Roman"/>
                <w:color w:val="000000"/>
                <w:sz w:val="20"/>
                <w:szCs w:val="20"/>
              </w:rPr>
              <w:t>a sufficient number</w:t>
            </w:r>
            <w:proofErr w:type="gramEnd"/>
            <w:r w:rsidRPr="00C30EAC">
              <w:rPr>
                <w:rFonts w:ascii="Times New Roman" w:hAnsi="Times New Roman" w:cs="Times New Roman"/>
                <w:color w:val="000000"/>
                <w:sz w:val="20"/>
                <w:szCs w:val="20"/>
              </w:rPr>
              <w:t xml:space="preserve"> of such requests were made on concurrent HTTP/2 connections, the server could become unresponsive.</w:t>
            </w:r>
          </w:p>
          <w:p w14:paraId="68B8BF8C" w14:textId="77777777" w:rsidR="005B56F3" w:rsidRPr="00C30EAC" w:rsidRDefault="005B56F3" w:rsidP="00C30EAC">
            <w:pPr>
              <w:pStyle w:val="NoSpacing"/>
              <w:rPr>
                <w:rFonts w:ascii="Times New Roman" w:hAnsi="Times New Roman" w:cs="Times New Roman"/>
                <w:color w:val="000000"/>
                <w:sz w:val="20"/>
                <w:szCs w:val="20"/>
              </w:rPr>
            </w:pPr>
          </w:p>
        </w:tc>
      </w:tr>
      <w:tr w:rsidR="005B56F3" w14:paraId="2FA73D28" w14:textId="77777777" w:rsidTr="005B56F3">
        <w:tc>
          <w:tcPr>
            <w:tcW w:w="1336" w:type="dxa"/>
          </w:tcPr>
          <w:p w14:paraId="08E121AF" w14:textId="3F696192" w:rsidR="005B56F3" w:rsidRPr="00C30EAC" w:rsidRDefault="005B56F3" w:rsidP="00C30EAC">
            <w:pPr>
              <w:pStyle w:val="NoSpacing"/>
              <w:rPr>
                <w:rFonts w:ascii="Times New Roman" w:hAnsi="Times New Roman" w:cs="Times New Roman"/>
                <w:sz w:val="20"/>
                <w:szCs w:val="20"/>
              </w:rPr>
            </w:pPr>
            <w:hyperlink r:id="rId103" w:history="1">
              <w:r w:rsidRPr="00C30EAC">
                <w:rPr>
                  <w:rStyle w:val="Hyperlink"/>
                  <w:rFonts w:ascii="Times New Roman" w:hAnsi="Times New Roman" w:cs="Times New Roman"/>
                  <w:sz w:val="20"/>
                  <w:szCs w:val="20"/>
                </w:rPr>
                <w:t>tomcat-embed-core-9.0.30.jar</w:t>
              </w:r>
            </w:hyperlink>
          </w:p>
        </w:tc>
        <w:tc>
          <w:tcPr>
            <w:tcW w:w="1431" w:type="dxa"/>
          </w:tcPr>
          <w:p w14:paraId="3FD5ECBF" w14:textId="64C11623"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04" w:tgtFrame="_blank" w:history="1">
              <w:r w:rsidRPr="00C30EAC">
                <w:rPr>
                  <w:rStyle w:val="Hyperlink"/>
                  <w:rFonts w:ascii="Times New Roman" w:hAnsi="Times New Roman" w:cs="Times New Roman"/>
                  <w:b/>
                  <w:bCs/>
                  <w:sz w:val="20"/>
                  <w:szCs w:val="20"/>
                  <w:shd w:val="clear" w:color="auto" w:fill="FFFFFF"/>
                </w:rPr>
                <w:t>CVE-2020-13934</w:t>
              </w:r>
            </w:hyperlink>
            <w:r w:rsidRPr="00C30EAC">
              <w:rPr>
                <w:rFonts w:ascii="Times New Roman" w:hAnsi="Times New Roman" w:cs="Times New Roman"/>
                <w:color w:val="000000"/>
                <w:sz w:val="20"/>
                <w:szCs w:val="20"/>
                <w:shd w:val="clear" w:color="auto" w:fill="FFFFFF"/>
              </w:rPr>
              <w:t> </w:t>
            </w:r>
          </w:p>
        </w:tc>
        <w:tc>
          <w:tcPr>
            <w:tcW w:w="5559" w:type="dxa"/>
          </w:tcPr>
          <w:p w14:paraId="0CE841BE" w14:textId="5BE8CB33"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An h2c direct connection to Apache Tomcat 10.0.0-M1 to 10.0.0-M6, 9.0.0.M5 to 9.0.36 and 8.5.1 to 8.5.56 did not release the HTTP/1.1 processor after the upgrade to HTTP/2. If </w:t>
            </w:r>
            <w:proofErr w:type="gramStart"/>
            <w:r w:rsidRPr="00C30EAC">
              <w:rPr>
                <w:rFonts w:ascii="Times New Roman" w:hAnsi="Times New Roman" w:cs="Times New Roman"/>
                <w:color w:val="000000"/>
                <w:sz w:val="20"/>
                <w:szCs w:val="20"/>
              </w:rPr>
              <w:t>a sufficient number</w:t>
            </w:r>
            <w:proofErr w:type="gramEnd"/>
            <w:r w:rsidRPr="00C30EAC">
              <w:rPr>
                <w:rFonts w:ascii="Times New Roman" w:hAnsi="Times New Roman" w:cs="Times New Roman"/>
                <w:color w:val="000000"/>
                <w:sz w:val="20"/>
                <w:szCs w:val="20"/>
              </w:rPr>
              <w:t xml:space="preserve"> of such requests were made, an </w:t>
            </w:r>
            <w:proofErr w:type="spellStart"/>
            <w:r w:rsidRPr="00C30EAC">
              <w:rPr>
                <w:rFonts w:ascii="Times New Roman" w:hAnsi="Times New Roman" w:cs="Times New Roman"/>
                <w:color w:val="000000"/>
                <w:sz w:val="20"/>
                <w:szCs w:val="20"/>
              </w:rPr>
              <w:t>OutOfMemoryException</w:t>
            </w:r>
            <w:proofErr w:type="spellEnd"/>
            <w:r w:rsidRPr="00C30EAC">
              <w:rPr>
                <w:rFonts w:ascii="Times New Roman" w:hAnsi="Times New Roman" w:cs="Times New Roman"/>
                <w:color w:val="000000"/>
                <w:sz w:val="20"/>
                <w:szCs w:val="20"/>
              </w:rPr>
              <w:t xml:space="preserve"> could occur leading to a denial of service.</w:t>
            </w:r>
          </w:p>
        </w:tc>
      </w:tr>
      <w:tr w:rsidR="005B56F3" w14:paraId="71A34C36" w14:textId="77777777" w:rsidTr="005B56F3">
        <w:tc>
          <w:tcPr>
            <w:tcW w:w="1336" w:type="dxa"/>
          </w:tcPr>
          <w:p w14:paraId="354F9037" w14:textId="48D104C4" w:rsidR="005B56F3" w:rsidRPr="00C30EAC" w:rsidRDefault="005B56F3" w:rsidP="00C30EAC">
            <w:pPr>
              <w:pStyle w:val="NoSpacing"/>
              <w:rPr>
                <w:rFonts w:ascii="Times New Roman" w:hAnsi="Times New Roman" w:cs="Times New Roman"/>
                <w:sz w:val="20"/>
                <w:szCs w:val="20"/>
              </w:rPr>
            </w:pPr>
            <w:hyperlink r:id="rId105" w:history="1">
              <w:r w:rsidRPr="00C30EAC">
                <w:rPr>
                  <w:rStyle w:val="Hyperlink"/>
                  <w:rFonts w:ascii="Times New Roman" w:hAnsi="Times New Roman" w:cs="Times New Roman"/>
                  <w:sz w:val="20"/>
                  <w:szCs w:val="20"/>
                </w:rPr>
                <w:t>tomcat-embed-core-9.0.30.jar</w:t>
              </w:r>
            </w:hyperlink>
          </w:p>
        </w:tc>
        <w:tc>
          <w:tcPr>
            <w:tcW w:w="1431" w:type="dxa"/>
          </w:tcPr>
          <w:p w14:paraId="485C656C" w14:textId="018EFE60"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06" w:tgtFrame="_blank" w:history="1">
              <w:r w:rsidRPr="00C30EAC">
                <w:rPr>
                  <w:rStyle w:val="Hyperlink"/>
                  <w:rFonts w:ascii="Times New Roman" w:hAnsi="Times New Roman" w:cs="Times New Roman"/>
                  <w:b/>
                  <w:bCs/>
                  <w:sz w:val="20"/>
                  <w:szCs w:val="20"/>
                  <w:shd w:val="clear" w:color="auto" w:fill="FFFFFF"/>
                </w:rPr>
                <w:t>CVE-2020-13935</w:t>
              </w:r>
            </w:hyperlink>
            <w:r w:rsidRPr="00C30EAC">
              <w:rPr>
                <w:rFonts w:ascii="Times New Roman" w:hAnsi="Times New Roman" w:cs="Times New Roman"/>
                <w:color w:val="000000"/>
                <w:sz w:val="20"/>
                <w:szCs w:val="20"/>
                <w:shd w:val="clear" w:color="auto" w:fill="FFFFFF"/>
              </w:rPr>
              <w:t> </w:t>
            </w:r>
          </w:p>
        </w:tc>
        <w:tc>
          <w:tcPr>
            <w:tcW w:w="5559" w:type="dxa"/>
          </w:tcPr>
          <w:p w14:paraId="1BABB91A" w14:textId="5B3272BB"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r>
      <w:tr w:rsidR="005B56F3" w14:paraId="427A4BE2" w14:textId="77777777" w:rsidTr="005B56F3">
        <w:tc>
          <w:tcPr>
            <w:tcW w:w="1336" w:type="dxa"/>
          </w:tcPr>
          <w:p w14:paraId="1C61AB89" w14:textId="15B0AE2B" w:rsidR="005B56F3" w:rsidRPr="00C30EAC" w:rsidRDefault="005B56F3" w:rsidP="00C30EAC">
            <w:pPr>
              <w:pStyle w:val="NoSpacing"/>
              <w:rPr>
                <w:rFonts w:ascii="Times New Roman" w:hAnsi="Times New Roman" w:cs="Times New Roman"/>
                <w:sz w:val="20"/>
                <w:szCs w:val="20"/>
              </w:rPr>
            </w:pPr>
            <w:hyperlink r:id="rId107" w:history="1">
              <w:r w:rsidRPr="00C30EAC">
                <w:rPr>
                  <w:rStyle w:val="Hyperlink"/>
                  <w:rFonts w:ascii="Times New Roman" w:hAnsi="Times New Roman" w:cs="Times New Roman"/>
                  <w:sz w:val="20"/>
                  <w:szCs w:val="20"/>
                </w:rPr>
                <w:t>tomcat-embed-core-9.0.30.jar</w:t>
              </w:r>
            </w:hyperlink>
          </w:p>
        </w:tc>
        <w:tc>
          <w:tcPr>
            <w:tcW w:w="1431" w:type="dxa"/>
          </w:tcPr>
          <w:p w14:paraId="69FE5632" w14:textId="35BD2FFD"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08" w:tgtFrame="_blank" w:history="1">
              <w:r w:rsidRPr="00C30EAC">
                <w:rPr>
                  <w:rStyle w:val="Hyperlink"/>
                  <w:rFonts w:ascii="Times New Roman" w:hAnsi="Times New Roman" w:cs="Times New Roman"/>
                  <w:b/>
                  <w:bCs/>
                  <w:sz w:val="20"/>
                  <w:szCs w:val="20"/>
                  <w:shd w:val="clear" w:color="auto" w:fill="FFFFFF"/>
                </w:rPr>
                <w:t>CVE-2020-17527</w:t>
              </w:r>
            </w:hyperlink>
          </w:p>
        </w:tc>
        <w:tc>
          <w:tcPr>
            <w:tcW w:w="5559" w:type="dxa"/>
          </w:tcPr>
          <w:p w14:paraId="5D3DBB8A" w14:textId="63E455AA"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tc>
      </w:tr>
      <w:tr w:rsidR="005B56F3" w14:paraId="3DA69831" w14:textId="77777777" w:rsidTr="005B56F3">
        <w:tc>
          <w:tcPr>
            <w:tcW w:w="1336" w:type="dxa"/>
          </w:tcPr>
          <w:p w14:paraId="3C63C671" w14:textId="36166EBB" w:rsidR="005B56F3" w:rsidRPr="00C30EAC" w:rsidRDefault="005B56F3" w:rsidP="00C30EAC">
            <w:pPr>
              <w:pStyle w:val="NoSpacing"/>
              <w:rPr>
                <w:rFonts w:ascii="Times New Roman" w:hAnsi="Times New Roman" w:cs="Times New Roman"/>
                <w:sz w:val="20"/>
                <w:szCs w:val="20"/>
              </w:rPr>
            </w:pPr>
            <w:hyperlink r:id="rId109" w:history="1">
              <w:r w:rsidRPr="00C30EAC">
                <w:rPr>
                  <w:rStyle w:val="Hyperlink"/>
                  <w:rFonts w:ascii="Times New Roman" w:hAnsi="Times New Roman" w:cs="Times New Roman"/>
                  <w:sz w:val="20"/>
                  <w:szCs w:val="20"/>
                </w:rPr>
                <w:t>tomcat-embed-core-9.0.30.jar</w:t>
              </w:r>
            </w:hyperlink>
          </w:p>
        </w:tc>
        <w:tc>
          <w:tcPr>
            <w:tcW w:w="1431" w:type="dxa"/>
          </w:tcPr>
          <w:p w14:paraId="5AC0BAA3" w14:textId="3EB01CA9"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10" w:tgtFrame="_blank" w:history="1">
              <w:r w:rsidRPr="00C30EAC">
                <w:rPr>
                  <w:rStyle w:val="Hyperlink"/>
                  <w:rFonts w:ascii="Times New Roman" w:hAnsi="Times New Roman" w:cs="Times New Roman"/>
                  <w:b/>
                  <w:bCs/>
                  <w:sz w:val="20"/>
                  <w:szCs w:val="20"/>
                  <w:shd w:val="clear" w:color="auto" w:fill="FFFFFF"/>
                </w:rPr>
                <w:t>CVE-2021-25122</w:t>
              </w:r>
            </w:hyperlink>
          </w:p>
        </w:tc>
        <w:tc>
          <w:tcPr>
            <w:tcW w:w="5559" w:type="dxa"/>
          </w:tcPr>
          <w:p w14:paraId="2EC4D409" w14:textId="0C38E581"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tc>
      </w:tr>
      <w:tr w:rsidR="005B56F3" w14:paraId="3C3854E4" w14:textId="77777777" w:rsidTr="005B56F3">
        <w:tc>
          <w:tcPr>
            <w:tcW w:w="1336" w:type="dxa"/>
          </w:tcPr>
          <w:p w14:paraId="647291F1" w14:textId="15A2BDE0" w:rsidR="005B56F3" w:rsidRPr="00C30EAC" w:rsidRDefault="005B56F3" w:rsidP="00C30EAC">
            <w:pPr>
              <w:pStyle w:val="NoSpacing"/>
              <w:rPr>
                <w:rFonts w:ascii="Times New Roman" w:hAnsi="Times New Roman" w:cs="Times New Roman"/>
                <w:sz w:val="20"/>
                <w:szCs w:val="20"/>
              </w:rPr>
            </w:pPr>
            <w:hyperlink r:id="rId111" w:history="1">
              <w:r w:rsidRPr="00C30EAC">
                <w:rPr>
                  <w:rStyle w:val="Hyperlink"/>
                  <w:rFonts w:ascii="Times New Roman" w:hAnsi="Times New Roman" w:cs="Times New Roman"/>
                  <w:sz w:val="20"/>
                  <w:szCs w:val="20"/>
                </w:rPr>
                <w:t>tomcat-embed-core-9.0.30.jar</w:t>
              </w:r>
            </w:hyperlink>
          </w:p>
        </w:tc>
        <w:tc>
          <w:tcPr>
            <w:tcW w:w="1431" w:type="dxa"/>
          </w:tcPr>
          <w:p w14:paraId="1A55C330" w14:textId="14B840E7"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12" w:tgtFrame="_blank" w:history="1">
              <w:r w:rsidRPr="00C30EAC">
                <w:rPr>
                  <w:rStyle w:val="Hyperlink"/>
                  <w:rFonts w:ascii="Times New Roman" w:hAnsi="Times New Roman" w:cs="Times New Roman"/>
                  <w:b/>
                  <w:bCs/>
                  <w:sz w:val="20"/>
                  <w:szCs w:val="20"/>
                  <w:shd w:val="clear" w:color="auto" w:fill="FFFFFF"/>
                </w:rPr>
                <w:t>CVE-2021-41079</w:t>
              </w:r>
            </w:hyperlink>
            <w:r w:rsidRPr="00C30EAC">
              <w:rPr>
                <w:rFonts w:ascii="Times New Roman" w:hAnsi="Times New Roman" w:cs="Times New Roman"/>
                <w:color w:val="000000"/>
                <w:sz w:val="20"/>
                <w:szCs w:val="20"/>
                <w:shd w:val="clear" w:color="auto" w:fill="FFFFFF"/>
              </w:rPr>
              <w:t> </w:t>
            </w:r>
          </w:p>
        </w:tc>
        <w:tc>
          <w:tcPr>
            <w:tcW w:w="5559" w:type="dxa"/>
          </w:tcPr>
          <w:p w14:paraId="672DCCD8" w14:textId="5A12458D"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Apache Tomcat 8.5.0 to 8.5.63, 9.0.0-M1 to 9.0.43 and 10.0.0-M1 to 10.0.2 did not properly validate incoming TLS packets. When Tomcat was configured to use </w:t>
            </w:r>
            <w:proofErr w:type="spellStart"/>
            <w:r w:rsidRPr="00C30EAC">
              <w:rPr>
                <w:rFonts w:ascii="Times New Roman" w:hAnsi="Times New Roman" w:cs="Times New Roman"/>
                <w:color w:val="000000"/>
                <w:sz w:val="20"/>
                <w:szCs w:val="20"/>
              </w:rPr>
              <w:t>NIO+OpenSSL</w:t>
            </w:r>
            <w:proofErr w:type="spellEnd"/>
            <w:r w:rsidRPr="00C30EAC">
              <w:rPr>
                <w:rFonts w:ascii="Times New Roman" w:hAnsi="Times New Roman" w:cs="Times New Roman"/>
                <w:color w:val="000000"/>
                <w:sz w:val="20"/>
                <w:szCs w:val="20"/>
              </w:rPr>
              <w:t xml:space="preserve"> or NIO2+OpenSSL for TLS, a specially crafted packet could be used to trigger an infinite loop resulting in a denial of service.</w:t>
            </w:r>
          </w:p>
        </w:tc>
      </w:tr>
      <w:tr w:rsidR="005B56F3" w14:paraId="544FA108" w14:textId="77777777" w:rsidTr="005B56F3">
        <w:tc>
          <w:tcPr>
            <w:tcW w:w="1336" w:type="dxa"/>
          </w:tcPr>
          <w:p w14:paraId="3D9637C7" w14:textId="1F5AE7DC" w:rsidR="005B56F3" w:rsidRPr="00C30EAC" w:rsidRDefault="005B56F3" w:rsidP="00C30EAC">
            <w:pPr>
              <w:pStyle w:val="NoSpacing"/>
              <w:rPr>
                <w:rFonts w:ascii="Times New Roman" w:hAnsi="Times New Roman" w:cs="Times New Roman"/>
                <w:sz w:val="20"/>
                <w:szCs w:val="20"/>
              </w:rPr>
            </w:pPr>
            <w:hyperlink r:id="rId113" w:history="1">
              <w:r w:rsidRPr="00C30EAC">
                <w:rPr>
                  <w:rStyle w:val="Hyperlink"/>
                  <w:rFonts w:ascii="Times New Roman" w:hAnsi="Times New Roman" w:cs="Times New Roman"/>
                  <w:sz w:val="20"/>
                  <w:szCs w:val="20"/>
                </w:rPr>
                <w:t>tomcat-embed-core-9.0.30.jar</w:t>
              </w:r>
            </w:hyperlink>
          </w:p>
        </w:tc>
        <w:tc>
          <w:tcPr>
            <w:tcW w:w="1431" w:type="dxa"/>
          </w:tcPr>
          <w:p w14:paraId="46E6960C" w14:textId="6A2E03E2"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14" w:tgtFrame="_blank" w:history="1">
              <w:r w:rsidRPr="00C30EAC">
                <w:rPr>
                  <w:rStyle w:val="Hyperlink"/>
                  <w:rFonts w:ascii="Times New Roman" w:hAnsi="Times New Roman" w:cs="Times New Roman"/>
                  <w:b/>
                  <w:bCs/>
                  <w:sz w:val="20"/>
                  <w:szCs w:val="20"/>
                  <w:shd w:val="clear" w:color="auto" w:fill="FFFFFF"/>
                </w:rPr>
                <w:t>CVE-2022-29885</w:t>
              </w:r>
            </w:hyperlink>
            <w:r w:rsidRPr="00C30EAC">
              <w:rPr>
                <w:rFonts w:ascii="Times New Roman" w:hAnsi="Times New Roman" w:cs="Times New Roman"/>
                <w:color w:val="000000"/>
                <w:sz w:val="20"/>
                <w:szCs w:val="20"/>
                <w:shd w:val="clear" w:color="auto" w:fill="FFFFFF"/>
              </w:rPr>
              <w:t> </w:t>
            </w:r>
          </w:p>
        </w:tc>
        <w:tc>
          <w:tcPr>
            <w:tcW w:w="5559" w:type="dxa"/>
          </w:tcPr>
          <w:p w14:paraId="17173283" w14:textId="0011EAEA"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The documentation of Apache Tomcat 10.1.0-M1 to 10.1.0-M14, 10.0.0-M1 to 10.0.20, 9.0.13 to 9.0.62 and 8.5.38 to 8.5.78 for the </w:t>
            </w:r>
            <w:proofErr w:type="spellStart"/>
            <w:r w:rsidRPr="00C30EAC">
              <w:rPr>
                <w:rFonts w:ascii="Times New Roman" w:hAnsi="Times New Roman" w:cs="Times New Roman"/>
                <w:color w:val="000000"/>
                <w:sz w:val="20"/>
                <w:szCs w:val="20"/>
              </w:rPr>
              <w:t>EncryptInterceptor</w:t>
            </w:r>
            <w:proofErr w:type="spellEnd"/>
            <w:r w:rsidRPr="00C30EAC">
              <w:rPr>
                <w:rFonts w:ascii="Times New Roman" w:hAnsi="Times New Roman" w:cs="Times New Roman"/>
                <w:color w:val="000000"/>
                <w:sz w:val="20"/>
                <w:szCs w:val="20"/>
              </w:rPr>
              <w:t xml:space="preserve"> incorrectly stated it enabled Tomcat clustering to run over an untrusted network. This was not correct. While the </w:t>
            </w:r>
            <w:proofErr w:type="spellStart"/>
            <w:r w:rsidRPr="00C30EAC">
              <w:rPr>
                <w:rFonts w:ascii="Times New Roman" w:hAnsi="Times New Roman" w:cs="Times New Roman"/>
                <w:color w:val="000000"/>
                <w:sz w:val="20"/>
                <w:szCs w:val="20"/>
              </w:rPr>
              <w:t>EncryptInterceptor</w:t>
            </w:r>
            <w:proofErr w:type="spellEnd"/>
            <w:r w:rsidRPr="00C30EAC">
              <w:rPr>
                <w:rFonts w:ascii="Times New Roman" w:hAnsi="Times New Roman" w:cs="Times New Roman"/>
                <w:color w:val="000000"/>
                <w:sz w:val="20"/>
                <w:szCs w:val="20"/>
              </w:rPr>
              <w:t xml:space="preserve"> does provide confidentiality and integrity protection, it does not protect against all risks associated with running over any untrusted network, particularly DoS risks.</w:t>
            </w:r>
          </w:p>
        </w:tc>
      </w:tr>
      <w:tr w:rsidR="005B56F3" w14:paraId="62E4CFEB" w14:textId="77777777" w:rsidTr="005B56F3">
        <w:tc>
          <w:tcPr>
            <w:tcW w:w="1336" w:type="dxa"/>
          </w:tcPr>
          <w:p w14:paraId="193FBF25" w14:textId="7D7DA036" w:rsidR="005B56F3" w:rsidRPr="00C30EAC" w:rsidRDefault="005B56F3" w:rsidP="00C30EAC">
            <w:pPr>
              <w:pStyle w:val="NoSpacing"/>
              <w:rPr>
                <w:rFonts w:ascii="Times New Roman" w:hAnsi="Times New Roman" w:cs="Times New Roman"/>
                <w:sz w:val="20"/>
                <w:szCs w:val="20"/>
              </w:rPr>
            </w:pPr>
            <w:hyperlink r:id="rId115" w:history="1">
              <w:r w:rsidRPr="00C30EAC">
                <w:rPr>
                  <w:rStyle w:val="Hyperlink"/>
                  <w:rFonts w:ascii="Times New Roman" w:hAnsi="Times New Roman" w:cs="Times New Roman"/>
                  <w:sz w:val="20"/>
                  <w:szCs w:val="20"/>
                </w:rPr>
                <w:t>tomcat-embed-core-9.0.30.jar</w:t>
              </w:r>
            </w:hyperlink>
          </w:p>
        </w:tc>
        <w:tc>
          <w:tcPr>
            <w:tcW w:w="1431" w:type="dxa"/>
          </w:tcPr>
          <w:p w14:paraId="3D94C07D" w14:textId="17D6F4C1"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16" w:tgtFrame="_blank" w:history="1">
              <w:r w:rsidRPr="00C30EAC">
                <w:rPr>
                  <w:rStyle w:val="Hyperlink"/>
                  <w:rFonts w:ascii="Times New Roman" w:hAnsi="Times New Roman" w:cs="Times New Roman"/>
                  <w:b/>
                  <w:bCs/>
                  <w:sz w:val="20"/>
                  <w:szCs w:val="20"/>
                  <w:shd w:val="clear" w:color="auto" w:fill="FFFFFF"/>
                </w:rPr>
                <w:t>CVE-2020-9484</w:t>
              </w:r>
            </w:hyperlink>
          </w:p>
        </w:tc>
        <w:tc>
          <w:tcPr>
            <w:tcW w:w="5559" w:type="dxa"/>
          </w:tcPr>
          <w:p w14:paraId="0EA95148" w14:textId="73617D57"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C30EAC">
              <w:rPr>
                <w:rFonts w:ascii="Times New Roman" w:hAnsi="Times New Roman" w:cs="Times New Roman"/>
                <w:color w:val="000000"/>
                <w:sz w:val="20"/>
                <w:szCs w:val="20"/>
              </w:rPr>
              <w:t>PersistenceManager</w:t>
            </w:r>
            <w:proofErr w:type="spellEnd"/>
            <w:r w:rsidRPr="00C30EAC">
              <w:rPr>
                <w:rFonts w:ascii="Times New Roman" w:hAnsi="Times New Roman" w:cs="Times New Roman"/>
                <w:color w:val="000000"/>
                <w:sz w:val="20"/>
                <w:szCs w:val="20"/>
              </w:rPr>
              <w:t xml:space="preserve"> with a </w:t>
            </w:r>
            <w:proofErr w:type="spellStart"/>
            <w:r w:rsidRPr="00C30EAC">
              <w:rPr>
                <w:rFonts w:ascii="Times New Roman" w:hAnsi="Times New Roman" w:cs="Times New Roman"/>
                <w:color w:val="000000"/>
                <w:sz w:val="20"/>
                <w:szCs w:val="20"/>
              </w:rPr>
              <w:t>FileStore</w:t>
            </w:r>
            <w:proofErr w:type="spellEnd"/>
            <w:r w:rsidRPr="00C30EAC">
              <w:rPr>
                <w:rFonts w:ascii="Times New Roman" w:hAnsi="Times New Roman" w:cs="Times New Roman"/>
                <w:color w:val="000000"/>
                <w:sz w:val="20"/>
                <w:szCs w:val="20"/>
              </w:rPr>
              <w:t xml:space="preserve">; and c) the </w:t>
            </w:r>
            <w:proofErr w:type="spellStart"/>
            <w:r w:rsidRPr="00C30EAC">
              <w:rPr>
                <w:rFonts w:ascii="Times New Roman" w:hAnsi="Times New Roman" w:cs="Times New Roman"/>
                <w:color w:val="000000"/>
                <w:sz w:val="20"/>
                <w:szCs w:val="20"/>
              </w:rPr>
              <w:t>PersistenceManager</w:t>
            </w:r>
            <w:proofErr w:type="spellEnd"/>
            <w:r w:rsidRPr="00C30EAC">
              <w:rPr>
                <w:rFonts w:ascii="Times New Roman" w:hAnsi="Times New Roman" w:cs="Times New Roman"/>
                <w:color w:val="000000"/>
                <w:sz w:val="20"/>
                <w:szCs w:val="20"/>
              </w:rPr>
              <w:t xml:space="preserve"> is configured with </w:t>
            </w:r>
            <w:proofErr w:type="spellStart"/>
            <w:r w:rsidRPr="00C30EAC">
              <w:rPr>
                <w:rFonts w:ascii="Times New Roman" w:hAnsi="Times New Roman" w:cs="Times New Roman"/>
                <w:color w:val="000000"/>
                <w:sz w:val="20"/>
                <w:szCs w:val="20"/>
              </w:rPr>
              <w:t>sessionAttributeValueClassNameFilter</w:t>
            </w:r>
            <w:proofErr w:type="spellEnd"/>
            <w:r w:rsidRPr="00C30EAC">
              <w:rPr>
                <w:rFonts w:ascii="Times New Roman" w:hAnsi="Times New Roman" w:cs="Times New Roman"/>
                <w:color w:val="000000"/>
                <w:sz w:val="20"/>
                <w:szCs w:val="20"/>
              </w:rPr>
              <w:t xml:space="preserve">="null" (the default unless a </w:t>
            </w:r>
            <w:proofErr w:type="spellStart"/>
            <w:r w:rsidRPr="00C30EAC">
              <w:rPr>
                <w:rFonts w:ascii="Times New Roman" w:hAnsi="Times New Roman" w:cs="Times New Roman"/>
                <w:color w:val="000000"/>
                <w:sz w:val="20"/>
                <w:szCs w:val="20"/>
              </w:rPr>
              <w:t>SecurityManager</w:t>
            </w:r>
            <w:proofErr w:type="spellEnd"/>
            <w:r w:rsidRPr="00C30EAC">
              <w:rPr>
                <w:rFonts w:ascii="Times New Roman" w:hAnsi="Times New Roman" w:cs="Times New Roman"/>
                <w:color w:val="000000"/>
                <w:sz w:val="20"/>
                <w:szCs w:val="20"/>
              </w:rPr>
              <w:t xml:space="preserve"> is used) or a sufficiently lax filter to allow the attacker provided object to be deserialized; and d) the attacker knows the relative file path from the storage location used by </w:t>
            </w:r>
            <w:proofErr w:type="spellStart"/>
            <w:r w:rsidRPr="00C30EAC">
              <w:rPr>
                <w:rFonts w:ascii="Times New Roman" w:hAnsi="Times New Roman" w:cs="Times New Roman"/>
                <w:color w:val="000000"/>
                <w:sz w:val="20"/>
                <w:szCs w:val="20"/>
              </w:rPr>
              <w:t>FileStore</w:t>
            </w:r>
            <w:proofErr w:type="spellEnd"/>
            <w:r w:rsidRPr="00C30EAC">
              <w:rPr>
                <w:rFonts w:ascii="Times New Roman" w:hAnsi="Times New Roman" w:cs="Times New Roman"/>
                <w:color w:val="000000"/>
                <w:sz w:val="20"/>
                <w:szCs w:val="2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tc>
      </w:tr>
      <w:tr w:rsidR="005B56F3" w14:paraId="2F30824D" w14:textId="77777777" w:rsidTr="005B56F3">
        <w:tc>
          <w:tcPr>
            <w:tcW w:w="1336" w:type="dxa"/>
          </w:tcPr>
          <w:p w14:paraId="69DF44CF" w14:textId="577827C9" w:rsidR="005B56F3" w:rsidRPr="00C30EAC" w:rsidRDefault="005B56F3" w:rsidP="00C30EAC">
            <w:pPr>
              <w:pStyle w:val="NoSpacing"/>
              <w:rPr>
                <w:rFonts w:ascii="Times New Roman" w:hAnsi="Times New Roman" w:cs="Times New Roman"/>
                <w:sz w:val="20"/>
                <w:szCs w:val="20"/>
              </w:rPr>
            </w:pPr>
            <w:hyperlink r:id="rId117" w:history="1">
              <w:r w:rsidRPr="00C30EAC">
                <w:rPr>
                  <w:rStyle w:val="Hyperlink"/>
                  <w:rFonts w:ascii="Times New Roman" w:hAnsi="Times New Roman" w:cs="Times New Roman"/>
                  <w:sz w:val="20"/>
                  <w:szCs w:val="20"/>
                </w:rPr>
                <w:t>tomcat-embed-core-9.0.30.jar</w:t>
              </w:r>
            </w:hyperlink>
          </w:p>
        </w:tc>
        <w:tc>
          <w:tcPr>
            <w:tcW w:w="1431" w:type="dxa"/>
          </w:tcPr>
          <w:p w14:paraId="355F95D0" w14:textId="0215EE5B"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18" w:tgtFrame="_blank" w:history="1">
              <w:r w:rsidRPr="00C30EAC">
                <w:rPr>
                  <w:rStyle w:val="Hyperlink"/>
                  <w:rFonts w:ascii="Times New Roman" w:hAnsi="Times New Roman" w:cs="Times New Roman"/>
                  <w:b/>
                  <w:bCs/>
                  <w:sz w:val="20"/>
                  <w:szCs w:val="20"/>
                  <w:shd w:val="clear" w:color="auto" w:fill="FFFFFF"/>
                </w:rPr>
                <w:t>CVE-2021-25329</w:t>
              </w:r>
            </w:hyperlink>
            <w:r w:rsidRPr="00C30EAC">
              <w:rPr>
                <w:rFonts w:ascii="Times New Roman" w:hAnsi="Times New Roman" w:cs="Times New Roman"/>
                <w:color w:val="000000"/>
                <w:sz w:val="20"/>
                <w:szCs w:val="20"/>
                <w:shd w:val="clear" w:color="auto" w:fill="FFFFFF"/>
              </w:rPr>
              <w:t> </w:t>
            </w:r>
          </w:p>
        </w:tc>
        <w:tc>
          <w:tcPr>
            <w:tcW w:w="5559" w:type="dxa"/>
          </w:tcPr>
          <w:p w14:paraId="2F031385" w14:textId="79857BF3"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The fix for CVE-2020-9484 was incomplete. When using Apache Tomcat 10.0.0-M1 to 10.0.0, 9.0.0.M1 to 9.0.41, 8.5.0 to 8.5.61 or 7.0.0. to 7.0.107 with a configuration edge case that was highly unlikely to be used, the Tomcat instance was still vulnerable to CVE-2020-9494. Note that both the </w:t>
            </w:r>
            <w:r w:rsidRPr="00C30EAC">
              <w:rPr>
                <w:rFonts w:ascii="Times New Roman" w:hAnsi="Times New Roman" w:cs="Times New Roman"/>
                <w:color w:val="000000"/>
                <w:sz w:val="20"/>
                <w:szCs w:val="20"/>
              </w:rPr>
              <w:lastRenderedPageBreak/>
              <w:t>previously published prerequisites for CVE-2020-9484 and the previously published mitigations for CVE-2020-9484 also apply to this issue.</w:t>
            </w:r>
          </w:p>
        </w:tc>
      </w:tr>
      <w:tr w:rsidR="005B56F3" w14:paraId="413CA448" w14:textId="77777777" w:rsidTr="005B56F3">
        <w:tc>
          <w:tcPr>
            <w:tcW w:w="1336" w:type="dxa"/>
          </w:tcPr>
          <w:p w14:paraId="4F11ED0F" w14:textId="379B20B6" w:rsidR="005B56F3" w:rsidRPr="00C30EAC" w:rsidRDefault="005B56F3" w:rsidP="00C30EAC">
            <w:pPr>
              <w:pStyle w:val="NoSpacing"/>
              <w:rPr>
                <w:rFonts w:ascii="Times New Roman" w:hAnsi="Times New Roman" w:cs="Times New Roman"/>
                <w:sz w:val="20"/>
                <w:szCs w:val="20"/>
              </w:rPr>
            </w:pPr>
            <w:hyperlink r:id="rId119" w:history="1">
              <w:r w:rsidRPr="00C30EAC">
                <w:rPr>
                  <w:rStyle w:val="Hyperlink"/>
                  <w:rFonts w:ascii="Times New Roman" w:hAnsi="Times New Roman" w:cs="Times New Roman"/>
                  <w:sz w:val="20"/>
                  <w:szCs w:val="20"/>
                </w:rPr>
                <w:t>tomcat-embed-core-9.0.30.jar</w:t>
              </w:r>
            </w:hyperlink>
          </w:p>
        </w:tc>
        <w:tc>
          <w:tcPr>
            <w:tcW w:w="1431" w:type="dxa"/>
          </w:tcPr>
          <w:p w14:paraId="7DC048EA" w14:textId="5ACC0A62"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20" w:tgtFrame="_blank" w:history="1">
              <w:r w:rsidRPr="00C30EAC">
                <w:rPr>
                  <w:rStyle w:val="Hyperlink"/>
                  <w:rFonts w:ascii="Times New Roman" w:hAnsi="Times New Roman" w:cs="Times New Roman"/>
                  <w:b/>
                  <w:bCs/>
                  <w:sz w:val="20"/>
                  <w:szCs w:val="20"/>
                  <w:shd w:val="clear" w:color="auto" w:fill="FFFFFF"/>
                </w:rPr>
                <w:t>CVE-2021-30640</w:t>
              </w:r>
            </w:hyperlink>
            <w:r w:rsidRPr="00C30EAC">
              <w:rPr>
                <w:rFonts w:ascii="Times New Roman" w:hAnsi="Times New Roman" w:cs="Times New Roman"/>
                <w:color w:val="000000"/>
                <w:sz w:val="20"/>
                <w:szCs w:val="20"/>
                <w:shd w:val="clear" w:color="auto" w:fill="FFFFFF"/>
              </w:rPr>
              <w:t> </w:t>
            </w:r>
          </w:p>
        </w:tc>
        <w:tc>
          <w:tcPr>
            <w:tcW w:w="5559" w:type="dxa"/>
          </w:tcPr>
          <w:p w14:paraId="54BA2B7F" w14:textId="4993E42D"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 vulnerability in the JNDI Realm of Apache Tomcat allows an attacker to authenticate using variations of a valid </w:t>
            </w:r>
            <w:proofErr w:type="gramStart"/>
            <w:r w:rsidRPr="00C30EAC">
              <w:rPr>
                <w:rFonts w:ascii="Times New Roman" w:hAnsi="Times New Roman" w:cs="Times New Roman"/>
                <w:color w:val="000000"/>
                <w:sz w:val="20"/>
                <w:szCs w:val="20"/>
              </w:rPr>
              <w:t>user name</w:t>
            </w:r>
            <w:proofErr w:type="gramEnd"/>
            <w:r w:rsidRPr="00C30EAC">
              <w:rPr>
                <w:rFonts w:ascii="Times New Roman" w:hAnsi="Times New Roman" w:cs="Times New Roman"/>
                <w:color w:val="000000"/>
                <w:sz w:val="20"/>
                <w:szCs w:val="20"/>
              </w:rPr>
              <w:t xml:space="preserve"> and/or to bypass some of the protection provided by the </w:t>
            </w:r>
            <w:proofErr w:type="spellStart"/>
            <w:r w:rsidRPr="00C30EAC">
              <w:rPr>
                <w:rFonts w:ascii="Times New Roman" w:hAnsi="Times New Roman" w:cs="Times New Roman"/>
                <w:color w:val="000000"/>
                <w:sz w:val="20"/>
                <w:szCs w:val="20"/>
              </w:rPr>
              <w:t>LockOut</w:t>
            </w:r>
            <w:proofErr w:type="spellEnd"/>
            <w:r w:rsidRPr="00C30EAC">
              <w:rPr>
                <w:rFonts w:ascii="Times New Roman" w:hAnsi="Times New Roman" w:cs="Times New Roman"/>
                <w:color w:val="000000"/>
                <w:sz w:val="20"/>
                <w:szCs w:val="20"/>
              </w:rPr>
              <w:t xml:space="preserve"> Realm. This issue affects Apache Tomcat 10.0.0-M1 to 10.0.5; 9.0.0.M1 to 9.0.45; 8.5.0 to 8.5.65.</w:t>
            </w:r>
          </w:p>
        </w:tc>
      </w:tr>
      <w:tr w:rsidR="005B56F3" w14:paraId="3599D7B3" w14:textId="77777777" w:rsidTr="005B56F3">
        <w:tc>
          <w:tcPr>
            <w:tcW w:w="1336" w:type="dxa"/>
          </w:tcPr>
          <w:p w14:paraId="7B7FE2B2" w14:textId="5542C606" w:rsidR="005B56F3" w:rsidRPr="00C30EAC" w:rsidRDefault="005B56F3" w:rsidP="00C30EAC">
            <w:pPr>
              <w:pStyle w:val="NoSpacing"/>
              <w:rPr>
                <w:rFonts w:ascii="Times New Roman" w:hAnsi="Times New Roman" w:cs="Times New Roman"/>
                <w:sz w:val="20"/>
                <w:szCs w:val="20"/>
              </w:rPr>
            </w:pPr>
            <w:hyperlink r:id="rId121" w:history="1">
              <w:r w:rsidRPr="00C30EAC">
                <w:rPr>
                  <w:rStyle w:val="Hyperlink"/>
                  <w:rFonts w:ascii="Times New Roman" w:hAnsi="Times New Roman" w:cs="Times New Roman"/>
                  <w:sz w:val="20"/>
                  <w:szCs w:val="20"/>
                </w:rPr>
                <w:t>tomcat-embed-core-9.0.30.jar</w:t>
              </w:r>
            </w:hyperlink>
          </w:p>
        </w:tc>
        <w:tc>
          <w:tcPr>
            <w:tcW w:w="1431" w:type="dxa"/>
          </w:tcPr>
          <w:p w14:paraId="7428C6DD" w14:textId="0DD83BB0"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22" w:tgtFrame="_blank" w:history="1">
              <w:r w:rsidRPr="00C30EAC">
                <w:rPr>
                  <w:rStyle w:val="Hyperlink"/>
                  <w:rFonts w:ascii="Times New Roman" w:hAnsi="Times New Roman" w:cs="Times New Roman"/>
                  <w:b/>
                  <w:bCs/>
                  <w:sz w:val="20"/>
                  <w:szCs w:val="20"/>
                  <w:shd w:val="clear" w:color="auto" w:fill="FFFFFF"/>
                </w:rPr>
                <w:t>CVE-2022-34305</w:t>
              </w:r>
            </w:hyperlink>
          </w:p>
        </w:tc>
        <w:tc>
          <w:tcPr>
            <w:tcW w:w="5559" w:type="dxa"/>
          </w:tcPr>
          <w:p w14:paraId="5B620465" w14:textId="3C147FDC"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Apache Tomcat 10.1.0-M1 to 10.1.0-M16, 10.0.0-M1 to 10.0.22, 9.0.30 to 9.0.64 and 8.5.50 to 8.5.81 the Form authentication example in the </w:t>
            </w:r>
            <w:proofErr w:type="gramStart"/>
            <w:r w:rsidRPr="00C30EAC">
              <w:rPr>
                <w:rFonts w:ascii="Times New Roman" w:hAnsi="Times New Roman" w:cs="Times New Roman"/>
                <w:color w:val="000000"/>
                <w:sz w:val="20"/>
                <w:szCs w:val="20"/>
              </w:rPr>
              <w:t>examples</w:t>
            </w:r>
            <w:proofErr w:type="gramEnd"/>
            <w:r w:rsidRPr="00C30EAC">
              <w:rPr>
                <w:rFonts w:ascii="Times New Roman" w:hAnsi="Times New Roman" w:cs="Times New Roman"/>
                <w:color w:val="000000"/>
                <w:sz w:val="20"/>
                <w:szCs w:val="20"/>
              </w:rPr>
              <w:t xml:space="preserve"> web application displayed user provided data without filtering, exposing a XSS vulnerability.</w:t>
            </w:r>
          </w:p>
        </w:tc>
      </w:tr>
      <w:tr w:rsidR="005B56F3" w14:paraId="5FE90A3D" w14:textId="77777777" w:rsidTr="005B56F3">
        <w:tc>
          <w:tcPr>
            <w:tcW w:w="1336" w:type="dxa"/>
          </w:tcPr>
          <w:p w14:paraId="1EED34B2" w14:textId="7DB3C132" w:rsidR="005B56F3" w:rsidRPr="00C30EAC" w:rsidRDefault="005B56F3" w:rsidP="00C30EAC">
            <w:pPr>
              <w:pStyle w:val="NoSpacing"/>
              <w:rPr>
                <w:rFonts w:ascii="Times New Roman" w:hAnsi="Times New Roman" w:cs="Times New Roman"/>
                <w:sz w:val="20"/>
                <w:szCs w:val="20"/>
              </w:rPr>
            </w:pPr>
            <w:hyperlink r:id="rId123" w:history="1">
              <w:r w:rsidRPr="00C30EAC">
                <w:rPr>
                  <w:rStyle w:val="Hyperlink"/>
                  <w:rFonts w:ascii="Times New Roman" w:hAnsi="Times New Roman" w:cs="Times New Roman"/>
                  <w:sz w:val="20"/>
                  <w:szCs w:val="20"/>
                </w:rPr>
                <w:t>tomcat-embed-core-9.0.30.jar</w:t>
              </w:r>
            </w:hyperlink>
          </w:p>
        </w:tc>
        <w:tc>
          <w:tcPr>
            <w:tcW w:w="1431" w:type="dxa"/>
          </w:tcPr>
          <w:p w14:paraId="0D0B47D1" w14:textId="26B21D8D"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24" w:tgtFrame="_blank" w:history="1">
              <w:r w:rsidRPr="00C30EAC">
                <w:rPr>
                  <w:rStyle w:val="Hyperlink"/>
                  <w:rFonts w:ascii="Times New Roman" w:hAnsi="Times New Roman" w:cs="Times New Roman"/>
                  <w:b/>
                  <w:bCs/>
                  <w:sz w:val="20"/>
                  <w:szCs w:val="20"/>
                  <w:shd w:val="clear" w:color="auto" w:fill="FFFFFF"/>
                </w:rPr>
                <w:t>CVE-2021-24122</w:t>
              </w:r>
            </w:hyperlink>
            <w:r w:rsidRPr="00C30EAC">
              <w:rPr>
                <w:rFonts w:ascii="Times New Roman" w:hAnsi="Times New Roman" w:cs="Times New Roman"/>
                <w:color w:val="000000"/>
                <w:sz w:val="20"/>
                <w:szCs w:val="20"/>
                <w:shd w:val="clear" w:color="auto" w:fill="FFFFFF"/>
              </w:rPr>
              <w:t> </w:t>
            </w:r>
          </w:p>
        </w:tc>
        <w:tc>
          <w:tcPr>
            <w:tcW w:w="5559" w:type="dxa"/>
          </w:tcPr>
          <w:p w14:paraId="0F146B5A" w14:textId="77777777"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C30EAC">
              <w:rPr>
                <w:rFonts w:ascii="Times New Roman" w:hAnsi="Times New Roman" w:cs="Times New Roman"/>
                <w:color w:val="000000"/>
                <w:sz w:val="20"/>
                <w:szCs w:val="20"/>
              </w:rPr>
              <w:t>behaviour</w:t>
            </w:r>
            <w:proofErr w:type="spellEnd"/>
            <w:r w:rsidRPr="00C30EAC">
              <w:rPr>
                <w:rFonts w:ascii="Times New Roman" w:hAnsi="Times New Roman" w:cs="Times New Roman"/>
                <w:color w:val="000000"/>
                <w:sz w:val="20"/>
                <w:szCs w:val="20"/>
              </w:rPr>
              <w:t xml:space="preserve"> of the JRE API </w:t>
            </w:r>
            <w:proofErr w:type="spellStart"/>
            <w:r w:rsidRPr="00C30EAC">
              <w:rPr>
                <w:rFonts w:ascii="Times New Roman" w:hAnsi="Times New Roman" w:cs="Times New Roman"/>
                <w:color w:val="000000"/>
                <w:sz w:val="20"/>
                <w:szCs w:val="20"/>
              </w:rPr>
              <w:t>File.getCanonicalPath</w:t>
            </w:r>
            <w:proofErr w:type="spellEnd"/>
            <w:r w:rsidRPr="00C30EAC">
              <w:rPr>
                <w:rFonts w:ascii="Times New Roman" w:hAnsi="Times New Roman" w:cs="Times New Roman"/>
                <w:color w:val="000000"/>
                <w:sz w:val="20"/>
                <w:szCs w:val="20"/>
              </w:rPr>
              <w:t xml:space="preserve">() which in turn was caused by the inconsistent </w:t>
            </w:r>
            <w:proofErr w:type="spellStart"/>
            <w:r w:rsidRPr="00C30EAC">
              <w:rPr>
                <w:rFonts w:ascii="Times New Roman" w:hAnsi="Times New Roman" w:cs="Times New Roman"/>
                <w:color w:val="000000"/>
                <w:sz w:val="20"/>
                <w:szCs w:val="20"/>
              </w:rPr>
              <w:t>behaviour</w:t>
            </w:r>
            <w:proofErr w:type="spellEnd"/>
            <w:r w:rsidRPr="00C30EAC">
              <w:rPr>
                <w:rFonts w:ascii="Times New Roman" w:hAnsi="Times New Roman" w:cs="Times New Roman"/>
                <w:color w:val="000000"/>
                <w:sz w:val="20"/>
                <w:szCs w:val="20"/>
              </w:rPr>
              <w:t xml:space="preserve"> of the Windows API (</w:t>
            </w:r>
            <w:proofErr w:type="spellStart"/>
            <w:r w:rsidRPr="00C30EAC">
              <w:rPr>
                <w:rFonts w:ascii="Times New Roman" w:hAnsi="Times New Roman" w:cs="Times New Roman"/>
                <w:color w:val="000000"/>
                <w:sz w:val="20"/>
                <w:szCs w:val="20"/>
              </w:rPr>
              <w:t>FindFirstFileW</w:t>
            </w:r>
            <w:proofErr w:type="spellEnd"/>
            <w:r w:rsidRPr="00C30EAC">
              <w:rPr>
                <w:rFonts w:ascii="Times New Roman" w:hAnsi="Times New Roman" w:cs="Times New Roman"/>
                <w:color w:val="000000"/>
                <w:sz w:val="20"/>
                <w:szCs w:val="20"/>
              </w:rPr>
              <w:t>) in some circumstances.</w:t>
            </w:r>
          </w:p>
          <w:p w14:paraId="04CEC46B" w14:textId="77777777" w:rsidR="005B56F3" w:rsidRPr="00C30EAC" w:rsidRDefault="005B56F3" w:rsidP="00C30EAC">
            <w:pPr>
              <w:pStyle w:val="NoSpacing"/>
              <w:rPr>
                <w:rFonts w:ascii="Times New Roman" w:hAnsi="Times New Roman" w:cs="Times New Roman"/>
                <w:color w:val="000000"/>
                <w:sz w:val="20"/>
                <w:szCs w:val="20"/>
              </w:rPr>
            </w:pPr>
          </w:p>
        </w:tc>
      </w:tr>
      <w:tr w:rsidR="005B56F3" w14:paraId="16C3508D" w14:textId="77777777" w:rsidTr="005B56F3">
        <w:tc>
          <w:tcPr>
            <w:tcW w:w="1336" w:type="dxa"/>
          </w:tcPr>
          <w:p w14:paraId="55BA4E61" w14:textId="7407A661" w:rsidR="005B56F3" w:rsidRPr="00C30EAC" w:rsidRDefault="005B56F3" w:rsidP="00C30EAC">
            <w:pPr>
              <w:pStyle w:val="NoSpacing"/>
              <w:rPr>
                <w:rFonts w:ascii="Times New Roman" w:hAnsi="Times New Roman" w:cs="Times New Roman"/>
                <w:sz w:val="20"/>
                <w:szCs w:val="20"/>
              </w:rPr>
            </w:pPr>
            <w:hyperlink r:id="rId125" w:history="1">
              <w:r w:rsidRPr="00C30EAC">
                <w:rPr>
                  <w:rStyle w:val="Hyperlink"/>
                  <w:rFonts w:ascii="Times New Roman" w:hAnsi="Times New Roman" w:cs="Times New Roman"/>
                  <w:sz w:val="20"/>
                  <w:szCs w:val="20"/>
                </w:rPr>
                <w:t>tomcat-embed-core-9.0.30.jar</w:t>
              </w:r>
            </w:hyperlink>
          </w:p>
        </w:tc>
        <w:tc>
          <w:tcPr>
            <w:tcW w:w="1431" w:type="dxa"/>
          </w:tcPr>
          <w:p w14:paraId="675DCD9B" w14:textId="64E26DB4"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26" w:tgtFrame="_blank" w:history="1">
              <w:r w:rsidRPr="00C30EAC">
                <w:rPr>
                  <w:rStyle w:val="Hyperlink"/>
                  <w:rFonts w:ascii="Times New Roman" w:hAnsi="Times New Roman" w:cs="Times New Roman"/>
                  <w:b/>
                  <w:bCs/>
                  <w:sz w:val="20"/>
                  <w:szCs w:val="20"/>
                  <w:shd w:val="clear" w:color="auto" w:fill="FFFFFF"/>
                </w:rPr>
                <w:t>CVE-2021-33037</w:t>
              </w:r>
            </w:hyperlink>
            <w:r w:rsidRPr="00C30EAC">
              <w:rPr>
                <w:rFonts w:ascii="Times New Roman" w:hAnsi="Times New Roman" w:cs="Times New Roman"/>
                <w:color w:val="000000"/>
                <w:sz w:val="20"/>
                <w:szCs w:val="20"/>
                <w:shd w:val="clear" w:color="auto" w:fill="FFFFFF"/>
              </w:rPr>
              <w:t> </w:t>
            </w:r>
          </w:p>
        </w:tc>
        <w:tc>
          <w:tcPr>
            <w:tcW w:w="5559" w:type="dxa"/>
          </w:tcPr>
          <w:p w14:paraId="14A5A281" w14:textId="05ED4972"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C30EAC">
              <w:rPr>
                <w:rFonts w:ascii="Times New Roman" w:hAnsi="Times New Roman" w:cs="Times New Roman"/>
                <w:color w:val="000000"/>
                <w:sz w:val="20"/>
                <w:szCs w:val="20"/>
              </w:rPr>
              <w:t>honoured</w:t>
            </w:r>
            <w:proofErr w:type="spellEnd"/>
            <w:r w:rsidRPr="00C30EAC">
              <w:rPr>
                <w:rFonts w:ascii="Times New Roman" w:hAnsi="Times New Roman" w:cs="Times New Roman"/>
                <w:color w:val="000000"/>
                <w:sz w:val="20"/>
                <w:szCs w:val="20"/>
              </w:rPr>
              <w:t xml:space="preserve"> the identify encoding; and - Tomcat did not ensure that, if present, the chunked encoding was the final encoding.</w:t>
            </w:r>
          </w:p>
        </w:tc>
      </w:tr>
      <w:tr w:rsidR="005B56F3" w14:paraId="72C93FD9" w14:textId="77777777" w:rsidTr="005B56F3">
        <w:tc>
          <w:tcPr>
            <w:tcW w:w="1336" w:type="dxa"/>
          </w:tcPr>
          <w:p w14:paraId="65165106" w14:textId="6486C3F5" w:rsidR="005B56F3" w:rsidRPr="00C30EAC" w:rsidRDefault="005B56F3" w:rsidP="00C30EAC">
            <w:pPr>
              <w:pStyle w:val="NoSpacing"/>
              <w:rPr>
                <w:rFonts w:ascii="Times New Roman" w:hAnsi="Times New Roman" w:cs="Times New Roman"/>
                <w:sz w:val="20"/>
                <w:szCs w:val="20"/>
              </w:rPr>
            </w:pPr>
            <w:hyperlink r:id="rId127" w:history="1">
              <w:r w:rsidRPr="00C30EAC">
                <w:rPr>
                  <w:rStyle w:val="Hyperlink"/>
                  <w:rFonts w:ascii="Times New Roman" w:hAnsi="Times New Roman" w:cs="Times New Roman"/>
                  <w:sz w:val="20"/>
                  <w:szCs w:val="20"/>
                </w:rPr>
                <w:t>tomcat-embed-core-9.0.30.jar</w:t>
              </w:r>
            </w:hyperlink>
          </w:p>
        </w:tc>
        <w:tc>
          <w:tcPr>
            <w:tcW w:w="1431" w:type="dxa"/>
          </w:tcPr>
          <w:p w14:paraId="242F3124" w14:textId="0BA62453"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28" w:tgtFrame="_blank" w:history="1">
              <w:r w:rsidRPr="00C30EAC">
                <w:rPr>
                  <w:rStyle w:val="Hyperlink"/>
                  <w:rFonts w:ascii="Times New Roman" w:hAnsi="Times New Roman" w:cs="Times New Roman"/>
                  <w:b/>
                  <w:bCs/>
                  <w:sz w:val="20"/>
                  <w:szCs w:val="20"/>
                  <w:shd w:val="clear" w:color="auto" w:fill="FFFFFF"/>
                </w:rPr>
                <w:t>CVE-2019-17569</w:t>
              </w:r>
            </w:hyperlink>
            <w:r w:rsidRPr="00C30EAC">
              <w:rPr>
                <w:rFonts w:ascii="Times New Roman" w:hAnsi="Times New Roman" w:cs="Times New Roman"/>
                <w:color w:val="000000"/>
                <w:sz w:val="20"/>
                <w:szCs w:val="20"/>
                <w:shd w:val="clear" w:color="auto" w:fill="FFFFFF"/>
              </w:rPr>
              <w:t>  </w:t>
            </w:r>
          </w:p>
        </w:tc>
        <w:tc>
          <w:tcPr>
            <w:tcW w:w="5559" w:type="dxa"/>
          </w:tcPr>
          <w:p w14:paraId="417D0360" w14:textId="0B852873"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r>
      <w:tr w:rsidR="005B56F3" w14:paraId="06117A7B" w14:textId="77777777" w:rsidTr="005B56F3">
        <w:tc>
          <w:tcPr>
            <w:tcW w:w="1336" w:type="dxa"/>
          </w:tcPr>
          <w:p w14:paraId="11AE992E" w14:textId="21187D6D" w:rsidR="005B56F3" w:rsidRPr="00C30EAC" w:rsidRDefault="005B56F3" w:rsidP="00C30EAC">
            <w:pPr>
              <w:pStyle w:val="NoSpacing"/>
              <w:rPr>
                <w:rFonts w:ascii="Times New Roman" w:hAnsi="Times New Roman" w:cs="Times New Roman"/>
                <w:sz w:val="20"/>
                <w:szCs w:val="20"/>
              </w:rPr>
            </w:pPr>
            <w:hyperlink r:id="rId129" w:history="1">
              <w:r w:rsidRPr="00C30EAC">
                <w:rPr>
                  <w:rStyle w:val="Hyperlink"/>
                  <w:rFonts w:ascii="Times New Roman" w:hAnsi="Times New Roman" w:cs="Times New Roman"/>
                  <w:sz w:val="20"/>
                  <w:szCs w:val="20"/>
                </w:rPr>
                <w:t>tomcat-embed-core-9.0.30.jar</w:t>
              </w:r>
            </w:hyperlink>
          </w:p>
        </w:tc>
        <w:tc>
          <w:tcPr>
            <w:tcW w:w="1431" w:type="dxa"/>
          </w:tcPr>
          <w:p w14:paraId="723737F9" w14:textId="0D82C93C"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30" w:tgtFrame="_blank" w:history="1">
              <w:r w:rsidRPr="00C30EAC">
                <w:rPr>
                  <w:rStyle w:val="Hyperlink"/>
                  <w:rFonts w:ascii="Times New Roman" w:hAnsi="Times New Roman" w:cs="Times New Roman"/>
                  <w:b/>
                  <w:bCs/>
                  <w:sz w:val="20"/>
                  <w:szCs w:val="20"/>
                  <w:shd w:val="clear" w:color="auto" w:fill="FFFFFF"/>
                </w:rPr>
                <w:t>CVE-2020-1935</w:t>
              </w:r>
            </w:hyperlink>
            <w:r w:rsidRPr="00C30EAC">
              <w:rPr>
                <w:rFonts w:ascii="Times New Roman" w:hAnsi="Times New Roman" w:cs="Times New Roman"/>
                <w:color w:val="000000"/>
                <w:sz w:val="20"/>
                <w:szCs w:val="20"/>
                <w:shd w:val="clear" w:color="auto" w:fill="FFFFFF"/>
              </w:rPr>
              <w:t> </w:t>
            </w:r>
          </w:p>
        </w:tc>
        <w:tc>
          <w:tcPr>
            <w:tcW w:w="5559" w:type="dxa"/>
          </w:tcPr>
          <w:p w14:paraId="4B6B497C" w14:textId="29138172"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tc>
      </w:tr>
      <w:tr w:rsidR="005B56F3" w14:paraId="03A46956" w14:textId="77777777" w:rsidTr="005B56F3">
        <w:tc>
          <w:tcPr>
            <w:tcW w:w="1336" w:type="dxa"/>
          </w:tcPr>
          <w:p w14:paraId="2ED5CC17" w14:textId="439075E5" w:rsidR="005B56F3" w:rsidRPr="00C30EAC" w:rsidRDefault="005B56F3" w:rsidP="00C30EAC">
            <w:pPr>
              <w:pStyle w:val="NoSpacing"/>
              <w:rPr>
                <w:rFonts w:ascii="Times New Roman" w:hAnsi="Times New Roman" w:cs="Times New Roman"/>
                <w:sz w:val="20"/>
                <w:szCs w:val="20"/>
              </w:rPr>
            </w:pPr>
            <w:hyperlink r:id="rId131" w:history="1">
              <w:r w:rsidRPr="00C30EAC">
                <w:rPr>
                  <w:rStyle w:val="Hyperlink"/>
                  <w:rFonts w:ascii="Times New Roman" w:hAnsi="Times New Roman" w:cs="Times New Roman"/>
                  <w:sz w:val="20"/>
                  <w:szCs w:val="20"/>
                </w:rPr>
                <w:t>tomcat-embed-core-9.0.30.jar</w:t>
              </w:r>
            </w:hyperlink>
          </w:p>
        </w:tc>
        <w:tc>
          <w:tcPr>
            <w:tcW w:w="1431" w:type="dxa"/>
          </w:tcPr>
          <w:p w14:paraId="5B035B31" w14:textId="3E5CA738"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32" w:tgtFrame="_blank" w:history="1">
              <w:r w:rsidRPr="00C30EAC">
                <w:rPr>
                  <w:rStyle w:val="Hyperlink"/>
                  <w:rFonts w:ascii="Times New Roman" w:hAnsi="Times New Roman" w:cs="Times New Roman"/>
                  <w:b/>
                  <w:bCs/>
                  <w:sz w:val="20"/>
                  <w:szCs w:val="20"/>
                  <w:shd w:val="clear" w:color="auto" w:fill="FFFFFF"/>
                </w:rPr>
                <w:t>CVE-2020-13943</w:t>
              </w:r>
            </w:hyperlink>
            <w:r w:rsidRPr="00C30EAC">
              <w:rPr>
                <w:rFonts w:ascii="Times New Roman" w:hAnsi="Times New Roman" w:cs="Times New Roman"/>
                <w:color w:val="000000"/>
                <w:sz w:val="20"/>
                <w:szCs w:val="20"/>
                <w:shd w:val="clear" w:color="auto" w:fill="FFFFFF"/>
              </w:rPr>
              <w:t> </w:t>
            </w:r>
          </w:p>
        </w:tc>
        <w:tc>
          <w:tcPr>
            <w:tcW w:w="5559" w:type="dxa"/>
          </w:tcPr>
          <w:p w14:paraId="2ACE5E47" w14:textId="2E83C109"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tc>
      </w:tr>
      <w:tr w:rsidR="005B56F3" w14:paraId="52551DF9" w14:textId="77777777" w:rsidTr="005B56F3">
        <w:tc>
          <w:tcPr>
            <w:tcW w:w="1336" w:type="dxa"/>
          </w:tcPr>
          <w:p w14:paraId="11421D89" w14:textId="0CA24F1C" w:rsidR="005B56F3" w:rsidRPr="00C30EAC" w:rsidRDefault="005B56F3" w:rsidP="00C30EAC">
            <w:pPr>
              <w:pStyle w:val="NoSpacing"/>
              <w:rPr>
                <w:rFonts w:ascii="Times New Roman" w:hAnsi="Times New Roman" w:cs="Times New Roman"/>
                <w:sz w:val="20"/>
                <w:szCs w:val="20"/>
              </w:rPr>
            </w:pPr>
            <w:hyperlink r:id="rId133" w:history="1">
              <w:r w:rsidRPr="00C30EAC">
                <w:rPr>
                  <w:rStyle w:val="Hyperlink"/>
                  <w:rFonts w:ascii="Times New Roman" w:hAnsi="Times New Roman" w:cs="Times New Roman"/>
                  <w:sz w:val="20"/>
                  <w:szCs w:val="20"/>
                </w:rPr>
                <w:t>tomcat-embed-websocket-9.0.30.jar</w:t>
              </w:r>
            </w:hyperlink>
          </w:p>
        </w:tc>
        <w:tc>
          <w:tcPr>
            <w:tcW w:w="1431" w:type="dxa"/>
          </w:tcPr>
          <w:p w14:paraId="3073DDCC" w14:textId="031FAAD2"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34" w:tgtFrame="_blank" w:history="1">
              <w:r w:rsidRPr="00C30EAC">
                <w:rPr>
                  <w:rStyle w:val="Hyperlink"/>
                  <w:rFonts w:ascii="Times New Roman" w:hAnsi="Times New Roman" w:cs="Times New Roman"/>
                  <w:b/>
                  <w:bCs/>
                  <w:sz w:val="20"/>
                  <w:szCs w:val="20"/>
                  <w:shd w:val="clear" w:color="auto" w:fill="FFFFFF"/>
                </w:rPr>
                <w:t>CVE-2020-1938</w:t>
              </w:r>
            </w:hyperlink>
            <w:r w:rsidRPr="00C30EAC">
              <w:rPr>
                <w:rFonts w:ascii="Times New Roman" w:hAnsi="Times New Roman" w:cs="Times New Roman"/>
                <w:color w:val="000000"/>
                <w:sz w:val="20"/>
                <w:szCs w:val="20"/>
                <w:shd w:val="clear" w:color="auto" w:fill="FFFFFF"/>
              </w:rPr>
              <w:t> </w:t>
            </w:r>
          </w:p>
        </w:tc>
        <w:tc>
          <w:tcPr>
            <w:tcW w:w="5559" w:type="dxa"/>
          </w:tcPr>
          <w:p w14:paraId="6810AA75" w14:textId="2E7642EE"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When using the Apache </w:t>
            </w:r>
            <w:proofErr w:type="spellStart"/>
            <w:r w:rsidRPr="00C30EAC">
              <w:rPr>
                <w:rFonts w:ascii="Times New Roman" w:hAnsi="Times New Roman" w:cs="Times New Roman"/>
                <w:color w:val="000000"/>
                <w:sz w:val="20"/>
                <w:szCs w:val="20"/>
              </w:rPr>
              <w:t>JServ</w:t>
            </w:r>
            <w:proofErr w:type="spellEnd"/>
            <w:r w:rsidRPr="00C30EAC">
              <w:rPr>
                <w:rFonts w:ascii="Times New Roman" w:hAnsi="Times New Roman" w:cs="Times New Roman"/>
                <w:color w:val="000000"/>
                <w:sz w:val="20"/>
                <w:szCs w:val="2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w:t>
            </w:r>
            <w:r w:rsidRPr="00C30EAC">
              <w:rPr>
                <w:rFonts w:ascii="Times New Roman" w:hAnsi="Times New Roman" w:cs="Times New Roman"/>
                <w:color w:val="000000"/>
                <w:sz w:val="20"/>
                <w:szCs w:val="20"/>
              </w:rPr>
              <w:lastRenderedPageBreak/>
              <w:t xml:space="preserve">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C30EAC">
              <w:rPr>
                <w:rFonts w:ascii="Times New Roman" w:hAnsi="Times New Roman" w:cs="Times New Roman"/>
                <w:color w:val="000000"/>
                <w:sz w:val="20"/>
                <w:szCs w:val="20"/>
              </w:rPr>
              <w:t>defence</w:t>
            </w:r>
            <w:proofErr w:type="spellEnd"/>
            <w:r w:rsidRPr="00C30EAC">
              <w:rPr>
                <w:rFonts w:ascii="Times New Roman" w:hAnsi="Times New Roman" w:cs="Times New Roman"/>
                <w:color w:val="000000"/>
                <w:sz w:val="20"/>
                <w:szCs w:val="20"/>
              </w:rPr>
              <w:t xml:space="preserve">-in-depth approach and block the vector that permits returning arbitrary files and execution as JSP may upgrade to Apache Tomcat 9.0.31, 8.5.51 or 7.0.100 or later. </w:t>
            </w:r>
            <w:proofErr w:type="gramStart"/>
            <w:r w:rsidRPr="00C30EAC">
              <w:rPr>
                <w:rFonts w:ascii="Times New Roman" w:hAnsi="Times New Roman" w:cs="Times New Roman"/>
                <w:color w:val="000000"/>
                <w:sz w:val="20"/>
                <w:szCs w:val="20"/>
              </w:rPr>
              <w:t>A number of</w:t>
            </w:r>
            <w:proofErr w:type="gramEnd"/>
            <w:r w:rsidRPr="00C30EAC">
              <w:rPr>
                <w:rFonts w:ascii="Times New Roman" w:hAnsi="Times New Roman" w:cs="Times New Roman"/>
                <w:color w:val="000000"/>
                <w:sz w:val="20"/>
                <w:szCs w:val="20"/>
              </w:rPr>
              <w:t xml:space="preserve"> changes were made to the default AJP Connector configuration in 9.0.31 to harden the default configuration. It is likely that users upgrading to 9.0.31, 8.5.51 or 7.0.100 or later will need to make small changes to their configurations.</w:t>
            </w:r>
          </w:p>
        </w:tc>
      </w:tr>
      <w:tr w:rsidR="005B56F3" w14:paraId="139E2A49" w14:textId="77777777" w:rsidTr="005B56F3">
        <w:tc>
          <w:tcPr>
            <w:tcW w:w="1336" w:type="dxa"/>
          </w:tcPr>
          <w:p w14:paraId="73636C2D" w14:textId="37CB352E" w:rsidR="005B56F3" w:rsidRPr="00C30EAC" w:rsidRDefault="005B56F3" w:rsidP="00C30EAC">
            <w:pPr>
              <w:pStyle w:val="NoSpacing"/>
              <w:rPr>
                <w:rFonts w:ascii="Times New Roman" w:hAnsi="Times New Roman" w:cs="Times New Roman"/>
                <w:sz w:val="20"/>
                <w:szCs w:val="20"/>
              </w:rPr>
            </w:pPr>
            <w:hyperlink r:id="rId135" w:history="1">
              <w:r w:rsidRPr="00C30EAC">
                <w:rPr>
                  <w:rStyle w:val="Hyperlink"/>
                  <w:rFonts w:ascii="Times New Roman" w:hAnsi="Times New Roman" w:cs="Times New Roman"/>
                  <w:sz w:val="20"/>
                  <w:szCs w:val="20"/>
                </w:rPr>
                <w:t>tomcat-embed-websocket-9.0.30.jar</w:t>
              </w:r>
            </w:hyperlink>
          </w:p>
        </w:tc>
        <w:tc>
          <w:tcPr>
            <w:tcW w:w="1431" w:type="dxa"/>
          </w:tcPr>
          <w:p w14:paraId="4839F78D" w14:textId="43CA403C"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36" w:tgtFrame="_blank" w:history="1">
              <w:r w:rsidRPr="00C30EAC">
                <w:rPr>
                  <w:rStyle w:val="Hyperlink"/>
                  <w:rFonts w:ascii="Times New Roman" w:hAnsi="Times New Roman" w:cs="Times New Roman"/>
                  <w:b/>
                  <w:bCs/>
                  <w:sz w:val="20"/>
                  <w:szCs w:val="20"/>
                  <w:shd w:val="clear" w:color="auto" w:fill="FFFFFF"/>
                </w:rPr>
                <w:t>CVE-2020-8022</w:t>
              </w:r>
            </w:hyperlink>
          </w:p>
        </w:tc>
        <w:tc>
          <w:tcPr>
            <w:tcW w:w="5559" w:type="dxa"/>
          </w:tcPr>
          <w:p w14:paraId="72DACA24" w14:textId="33835758" w:rsidR="005B56F3" w:rsidRPr="00C30EAC" w:rsidRDefault="005B56F3" w:rsidP="00C30EAC">
            <w:pPr>
              <w:pStyle w:val="NoSpacing"/>
              <w:rPr>
                <w:rFonts w:ascii="Times New Roman" w:hAnsi="Times New Roman" w:cs="Times New Roman"/>
                <w:color w:val="000000"/>
                <w:sz w:val="20"/>
                <w:szCs w:val="20"/>
              </w:rPr>
            </w:pPr>
            <w:proofErr w:type="spellStart"/>
            <w:r w:rsidRPr="00C30EAC">
              <w:rPr>
                <w:rFonts w:ascii="Times New Roman" w:hAnsi="Times New Roman" w:cs="Times New Roman"/>
                <w:color w:val="000000"/>
                <w:sz w:val="20"/>
                <w:szCs w:val="20"/>
              </w:rPr>
              <w:t>A</w:t>
            </w:r>
            <w:proofErr w:type="spellEnd"/>
            <w:r w:rsidRPr="00C30EAC">
              <w:rPr>
                <w:rFonts w:ascii="Times New Roman" w:hAnsi="Times New Roman" w:cs="Times New Roman"/>
                <w:color w:val="000000"/>
                <w:sz w:val="20"/>
                <w:szCs w:val="20"/>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tc>
      </w:tr>
      <w:tr w:rsidR="005B56F3" w14:paraId="6C676478" w14:textId="77777777" w:rsidTr="005B56F3">
        <w:tc>
          <w:tcPr>
            <w:tcW w:w="1336" w:type="dxa"/>
          </w:tcPr>
          <w:p w14:paraId="1E22B5C9" w14:textId="09C3F224" w:rsidR="005B56F3" w:rsidRPr="00C30EAC" w:rsidRDefault="005B56F3" w:rsidP="00C30EAC">
            <w:pPr>
              <w:pStyle w:val="NoSpacing"/>
              <w:rPr>
                <w:rFonts w:ascii="Times New Roman" w:hAnsi="Times New Roman" w:cs="Times New Roman"/>
                <w:sz w:val="20"/>
                <w:szCs w:val="20"/>
              </w:rPr>
            </w:pPr>
            <w:hyperlink r:id="rId137" w:history="1">
              <w:r w:rsidRPr="00C30EAC">
                <w:rPr>
                  <w:rStyle w:val="Hyperlink"/>
                  <w:rFonts w:ascii="Times New Roman" w:hAnsi="Times New Roman" w:cs="Times New Roman"/>
                  <w:sz w:val="20"/>
                  <w:szCs w:val="20"/>
                </w:rPr>
                <w:t>tomcat-embed-websocket-9.0.30.jar</w:t>
              </w:r>
            </w:hyperlink>
          </w:p>
        </w:tc>
        <w:tc>
          <w:tcPr>
            <w:tcW w:w="1431" w:type="dxa"/>
          </w:tcPr>
          <w:p w14:paraId="34A49346" w14:textId="6B323C21"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38" w:tgtFrame="_blank" w:history="1">
              <w:r w:rsidRPr="00C30EAC">
                <w:rPr>
                  <w:rStyle w:val="Hyperlink"/>
                  <w:rFonts w:ascii="Times New Roman" w:hAnsi="Times New Roman" w:cs="Times New Roman"/>
                  <w:b/>
                  <w:bCs/>
                  <w:sz w:val="20"/>
                  <w:szCs w:val="20"/>
                  <w:shd w:val="clear" w:color="auto" w:fill="FFFFFF"/>
                </w:rPr>
                <w:t>CVE-2020-11996</w:t>
              </w:r>
            </w:hyperlink>
          </w:p>
        </w:tc>
        <w:tc>
          <w:tcPr>
            <w:tcW w:w="5559" w:type="dxa"/>
          </w:tcPr>
          <w:p w14:paraId="28B2A133" w14:textId="2186DACD"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 specially crafted sequence of HTTP/2 requests sent to Apache Tomcat 10.0.0-M1 to 10.0.0-M5, 9.0.0.M1 to 9.0.35 and 8.5.0 to 8.5.55 could trigger high CPU usage for several seconds. If </w:t>
            </w:r>
            <w:proofErr w:type="gramStart"/>
            <w:r w:rsidRPr="00C30EAC">
              <w:rPr>
                <w:rFonts w:ascii="Times New Roman" w:hAnsi="Times New Roman" w:cs="Times New Roman"/>
                <w:color w:val="000000"/>
                <w:sz w:val="20"/>
                <w:szCs w:val="20"/>
              </w:rPr>
              <w:t>a sufficient number</w:t>
            </w:r>
            <w:proofErr w:type="gramEnd"/>
            <w:r w:rsidRPr="00C30EAC">
              <w:rPr>
                <w:rFonts w:ascii="Times New Roman" w:hAnsi="Times New Roman" w:cs="Times New Roman"/>
                <w:color w:val="000000"/>
                <w:sz w:val="20"/>
                <w:szCs w:val="20"/>
              </w:rPr>
              <w:t xml:space="preserve"> of such requests were made on concurrent HTTP/2 connections, the server could become unresponsive.</w:t>
            </w:r>
          </w:p>
        </w:tc>
      </w:tr>
      <w:tr w:rsidR="005B56F3" w14:paraId="5BED5D13" w14:textId="77777777" w:rsidTr="005B56F3">
        <w:tc>
          <w:tcPr>
            <w:tcW w:w="1336" w:type="dxa"/>
          </w:tcPr>
          <w:p w14:paraId="3F46C685" w14:textId="3D2D0D0B" w:rsidR="005B56F3" w:rsidRPr="00C30EAC" w:rsidRDefault="005B56F3" w:rsidP="00C30EAC">
            <w:pPr>
              <w:pStyle w:val="NoSpacing"/>
              <w:rPr>
                <w:rFonts w:ascii="Times New Roman" w:hAnsi="Times New Roman" w:cs="Times New Roman"/>
                <w:sz w:val="20"/>
                <w:szCs w:val="20"/>
              </w:rPr>
            </w:pPr>
            <w:hyperlink r:id="rId139" w:history="1">
              <w:r w:rsidRPr="00C30EAC">
                <w:rPr>
                  <w:rStyle w:val="Hyperlink"/>
                  <w:rFonts w:ascii="Times New Roman" w:hAnsi="Times New Roman" w:cs="Times New Roman"/>
                  <w:sz w:val="20"/>
                  <w:szCs w:val="20"/>
                </w:rPr>
                <w:t>tomcat-embed-websocket-9.0.30.jar</w:t>
              </w:r>
            </w:hyperlink>
          </w:p>
        </w:tc>
        <w:tc>
          <w:tcPr>
            <w:tcW w:w="1431" w:type="dxa"/>
          </w:tcPr>
          <w:p w14:paraId="193AB136" w14:textId="72130EFB"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40" w:tgtFrame="_blank" w:history="1">
              <w:r w:rsidRPr="00C30EAC">
                <w:rPr>
                  <w:rStyle w:val="Hyperlink"/>
                  <w:rFonts w:ascii="Times New Roman" w:hAnsi="Times New Roman" w:cs="Times New Roman"/>
                  <w:b/>
                  <w:bCs/>
                  <w:sz w:val="20"/>
                  <w:szCs w:val="20"/>
                  <w:shd w:val="clear" w:color="auto" w:fill="FFFFFF"/>
                </w:rPr>
                <w:t>CVE-2020-13934</w:t>
              </w:r>
            </w:hyperlink>
            <w:r w:rsidRPr="00C30EAC">
              <w:rPr>
                <w:rFonts w:ascii="Times New Roman" w:hAnsi="Times New Roman" w:cs="Times New Roman"/>
                <w:color w:val="000000"/>
                <w:sz w:val="20"/>
                <w:szCs w:val="20"/>
                <w:shd w:val="clear" w:color="auto" w:fill="FFFFFF"/>
              </w:rPr>
              <w:t>  </w:t>
            </w:r>
          </w:p>
        </w:tc>
        <w:tc>
          <w:tcPr>
            <w:tcW w:w="5559" w:type="dxa"/>
          </w:tcPr>
          <w:p w14:paraId="7BAD36BC" w14:textId="73A0A041"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An h2c direct connection to Apache Tomcat 10.0.0-M1 to 10.0.0-M6, 9.0.0.M5 to 9.0.36 and 8.5.1 to 8.5.56 did not release the HTTP/1.1 processor after the upgrade to HTTP/2. If </w:t>
            </w:r>
            <w:proofErr w:type="gramStart"/>
            <w:r w:rsidRPr="00C30EAC">
              <w:rPr>
                <w:rFonts w:ascii="Times New Roman" w:hAnsi="Times New Roman" w:cs="Times New Roman"/>
                <w:color w:val="000000"/>
                <w:sz w:val="20"/>
                <w:szCs w:val="20"/>
              </w:rPr>
              <w:t>a sufficient number</w:t>
            </w:r>
            <w:proofErr w:type="gramEnd"/>
            <w:r w:rsidRPr="00C30EAC">
              <w:rPr>
                <w:rFonts w:ascii="Times New Roman" w:hAnsi="Times New Roman" w:cs="Times New Roman"/>
                <w:color w:val="000000"/>
                <w:sz w:val="20"/>
                <w:szCs w:val="20"/>
              </w:rPr>
              <w:t xml:space="preserve"> of such requests were made, an </w:t>
            </w:r>
            <w:proofErr w:type="spellStart"/>
            <w:r w:rsidRPr="00C30EAC">
              <w:rPr>
                <w:rFonts w:ascii="Times New Roman" w:hAnsi="Times New Roman" w:cs="Times New Roman"/>
                <w:color w:val="000000"/>
                <w:sz w:val="20"/>
                <w:szCs w:val="20"/>
              </w:rPr>
              <w:t>OutOfMemoryException</w:t>
            </w:r>
            <w:proofErr w:type="spellEnd"/>
            <w:r w:rsidRPr="00C30EAC">
              <w:rPr>
                <w:rFonts w:ascii="Times New Roman" w:hAnsi="Times New Roman" w:cs="Times New Roman"/>
                <w:color w:val="000000"/>
                <w:sz w:val="20"/>
                <w:szCs w:val="20"/>
              </w:rPr>
              <w:t xml:space="preserve"> could occur leading to a denial of service.</w:t>
            </w:r>
          </w:p>
        </w:tc>
      </w:tr>
      <w:tr w:rsidR="005B56F3" w14:paraId="60D86AF1" w14:textId="77777777" w:rsidTr="005B56F3">
        <w:tc>
          <w:tcPr>
            <w:tcW w:w="1336" w:type="dxa"/>
          </w:tcPr>
          <w:p w14:paraId="40BA4C1B" w14:textId="045A4128" w:rsidR="005B56F3" w:rsidRPr="00C30EAC" w:rsidRDefault="005B56F3" w:rsidP="00C30EAC">
            <w:pPr>
              <w:pStyle w:val="NoSpacing"/>
              <w:rPr>
                <w:rFonts w:ascii="Times New Roman" w:hAnsi="Times New Roman" w:cs="Times New Roman"/>
                <w:sz w:val="20"/>
                <w:szCs w:val="20"/>
              </w:rPr>
            </w:pPr>
            <w:hyperlink r:id="rId141" w:history="1">
              <w:r w:rsidRPr="00C30EAC">
                <w:rPr>
                  <w:rStyle w:val="Hyperlink"/>
                  <w:rFonts w:ascii="Times New Roman" w:hAnsi="Times New Roman" w:cs="Times New Roman"/>
                  <w:sz w:val="20"/>
                  <w:szCs w:val="20"/>
                </w:rPr>
                <w:t>tomcat-embed-websocket-9.0.30.jar</w:t>
              </w:r>
            </w:hyperlink>
          </w:p>
        </w:tc>
        <w:tc>
          <w:tcPr>
            <w:tcW w:w="1431" w:type="dxa"/>
          </w:tcPr>
          <w:p w14:paraId="46068445" w14:textId="3A976F1D"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42" w:tgtFrame="_blank" w:history="1">
              <w:r w:rsidRPr="00C30EAC">
                <w:rPr>
                  <w:rStyle w:val="Hyperlink"/>
                  <w:rFonts w:ascii="Times New Roman" w:hAnsi="Times New Roman" w:cs="Times New Roman"/>
                  <w:b/>
                  <w:bCs/>
                  <w:sz w:val="20"/>
                  <w:szCs w:val="20"/>
                  <w:shd w:val="clear" w:color="auto" w:fill="FFFFFF"/>
                </w:rPr>
                <w:t>CVE-2020-13935</w:t>
              </w:r>
            </w:hyperlink>
            <w:r w:rsidRPr="00C30EAC">
              <w:rPr>
                <w:rFonts w:ascii="Times New Roman" w:hAnsi="Times New Roman" w:cs="Times New Roman"/>
                <w:color w:val="000000"/>
                <w:sz w:val="20"/>
                <w:szCs w:val="20"/>
                <w:shd w:val="clear" w:color="auto" w:fill="FFFFFF"/>
              </w:rPr>
              <w:t>  </w:t>
            </w:r>
          </w:p>
        </w:tc>
        <w:tc>
          <w:tcPr>
            <w:tcW w:w="5559" w:type="dxa"/>
          </w:tcPr>
          <w:p w14:paraId="030D2A74" w14:textId="59E40CA9"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r>
      <w:tr w:rsidR="005B56F3" w14:paraId="10EF990E" w14:textId="77777777" w:rsidTr="005B56F3">
        <w:tc>
          <w:tcPr>
            <w:tcW w:w="1336" w:type="dxa"/>
          </w:tcPr>
          <w:p w14:paraId="22D912FF" w14:textId="15824D10" w:rsidR="005B56F3" w:rsidRPr="00C30EAC" w:rsidRDefault="005B56F3" w:rsidP="00C30EAC">
            <w:pPr>
              <w:pStyle w:val="NoSpacing"/>
              <w:rPr>
                <w:rFonts w:ascii="Times New Roman" w:hAnsi="Times New Roman" w:cs="Times New Roman"/>
                <w:sz w:val="20"/>
                <w:szCs w:val="20"/>
              </w:rPr>
            </w:pPr>
            <w:hyperlink r:id="rId143" w:history="1">
              <w:r w:rsidRPr="00C30EAC">
                <w:rPr>
                  <w:rStyle w:val="Hyperlink"/>
                  <w:rFonts w:ascii="Times New Roman" w:hAnsi="Times New Roman" w:cs="Times New Roman"/>
                  <w:sz w:val="20"/>
                  <w:szCs w:val="20"/>
                </w:rPr>
                <w:t>tomcat-embed-websocket-9.0.30.jar</w:t>
              </w:r>
            </w:hyperlink>
          </w:p>
        </w:tc>
        <w:tc>
          <w:tcPr>
            <w:tcW w:w="1431" w:type="dxa"/>
          </w:tcPr>
          <w:p w14:paraId="7CBA747C" w14:textId="3EBA5407"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44" w:tgtFrame="_blank" w:history="1">
              <w:r w:rsidRPr="00C30EAC">
                <w:rPr>
                  <w:rStyle w:val="Hyperlink"/>
                  <w:rFonts w:ascii="Times New Roman" w:hAnsi="Times New Roman" w:cs="Times New Roman"/>
                  <w:b/>
                  <w:bCs/>
                  <w:sz w:val="20"/>
                  <w:szCs w:val="20"/>
                  <w:shd w:val="clear" w:color="auto" w:fill="FFFFFF"/>
                </w:rPr>
                <w:t>CVE-2020-17527</w:t>
              </w:r>
            </w:hyperlink>
            <w:r w:rsidRPr="00C30EAC">
              <w:rPr>
                <w:rFonts w:ascii="Times New Roman" w:hAnsi="Times New Roman" w:cs="Times New Roman"/>
                <w:color w:val="000000"/>
                <w:sz w:val="20"/>
                <w:szCs w:val="20"/>
                <w:shd w:val="clear" w:color="auto" w:fill="FFFFFF"/>
              </w:rPr>
              <w:t>  </w:t>
            </w:r>
          </w:p>
        </w:tc>
        <w:tc>
          <w:tcPr>
            <w:tcW w:w="5559" w:type="dxa"/>
          </w:tcPr>
          <w:p w14:paraId="1813AD90" w14:textId="691528F1"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tc>
      </w:tr>
      <w:tr w:rsidR="005B56F3" w14:paraId="0659ED94" w14:textId="77777777" w:rsidTr="005B56F3">
        <w:tc>
          <w:tcPr>
            <w:tcW w:w="1336" w:type="dxa"/>
          </w:tcPr>
          <w:p w14:paraId="27752B04" w14:textId="42D314C3" w:rsidR="005B56F3" w:rsidRPr="00C30EAC" w:rsidRDefault="005B56F3" w:rsidP="00C30EAC">
            <w:pPr>
              <w:pStyle w:val="NoSpacing"/>
              <w:rPr>
                <w:rFonts w:ascii="Times New Roman" w:hAnsi="Times New Roman" w:cs="Times New Roman"/>
                <w:sz w:val="20"/>
                <w:szCs w:val="20"/>
              </w:rPr>
            </w:pPr>
            <w:hyperlink r:id="rId145" w:history="1">
              <w:r w:rsidRPr="00C30EAC">
                <w:rPr>
                  <w:rStyle w:val="Hyperlink"/>
                  <w:rFonts w:ascii="Times New Roman" w:hAnsi="Times New Roman" w:cs="Times New Roman"/>
                  <w:sz w:val="20"/>
                  <w:szCs w:val="20"/>
                </w:rPr>
                <w:t>tomcat-embed-websocket-9.0.30.jar</w:t>
              </w:r>
            </w:hyperlink>
          </w:p>
        </w:tc>
        <w:tc>
          <w:tcPr>
            <w:tcW w:w="1431" w:type="dxa"/>
          </w:tcPr>
          <w:p w14:paraId="55000BC6" w14:textId="5C364961"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46" w:tgtFrame="_blank" w:history="1">
              <w:r w:rsidRPr="00C30EAC">
                <w:rPr>
                  <w:rStyle w:val="Hyperlink"/>
                  <w:rFonts w:ascii="Times New Roman" w:hAnsi="Times New Roman" w:cs="Times New Roman"/>
                  <w:b/>
                  <w:bCs/>
                  <w:sz w:val="20"/>
                  <w:szCs w:val="20"/>
                  <w:shd w:val="clear" w:color="auto" w:fill="FFFFFF"/>
                </w:rPr>
                <w:t>CVE-2021-25122</w:t>
              </w:r>
            </w:hyperlink>
            <w:r w:rsidRPr="00C30EAC">
              <w:rPr>
                <w:rFonts w:ascii="Times New Roman" w:hAnsi="Times New Roman" w:cs="Times New Roman"/>
                <w:color w:val="000000"/>
                <w:sz w:val="20"/>
                <w:szCs w:val="20"/>
                <w:shd w:val="clear" w:color="auto" w:fill="FFFFFF"/>
              </w:rPr>
              <w:t> </w:t>
            </w:r>
          </w:p>
        </w:tc>
        <w:tc>
          <w:tcPr>
            <w:tcW w:w="5559" w:type="dxa"/>
          </w:tcPr>
          <w:p w14:paraId="7DD0842A" w14:textId="4CC43FED"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tc>
      </w:tr>
      <w:tr w:rsidR="005B56F3" w14:paraId="604614D5" w14:textId="77777777" w:rsidTr="005B56F3">
        <w:tc>
          <w:tcPr>
            <w:tcW w:w="1336" w:type="dxa"/>
          </w:tcPr>
          <w:p w14:paraId="47681FB4" w14:textId="36D04E4A" w:rsidR="005B56F3" w:rsidRPr="00C30EAC" w:rsidRDefault="005B56F3" w:rsidP="00C30EAC">
            <w:pPr>
              <w:pStyle w:val="NoSpacing"/>
              <w:rPr>
                <w:rFonts w:ascii="Times New Roman" w:hAnsi="Times New Roman" w:cs="Times New Roman"/>
                <w:sz w:val="20"/>
                <w:szCs w:val="20"/>
              </w:rPr>
            </w:pPr>
            <w:hyperlink r:id="rId147" w:history="1">
              <w:r w:rsidRPr="00C30EAC">
                <w:rPr>
                  <w:rStyle w:val="Hyperlink"/>
                  <w:rFonts w:ascii="Times New Roman" w:hAnsi="Times New Roman" w:cs="Times New Roman"/>
                  <w:sz w:val="20"/>
                  <w:szCs w:val="20"/>
                </w:rPr>
                <w:t>tomcat-embed-websocket-9.0.30.jar</w:t>
              </w:r>
            </w:hyperlink>
          </w:p>
        </w:tc>
        <w:tc>
          <w:tcPr>
            <w:tcW w:w="1431" w:type="dxa"/>
          </w:tcPr>
          <w:p w14:paraId="00952A64" w14:textId="47568E78"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48" w:tgtFrame="_blank" w:history="1">
              <w:r w:rsidRPr="00C30EAC">
                <w:rPr>
                  <w:rStyle w:val="Hyperlink"/>
                  <w:rFonts w:ascii="Times New Roman" w:hAnsi="Times New Roman" w:cs="Times New Roman"/>
                  <w:b/>
                  <w:bCs/>
                  <w:sz w:val="20"/>
                  <w:szCs w:val="20"/>
                  <w:shd w:val="clear" w:color="auto" w:fill="FFFFFF"/>
                </w:rPr>
                <w:t>CVE-2021-41079</w:t>
              </w:r>
            </w:hyperlink>
          </w:p>
        </w:tc>
        <w:tc>
          <w:tcPr>
            <w:tcW w:w="5559" w:type="dxa"/>
          </w:tcPr>
          <w:p w14:paraId="7587E450" w14:textId="2718384D"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Apache Tomcat 8.5.0 to 8.5.63, 9.0.0-M1 to 9.0.43 and 10.0.0-M1 to 10.0.2 did not properly validate incoming TLS packets. When Tomcat was configured to use </w:t>
            </w:r>
            <w:proofErr w:type="spellStart"/>
            <w:r w:rsidRPr="00C30EAC">
              <w:rPr>
                <w:rFonts w:ascii="Times New Roman" w:hAnsi="Times New Roman" w:cs="Times New Roman"/>
                <w:color w:val="000000"/>
                <w:sz w:val="20"/>
                <w:szCs w:val="20"/>
              </w:rPr>
              <w:t>NIO+OpenSSL</w:t>
            </w:r>
            <w:proofErr w:type="spellEnd"/>
            <w:r w:rsidRPr="00C30EAC">
              <w:rPr>
                <w:rFonts w:ascii="Times New Roman" w:hAnsi="Times New Roman" w:cs="Times New Roman"/>
                <w:color w:val="000000"/>
                <w:sz w:val="20"/>
                <w:szCs w:val="20"/>
              </w:rPr>
              <w:t xml:space="preserve"> or NIO2+OpenSSL for TLS, a specially crafted packet could be used to trigger an infinite loop resulting in a denial of service.</w:t>
            </w:r>
          </w:p>
        </w:tc>
      </w:tr>
      <w:tr w:rsidR="005B56F3" w14:paraId="77D9041A" w14:textId="77777777" w:rsidTr="005B56F3">
        <w:tc>
          <w:tcPr>
            <w:tcW w:w="1336" w:type="dxa"/>
          </w:tcPr>
          <w:p w14:paraId="018D9F0F" w14:textId="7058315D" w:rsidR="005B56F3" w:rsidRPr="00C30EAC" w:rsidRDefault="005B56F3" w:rsidP="00C30EAC">
            <w:pPr>
              <w:pStyle w:val="NoSpacing"/>
              <w:rPr>
                <w:rFonts w:ascii="Times New Roman" w:hAnsi="Times New Roman" w:cs="Times New Roman"/>
                <w:sz w:val="20"/>
                <w:szCs w:val="20"/>
              </w:rPr>
            </w:pPr>
            <w:hyperlink r:id="rId149" w:history="1">
              <w:r w:rsidRPr="00C30EAC">
                <w:rPr>
                  <w:rStyle w:val="Hyperlink"/>
                  <w:rFonts w:ascii="Times New Roman" w:hAnsi="Times New Roman" w:cs="Times New Roman"/>
                  <w:sz w:val="20"/>
                  <w:szCs w:val="20"/>
                </w:rPr>
                <w:t>tomcat-embed-websocket-9.0.30.jar</w:t>
              </w:r>
            </w:hyperlink>
          </w:p>
        </w:tc>
        <w:tc>
          <w:tcPr>
            <w:tcW w:w="1431" w:type="dxa"/>
          </w:tcPr>
          <w:p w14:paraId="311BC43D" w14:textId="1AB7DBC8"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50" w:tgtFrame="_blank" w:history="1">
              <w:r w:rsidRPr="00C30EAC">
                <w:rPr>
                  <w:rStyle w:val="Hyperlink"/>
                  <w:rFonts w:ascii="Times New Roman" w:hAnsi="Times New Roman" w:cs="Times New Roman"/>
                  <w:b/>
                  <w:bCs/>
                  <w:sz w:val="20"/>
                  <w:szCs w:val="20"/>
                  <w:shd w:val="clear" w:color="auto" w:fill="FFFFFF"/>
                </w:rPr>
                <w:t>CVE-2022-29885</w:t>
              </w:r>
            </w:hyperlink>
            <w:r w:rsidRPr="00C30EAC">
              <w:rPr>
                <w:rFonts w:ascii="Times New Roman" w:hAnsi="Times New Roman" w:cs="Times New Roman"/>
                <w:color w:val="000000"/>
                <w:sz w:val="20"/>
                <w:szCs w:val="20"/>
                <w:shd w:val="clear" w:color="auto" w:fill="FFFFFF"/>
              </w:rPr>
              <w:t> </w:t>
            </w:r>
          </w:p>
        </w:tc>
        <w:tc>
          <w:tcPr>
            <w:tcW w:w="5559" w:type="dxa"/>
          </w:tcPr>
          <w:p w14:paraId="11441E13" w14:textId="7C351F36"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The documentation of Apache Tomcat 10.1.0-M1 to 10.1.0-M14, 10.0.0-M1 to 10.0.20, 9.0.13 to 9.0.62 and 8.5.38 to 8.5.78 for the </w:t>
            </w:r>
            <w:proofErr w:type="spellStart"/>
            <w:r w:rsidRPr="00C30EAC">
              <w:rPr>
                <w:rFonts w:ascii="Times New Roman" w:hAnsi="Times New Roman" w:cs="Times New Roman"/>
                <w:color w:val="000000"/>
                <w:sz w:val="20"/>
                <w:szCs w:val="20"/>
              </w:rPr>
              <w:t>EncryptInterceptor</w:t>
            </w:r>
            <w:proofErr w:type="spellEnd"/>
            <w:r w:rsidRPr="00C30EAC">
              <w:rPr>
                <w:rFonts w:ascii="Times New Roman" w:hAnsi="Times New Roman" w:cs="Times New Roman"/>
                <w:color w:val="000000"/>
                <w:sz w:val="20"/>
                <w:szCs w:val="20"/>
              </w:rPr>
              <w:t xml:space="preserve"> incorrectly stated it enabled Tomcat clustering to run over an untrusted network. This was not correct. While the </w:t>
            </w:r>
            <w:proofErr w:type="spellStart"/>
            <w:r w:rsidRPr="00C30EAC">
              <w:rPr>
                <w:rFonts w:ascii="Times New Roman" w:hAnsi="Times New Roman" w:cs="Times New Roman"/>
                <w:color w:val="000000"/>
                <w:sz w:val="20"/>
                <w:szCs w:val="20"/>
              </w:rPr>
              <w:t>EncryptInterceptor</w:t>
            </w:r>
            <w:proofErr w:type="spellEnd"/>
            <w:r w:rsidRPr="00C30EAC">
              <w:rPr>
                <w:rFonts w:ascii="Times New Roman" w:hAnsi="Times New Roman" w:cs="Times New Roman"/>
                <w:color w:val="000000"/>
                <w:sz w:val="20"/>
                <w:szCs w:val="20"/>
              </w:rPr>
              <w:t xml:space="preserve"> does provide confidentiality and integrity protection, it does not protect against all risks associated with running over any untrusted network, particularly DoS risks.</w:t>
            </w:r>
          </w:p>
        </w:tc>
      </w:tr>
      <w:tr w:rsidR="005B56F3" w14:paraId="7DE1D01B" w14:textId="77777777" w:rsidTr="005B56F3">
        <w:tc>
          <w:tcPr>
            <w:tcW w:w="1336" w:type="dxa"/>
          </w:tcPr>
          <w:p w14:paraId="2590D9E6" w14:textId="026ABDBE" w:rsidR="005B56F3" w:rsidRPr="00C30EAC" w:rsidRDefault="005B56F3" w:rsidP="00C30EAC">
            <w:pPr>
              <w:pStyle w:val="NoSpacing"/>
              <w:rPr>
                <w:rFonts w:ascii="Times New Roman" w:hAnsi="Times New Roman" w:cs="Times New Roman"/>
                <w:sz w:val="20"/>
                <w:szCs w:val="20"/>
              </w:rPr>
            </w:pPr>
            <w:hyperlink r:id="rId151" w:history="1">
              <w:r w:rsidRPr="00C30EAC">
                <w:rPr>
                  <w:rStyle w:val="Hyperlink"/>
                  <w:rFonts w:ascii="Times New Roman" w:hAnsi="Times New Roman" w:cs="Times New Roman"/>
                  <w:sz w:val="20"/>
                  <w:szCs w:val="20"/>
                </w:rPr>
                <w:t>tomcat-embed-websocket-9.0.30.jar</w:t>
              </w:r>
            </w:hyperlink>
          </w:p>
        </w:tc>
        <w:tc>
          <w:tcPr>
            <w:tcW w:w="1431" w:type="dxa"/>
          </w:tcPr>
          <w:p w14:paraId="41041F33" w14:textId="673C35B8"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52" w:tgtFrame="_blank" w:history="1">
              <w:r w:rsidRPr="00C30EAC">
                <w:rPr>
                  <w:rStyle w:val="Hyperlink"/>
                  <w:rFonts w:ascii="Times New Roman" w:hAnsi="Times New Roman" w:cs="Times New Roman"/>
                  <w:b/>
                  <w:bCs/>
                  <w:sz w:val="20"/>
                  <w:szCs w:val="20"/>
                  <w:shd w:val="clear" w:color="auto" w:fill="FFFFFF"/>
                </w:rPr>
                <w:t>CVE-2020-9484</w:t>
              </w:r>
            </w:hyperlink>
            <w:r w:rsidRPr="00C30EAC">
              <w:rPr>
                <w:rFonts w:ascii="Times New Roman" w:hAnsi="Times New Roman" w:cs="Times New Roman"/>
                <w:color w:val="000000"/>
                <w:sz w:val="20"/>
                <w:szCs w:val="20"/>
                <w:shd w:val="clear" w:color="auto" w:fill="FFFFFF"/>
              </w:rPr>
              <w:t> </w:t>
            </w:r>
          </w:p>
        </w:tc>
        <w:tc>
          <w:tcPr>
            <w:tcW w:w="5559" w:type="dxa"/>
          </w:tcPr>
          <w:p w14:paraId="562DCEC7" w14:textId="21C0CAE9"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C30EAC">
              <w:rPr>
                <w:rFonts w:ascii="Times New Roman" w:hAnsi="Times New Roman" w:cs="Times New Roman"/>
                <w:color w:val="000000"/>
                <w:sz w:val="20"/>
                <w:szCs w:val="20"/>
              </w:rPr>
              <w:t>PersistenceManager</w:t>
            </w:r>
            <w:proofErr w:type="spellEnd"/>
            <w:r w:rsidRPr="00C30EAC">
              <w:rPr>
                <w:rFonts w:ascii="Times New Roman" w:hAnsi="Times New Roman" w:cs="Times New Roman"/>
                <w:color w:val="000000"/>
                <w:sz w:val="20"/>
                <w:szCs w:val="20"/>
              </w:rPr>
              <w:t xml:space="preserve"> with a </w:t>
            </w:r>
            <w:proofErr w:type="spellStart"/>
            <w:r w:rsidRPr="00C30EAC">
              <w:rPr>
                <w:rFonts w:ascii="Times New Roman" w:hAnsi="Times New Roman" w:cs="Times New Roman"/>
                <w:color w:val="000000"/>
                <w:sz w:val="20"/>
                <w:szCs w:val="20"/>
              </w:rPr>
              <w:t>FileStore</w:t>
            </w:r>
            <w:proofErr w:type="spellEnd"/>
            <w:r w:rsidRPr="00C30EAC">
              <w:rPr>
                <w:rFonts w:ascii="Times New Roman" w:hAnsi="Times New Roman" w:cs="Times New Roman"/>
                <w:color w:val="000000"/>
                <w:sz w:val="20"/>
                <w:szCs w:val="20"/>
              </w:rPr>
              <w:t xml:space="preserve">; and c) the </w:t>
            </w:r>
            <w:proofErr w:type="spellStart"/>
            <w:r w:rsidRPr="00C30EAC">
              <w:rPr>
                <w:rFonts w:ascii="Times New Roman" w:hAnsi="Times New Roman" w:cs="Times New Roman"/>
                <w:color w:val="000000"/>
                <w:sz w:val="20"/>
                <w:szCs w:val="20"/>
              </w:rPr>
              <w:t>PersistenceManager</w:t>
            </w:r>
            <w:proofErr w:type="spellEnd"/>
            <w:r w:rsidRPr="00C30EAC">
              <w:rPr>
                <w:rFonts w:ascii="Times New Roman" w:hAnsi="Times New Roman" w:cs="Times New Roman"/>
                <w:color w:val="000000"/>
                <w:sz w:val="20"/>
                <w:szCs w:val="20"/>
              </w:rPr>
              <w:t xml:space="preserve"> is configured with </w:t>
            </w:r>
            <w:proofErr w:type="spellStart"/>
            <w:r w:rsidRPr="00C30EAC">
              <w:rPr>
                <w:rFonts w:ascii="Times New Roman" w:hAnsi="Times New Roman" w:cs="Times New Roman"/>
                <w:color w:val="000000"/>
                <w:sz w:val="20"/>
                <w:szCs w:val="20"/>
              </w:rPr>
              <w:t>sessionAttributeValueClassNameFilter</w:t>
            </w:r>
            <w:proofErr w:type="spellEnd"/>
            <w:r w:rsidRPr="00C30EAC">
              <w:rPr>
                <w:rFonts w:ascii="Times New Roman" w:hAnsi="Times New Roman" w:cs="Times New Roman"/>
                <w:color w:val="000000"/>
                <w:sz w:val="20"/>
                <w:szCs w:val="20"/>
              </w:rPr>
              <w:t xml:space="preserve">="null" (the default unless a </w:t>
            </w:r>
            <w:proofErr w:type="spellStart"/>
            <w:r w:rsidRPr="00C30EAC">
              <w:rPr>
                <w:rFonts w:ascii="Times New Roman" w:hAnsi="Times New Roman" w:cs="Times New Roman"/>
                <w:color w:val="000000"/>
                <w:sz w:val="20"/>
                <w:szCs w:val="20"/>
              </w:rPr>
              <w:t>SecurityManager</w:t>
            </w:r>
            <w:proofErr w:type="spellEnd"/>
            <w:r w:rsidRPr="00C30EAC">
              <w:rPr>
                <w:rFonts w:ascii="Times New Roman" w:hAnsi="Times New Roman" w:cs="Times New Roman"/>
                <w:color w:val="000000"/>
                <w:sz w:val="20"/>
                <w:szCs w:val="20"/>
              </w:rPr>
              <w:t xml:space="preserve"> is used) or a sufficiently lax filter to allow the attacker provided object to be deserialized; and d) the attacker knows the relative file path from the storage location used by </w:t>
            </w:r>
            <w:proofErr w:type="spellStart"/>
            <w:r w:rsidRPr="00C30EAC">
              <w:rPr>
                <w:rFonts w:ascii="Times New Roman" w:hAnsi="Times New Roman" w:cs="Times New Roman"/>
                <w:color w:val="000000"/>
                <w:sz w:val="20"/>
                <w:szCs w:val="20"/>
              </w:rPr>
              <w:t>FileStore</w:t>
            </w:r>
            <w:proofErr w:type="spellEnd"/>
            <w:r w:rsidRPr="00C30EAC">
              <w:rPr>
                <w:rFonts w:ascii="Times New Roman" w:hAnsi="Times New Roman" w:cs="Times New Roman"/>
                <w:color w:val="000000"/>
                <w:sz w:val="20"/>
                <w:szCs w:val="2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tc>
      </w:tr>
      <w:tr w:rsidR="005B56F3" w14:paraId="7677EE76" w14:textId="77777777" w:rsidTr="005B56F3">
        <w:tc>
          <w:tcPr>
            <w:tcW w:w="1336" w:type="dxa"/>
          </w:tcPr>
          <w:p w14:paraId="1BA89C15" w14:textId="53FDC65D" w:rsidR="005B56F3" w:rsidRPr="00C30EAC" w:rsidRDefault="005B56F3" w:rsidP="00C30EAC">
            <w:pPr>
              <w:pStyle w:val="NoSpacing"/>
              <w:rPr>
                <w:rFonts w:ascii="Times New Roman" w:hAnsi="Times New Roman" w:cs="Times New Roman"/>
                <w:sz w:val="20"/>
                <w:szCs w:val="20"/>
              </w:rPr>
            </w:pPr>
            <w:hyperlink r:id="rId153" w:history="1">
              <w:r w:rsidRPr="00C30EAC">
                <w:rPr>
                  <w:rStyle w:val="Hyperlink"/>
                  <w:rFonts w:ascii="Times New Roman" w:hAnsi="Times New Roman" w:cs="Times New Roman"/>
                  <w:sz w:val="20"/>
                  <w:szCs w:val="20"/>
                </w:rPr>
                <w:t>tomcat-embed-websocket-9.0.30.jar</w:t>
              </w:r>
            </w:hyperlink>
          </w:p>
        </w:tc>
        <w:tc>
          <w:tcPr>
            <w:tcW w:w="1431" w:type="dxa"/>
          </w:tcPr>
          <w:p w14:paraId="2E7892BF" w14:textId="365F9D85"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54" w:tgtFrame="_blank" w:history="1">
              <w:r w:rsidRPr="00C30EAC">
                <w:rPr>
                  <w:rStyle w:val="Hyperlink"/>
                  <w:rFonts w:ascii="Times New Roman" w:hAnsi="Times New Roman" w:cs="Times New Roman"/>
                  <w:b/>
                  <w:bCs/>
                  <w:sz w:val="20"/>
                  <w:szCs w:val="20"/>
                  <w:shd w:val="clear" w:color="auto" w:fill="FFFFFF"/>
                </w:rPr>
                <w:t>CVE-2021-25329</w:t>
              </w:r>
            </w:hyperlink>
            <w:r w:rsidRPr="00C30EAC">
              <w:rPr>
                <w:rFonts w:ascii="Times New Roman" w:hAnsi="Times New Roman" w:cs="Times New Roman"/>
                <w:color w:val="000000"/>
                <w:sz w:val="20"/>
                <w:szCs w:val="20"/>
                <w:shd w:val="clear" w:color="auto" w:fill="FFFFFF"/>
              </w:rPr>
              <w:t> </w:t>
            </w:r>
          </w:p>
        </w:tc>
        <w:tc>
          <w:tcPr>
            <w:tcW w:w="5559" w:type="dxa"/>
          </w:tcPr>
          <w:p w14:paraId="462996D1" w14:textId="77777777"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62A26DF2" w14:textId="77777777" w:rsidR="005B56F3" w:rsidRPr="00C30EAC" w:rsidRDefault="005B56F3" w:rsidP="00C30EAC">
            <w:pPr>
              <w:pStyle w:val="NoSpacing"/>
              <w:rPr>
                <w:rFonts w:ascii="Times New Roman" w:hAnsi="Times New Roman" w:cs="Times New Roman"/>
                <w:color w:val="000000"/>
                <w:sz w:val="20"/>
                <w:szCs w:val="20"/>
              </w:rPr>
            </w:pPr>
          </w:p>
        </w:tc>
      </w:tr>
      <w:tr w:rsidR="005B56F3" w14:paraId="59DD1876" w14:textId="77777777" w:rsidTr="005B56F3">
        <w:tc>
          <w:tcPr>
            <w:tcW w:w="1336" w:type="dxa"/>
          </w:tcPr>
          <w:p w14:paraId="5E465A68" w14:textId="49AFBB4C" w:rsidR="005B56F3" w:rsidRPr="00C30EAC" w:rsidRDefault="005B56F3" w:rsidP="00C30EAC">
            <w:pPr>
              <w:pStyle w:val="NoSpacing"/>
              <w:rPr>
                <w:rFonts w:ascii="Times New Roman" w:hAnsi="Times New Roman" w:cs="Times New Roman"/>
                <w:sz w:val="20"/>
                <w:szCs w:val="20"/>
              </w:rPr>
            </w:pPr>
            <w:hyperlink r:id="rId155" w:history="1">
              <w:r w:rsidRPr="00C30EAC">
                <w:rPr>
                  <w:rStyle w:val="Hyperlink"/>
                  <w:rFonts w:ascii="Times New Roman" w:hAnsi="Times New Roman" w:cs="Times New Roman"/>
                  <w:sz w:val="20"/>
                  <w:szCs w:val="20"/>
                </w:rPr>
                <w:t>tomcat-embed-w</w:t>
              </w:r>
              <w:r w:rsidRPr="00C30EAC">
                <w:rPr>
                  <w:rStyle w:val="Hyperlink"/>
                  <w:rFonts w:ascii="Times New Roman" w:hAnsi="Times New Roman" w:cs="Times New Roman"/>
                  <w:sz w:val="20"/>
                  <w:szCs w:val="20"/>
                </w:rPr>
                <w:t>e</w:t>
              </w:r>
              <w:r w:rsidRPr="00C30EAC">
                <w:rPr>
                  <w:rStyle w:val="Hyperlink"/>
                  <w:rFonts w:ascii="Times New Roman" w:hAnsi="Times New Roman" w:cs="Times New Roman"/>
                  <w:sz w:val="20"/>
                  <w:szCs w:val="20"/>
                </w:rPr>
                <w:t>bsocket-9.0.30.jar</w:t>
              </w:r>
            </w:hyperlink>
          </w:p>
        </w:tc>
        <w:tc>
          <w:tcPr>
            <w:tcW w:w="1431" w:type="dxa"/>
          </w:tcPr>
          <w:p w14:paraId="4C07206C" w14:textId="5BE85FB4"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56" w:tgtFrame="_blank" w:history="1">
              <w:r w:rsidRPr="00C30EAC">
                <w:rPr>
                  <w:rStyle w:val="Hyperlink"/>
                  <w:rFonts w:ascii="Times New Roman" w:hAnsi="Times New Roman" w:cs="Times New Roman"/>
                  <w:b/>
                  <w:bCs/>
                  <w:sz w:val="20"/>
                  <w:szCs w:val="20"/>
                  <w:shd w:val="clear" w:color="auto" w:fill="FFFFFF"/>
                </w:rPr>
                <w:t>CVE-2021-30640</w:t>
              </w:r>
            </w:hyperlink>
            <w:r w:rsidRPr="00C30EAC">
              <w:rPr>
                <w:rFonts w:ascii="Times New Roman" w:hAnsi="Times New Roman" w:cs="Times New Roman"/>
                <w:color w:val="000000"/>
                <w:sz w:val="20"/>
                <w:szCs w:val="20"/>
                <w:shd w:val="clear" w:color="auto" w:fill="FFFFFF"/>
              </w:rPr>
              <w:t> </w:t>
            </w:r>
          </w:p>
        </w:tc>
        <w:tc>
          <w:tcPr>
            <w:tcW w:w="5559" w:type="dxa"/>
          </w:tcPr>
          <w:p w14:paraId="4873A481" w14:textId="3175AAA1"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 vulnerability in the JNDI Realm of Apache Tomcat allows an attacker to authenticate using variations of a valid </w:t>
            </w:r>
            <w:proofErr w:type="gramStart"/>
            <w:r w:rsidRPr="00C30EAC">
              <w:rPr>
                <w:rFonts w:ascii="Times New Roman" w:hAnsi="Times New Roman" w:cs="Times New Roman"/>
                <w:color w:val="000000"/>
                <w:sz w:val="20"/>
                <w:szCs w:val="20"/>
              </w:rPr>
              <w:t>user name</w:t>
            </w:r>
            <w:proofErr w:type="gramEnd"/>
            <w:r w:rsidRPr="00C30EAC">
              <w:rPr>
                <w:rFonts w:ascii="Times New Roman" w:hAnsi="Times New Roman" w:cs="Times New Roman"/>
                <w:color w:val="000000"/>
                <w:sz w:val="20"/>
                <w:szCs w:val="20"/>
              </w:rPr>
              <w:t xml:space="preserve"> and/or to bypass some of the protection provided by the </w:t>
            </w:r>
            <w:proofErr w:type="spellStart"/>
            <w:r w:rsidRPr="00C30EAC">
              <w:rPr>
                <w:rFonts w:ascii="Times New Roman" w:hAnsi="Times New Roman" w:cs="Times New Roman"/>
                <w:color w:val="000000"/>
                <w:sz w:val="20"/>
                <w:szCs w:val="20"/>
              </w:rPr>
              <w:t>LockOut</w:t>
            </w:r>
            <w:proofErr w:type="spellEnd"/>
            <w:r w:rsidRPr="00C30EAC">
              <w:rPr>
                <w:rFonts w:ascii="Times New Roman" w:hAnsi="Times New Roman" w:cs="Times New Roman"/>
                <w:color w:val="000000"/>
                <w:sz w:val="20"/>
                <w:szCs w:val="20"/>
              </w:rPr>
              <w:t xml:space="preserve"> Realm. This issue affects Apache Tomcat 10.0.0-M1 to 10.0.5; 9.0.0.M1 to 9.0.45; 8.5.0 to 8.5.65.</w:t>
            </w:r>
          </w:p>
        </w:tc>
      </w:tr>
      <w:tr w:rsidR="005B56F3" w14:paraId="422FEBDF" w14:textId="77777777" w:rsidTr="005B56F3">
        <w:tc>
          <w:tcPr>
            <w:tcW w:w="1336" w:type="dxa"/>
          </w:tcPr>
          <w:p w14:paraId="2E80DECE" w14:textId="75B13776" w:rsidR="005B56F3" w:rsidRPr="00C30EAC" w:rsidRDefault="005B56F3" w:rsidP="00C30EAC">
            <w:pPr>
              <w:pStyle w:val="NoSpacing"/>
              <w:rPr>
                <w:rFonts w:ascii="Times New Roman" w:hAnsi="Times New Roman" w:cs="Times New Roman"/>
                <w:sz w:val="20"/>
                <w:szCs w:val="20"/>
              </w:rPr>
            </w:pPr>
            <w:hyperlink r:id="rId157" w:history="1">
              <w:r w:rsidRPr="00C30EAC">
                <w:rPr>
                  <w:rStyle w:val="Hyperlink"/>
                  <w:rFonts w:ascii="Times New Roman" w:hAnsi="Times New Roman" w:cs="Times New Roman"/>
                  <w:sz w:val="20"/>
                  <w:szCs w:val="20"/>
                </w:rPr>
                <w:t>tomcat-embed-websocket-9.0.30.jar</w:t>
              </w:r>
            </w:hyperlink>
          </w:p>
        </w:tc>
        <w:tc>
          <w:tcPr>
            <w:tcW w:w="1431" w:type="dxa"/>
          </w:tcPr>
          <w:p w14:paraId="20F040B5" w14:textId="0C72C910"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58" w:tgtFrame="_blank" w:history="1">
              <w:r w:rsidRPr="00C30EAC">
                <w:rPr>
                  <w:rStyle w:val="Hyperlink"/>
                  <w:rFonts w:ascii="Times New Roman" w:hAnsi="Times New Roman" w:cs="Times New Roman"/>
                  <w:b/>
                  <w:bCs/>
                  <w:sz w:val="20"/>
                  <w:szCs w:val="20"/>
                  <w:shd w:val="clear" w:color="auto" w:fill="FFFFFF"/>
                </w:rPr>
                <w:t>CVE-2022-34305</w:t>
              </w:r>
            </w:hyperlink>
          </w:p>
        </w:tc>
        <w:tc>
          <w:tcPr>
            <w:tcW w:w="5559" w:type="dxa"/>
          </w:tcPr>
          <w:p w14:paraId="3BEF1840" w14:textId="384035EE"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In Apache Tomcat 10.1.0-M1 to 10.1.0-M16, 10.0.0-M1 to 10.0.22, 9.0.30 to 9.0.64 and 8.5.50 to 8.5.81 the Form authentication example in the </w:t>
            </w:r>
            <w:proofErr w:type="gramStart"/>
            <w:r w:rsidRPr="00C30EAC">
              <w:rPr>
                <w:rFonts w:ascii="Times New Roman" w:hAnsi="Times New Roman" w:cs="Times New Roman"/>
                <w:color w:val="000000"/>
                <w:sz w:val="20"/>
                <w:szCs w:val="20"/>
              </w:rPr>
              <w:t>examples</w:t>
            </w:r>
            <w:proofErr w:type="gramEnd"/>
            <w:r w:rsidRPr="00C30EAC">
              <w:rPr>
                <w:rFonts w:ascii="Times New Roman" w:hAnsi="Times New Roman" w:cs="Times New Roman"/>
                <w:color w:val="000000"/>
                <w:sz w:val="20"/>
                <w:szCs w:val="20"/>
              </w:rPr>
              <w:t xml:space="preserve"> web application displayed user provided data without filtering, exposing a XSS vulnerability.</w:t>
            </w:r>
          </w:p>
        </w:tc>
      </w:tr>
      <w:tr w:rsidR="005B56F3" w14:paraId="0FB1423F" w14:textId="77777777" w:rsidTr="005B56F3">
        <w:tc>
          <w:tcPr>
            <w:tcW w:w="1336" w:type="dxa"/>
          </w:tcPr>
          <w:p w14:paraId="49DE7500" w14:textId="2AA99671" w:rsidR="005B56F3" w:rsidRPr="00C30EAC" w:rsidRDefault="005B56F3" w:rsidP="00C30EAC">
            <w:pPr>
              <w:pStyle w:val="NoSpacing"/>
              <w:rPr>
                <w:rFonts w:ascii="Times New Roman" w:hAnsi="Times New Roman" w:cs="Times New Roman"/>
                <w:sz w:val="20"/>
                <w:szCs w:val="20"/>
              </w:rPr>
            </w:pPr>
            <w:hyperlink r:id="rId159" w:history="1">
              <w:r w:rsidRPr="00C30EAC">
                <w:rPr>
                  <w:rStyle w:val="Hyperlink"/>
                  <w:rFonts w:ascii="Times New Roman" w:hAnsi="Times New Roman" w:cs="Times New Roman"/>
                  <w:sz w:val="20"/>
                  <w:szCs w:val="20"/>
                </w:rPr>
                <w:t>tomcat-embed-websocket-9.0.30.jar</w:t>
              </w:r>
            </w:hyperlink>
          </w:p>
        </w:tc>
        <w:tc>
          <w:tcPr>
            <w:tcW w:w="1431" w:type="dxa"/>
          </w:tcPr>
          <w:p w14:paraId="763B6FBE" w14:textId="6E21DD37"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60" w:tgtFrame="_blank" w:history="1">
              <w:r w:rsidRPr="00C30EAC">
                <w:rPr>
                  <w:rStyle w:val="Hyperlink"/>
                  <w:rFonts w:ascii="Times New Roman" w:hAnsi="Times New Roman" w:cs="Times New Roman"/>
                  <w:b/>
                  <w:bCs/>
                  <w:sz w:val="20"/>
                  <w:szCs w:val="20"/>
                  <w:shd w:val="clear" w:color="auto" w:fill="FFFFFF"/>
                </w:rPr>
                <w:t>CVE-2021-24122</w:t>
              </w:r>
            </w:hyperlink>
            <w:r w:rsidRPr="00C30EAC">
              <w:rPr>
                <w:rFonts w:ascii="Times New Roman" w:hAnsi="Times New Roman" w:cs="Times New Roman"/>
                <w:color w:val="000000"/>
                <w:sz w:val="20"/>
                <w:szCs w:val="20"/>
                <w:shd w:val="clear" w:color="auto" w:fill="FFFFFF"/>
              </w:rPr>
              <w:t> </w:t>
            </w:r>
          </w:p>
        </w:tc>
        <w:tc>
          <w:tcPr>
            <w:tcW w:w="5559" w:type="dxa"/>
          </w:tcPr>
          <w:p w14:paraId="613AB7B2" w14:textId="04EA0256"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When serving resources from a network location using the NTFS file system, Apache Tomcat versions 10.0.0-M1 to 10.0.0-M9, 9.0.0.M1 to 9.0.39, 8.5.0 to 8.5.59 and 7.0.0 to 7.0.106 were susceptible to JSP source </w:t>
            </w:r>
            <w:r w:rsidRPr="00C30EAC">
              <w:rPr>
                <w:rFonts w:ascii="Times New Roman" w:hAnsi="Times New Roman" w:cs="Times New Roman"/>
                <w:color w:val="000000"/>
                <w:sz w:val="20"/>
                <w:szCs w:val="20"/>
              </w:rPr>
              <w:lastRenderedPageBreak/>
              <w:t xml:space="preserve">code disclosure in some configurations. The root cause was the unexpected </w:t>
            </w:r>
            <w:proofErr w:type="spellStart"/>
            <w:r w:rsidRPr="00C30EAC">
              <w:rPr>
                <w:rFonts w:ascii="Times New Roman" w:hAnsi="Times New Roman" w:cs="Times New Roman"/>
                <w:color w:val="000000"/>
                <w:sz w:val="20"/>
                <w:szCs w:val="20"/>
              </w:rPr>
              <w:t>behaviour</w:t>
            </w:r>
            <w:proofErr w:type="spellEnd"/>
            <w:r w:rsidRPr="00C30EAC">
              <w:rPr>
                <w:rFonts w:ascii="Times New Roman" w:hAnsi="Times New Roman" w:cs="Times New Roman"/>
                <w:color w:val="000000"/>
                <w:sz w:val="20"/>
                <w:szCs w:val="20"/>
              </w:rPr>
              <w:t xml:space="preserve"> of the JRE API </w:t>
            </w:r>
            <w:proofErr w:type="spellStart"/>
            <w:r w:rsidRPr="00C30EAC">
              <w:rPr>
                <w:rFonts w:ascii="Times New Roman" w:hAnsi="Times New Roman" w:cs="Times New Roman"/>
                <w:color w:val="000000"/>
                <w:sz w:val="20"/>
                <w:szCs w:val="20"/>
              </w:rPr>
              <w:t>File.getCanonicalPath</w:t>
            </w:r>
            <w:proofErr w:type="spellEnd"/>
            <w:r w:rsidRPr="00C30EAC">
              <w:rPr>
                <w:rFonts w:ascii="Times New Roman" w:hAnsi="Times New Roman" w:cs="Times New Roman"/>
                <w:color w:val="000000"/>
                <w:sz w:val="20"/>
                <w:szCs w:val="20"/>
              </w:rPr>
              <w:t xml:space="preserve">() which in turn was caused by the inconsistent </w:t>
            </w:r>
            <w:proofErr w:type="spellStart"/>
            <w:r w:rsidRPr="00C30EAC">
              <w:rPr>
                <w:rFonts w:ascii="Times New Roman" w:hAnsi="Times New Roman" w:cs="Times New Roman"/>
                <w:color w:val="000000"/>
                <w:sz w:val="20"/>
                <w:szCs w:val="20"/>
              </w:rPr>
              <w:t>behaviour</w:t>
            </w:r>
            <w:proofErr w:type="spellEnd"/>
            <w:r w:rsidRPr="00C30EAC">
              <w:rPr>
                <w:rFonts w:ascii="Times New Roman" w:hAnsi="Times New Roman" w:cs="Times New Roman"/>
                <w:color w:val="000000"/>
                <w:sz w:val="20"/>
                <w:szCs w:val="20"/>
              </w:rPr>
              <w:t xml:space="preserve"> of the Windows API (</w:t>
            </w:r>
            <w:proofErr w:type="spellStart"/>
            <w:r w:rsidRPr="00C30EAC">
              <w:rPr>
                <w:rFonts w:ascii="Times New Roman" w:hAnsi="Times New Roman" w:cs="Times New Roman"/>
                <w:color w:val="000000"/>
                <w:sz w:val="20"/>
                <w:szCs w:val="20"/>
              </w:rPr>
              <w:t>FindFirstFileW</w:t>
            </w:r>
            <w:proofErr w:type="spellEnd"/>
            <w:r w:rsidRPr="00C30EAC">
              <w:rPr>
                <w:rFonts w:ascii="Times New Roman" w:hAnsi="Times New Roman" w:cs="Times New Roman"/>
                <w:color w:val="000000"/>
                <w:sz w:val="20"/>
                <w:szCs w:val="20"/>
              </w:rPr>
              <w:t>) in some circumstances.</w:t>
            </w:r>
          </w:p>
        </w:tc>
      </w:tr>
      <w:tr w:rsidR="005B56F3" w14:paraId="664E96E6" w14:textId="77777777" w:rsidTr="005B56F3">
        <w:tc>
          <w:tcPr>
            <w:tcW w:w="1336" w:type="dxa"/>
          </w:tcPr>
          <w:p w14:paraId="004F0BD1" w14:textId="46FD282B" w:rsidR="005B56F3" w:rsidRPr="00C30EAC" w:rsidRDefault="005B56F3" w:rsidP="00C30EAC">
            <w:pPr>
              <w:pStyle w:val="NoSpacing"/>
              <w:rPr>
                <w:rFonts w:ascii="Times New Roman" w:hAnsi="Times New Roman" w:cs="Times New Roman"/>
                <w:sz w:val="20"/>
                <w:szCs w:val="20"/>
              </w:rPr>
            </w:pPr>
            <w:hyperlink r:id="rId161" w:history="1">
              <w:r w:rsidRPr="00C30EAC">
                <w:rPr>
                  <w:rStyle w:val="Hyperlink"/>
                  <w:rFonts w:ascii="Times New Roman" w:hAnsi="Times New Roman" w:cs="Times New Roman"/>
                  <w:sz w:val="20"/>
                  <w:szCs w:val="20"/>
                </w:rPr>
                <w:t>tomcat-embed-websocket-9.0.30.jar</w:t>
              </w:r>
            </w:hyperlink>
          </w:p>
        </w:tc>
        <w:tc>
          <w:tcPr>
            <w:tcW w:w="1431" w:type="dxa"/>
          </w:tcPr>
          <w:p w14:paraId="7385127C" w14:textId="25201E10"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62" w:tgtFrame="_blank" w:history="1">
              <w:r w:rsidRPr="00C30EAC">
                <w:rPr>
                  <w:rStyle w:val="Hyperlink"/>
                  <w:rFonts w:ascii="Times New Roman" w:hAnsi="Times New Roman" w:cs="Times New Roman"/>
                  <w:b/>
                  <w:bCs/>
                  <w:sz w:val="20"/>
                  <w:szCs w:val="20"/>
                  <w:shd w:val="clear" w:color="auto" w:fill="FFFFFF"/>
                </w:rPr>
                <w:t>CVE-2021-33037</w:t>
              </w:r>
            </w:hyperlink>
            <w:r w:rsidRPr="00C30EAC">
              <w:rPr>
                <w:rFonts w:ascii="Times New Roman" w:hAnsi="Times New Roman" w:cs="Times New Roman"/>
                <w:color w:val="000000"/>
                <w:sz w:val="20"/>
                <w:szCs w:val="20"/>
                <w:shd w:val="clear" w:color="auto" w:fill="FFFFFF"/>
              </w:rPr>
              <w:t> </w:t>
            </w:r>
          </w:p>
        </w:tc>
        <w:tc>
          <w:tcPr>
            <w:tcW w:w="5559" w:type="dxa"/>
          </w:tcPr>
          <w:p w14:paraId="53231CC7" w14:textId="371A8B25"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C30EAC">
              <w:rPr>
                <w:rFonts w:ascii="Times New Roman" w:hAnsi="Times New Roman" w:cs="Times New Roman"/>
                <w:color w:val="000000"/>
                <w:sz w:val="20"/>
                <w:szCs w:val="20"/>
              </w:rPr>
              <w:t>honoured</w:t>
            </w:r>
            <w:proofErr w:type="spellEnd"/>
            <w:r w:rsidRPr="00C30EAC">
              <w:rPr>
                <w:rFonts w:ascii="Times New Roman" w:hAnsi="Times New Roman" w:cs="Times New Roman"/>
                <w:color w:val="000000"/>
                <w:sz w:val="20"/>
                <w:szCs w:val="20"/>
              </w:rPr>
              <w:t xml:space="preserve"> the identify encoding; and - Tomcat did not ensure that, if present, the chunked encoding was the final encoding.</w:t>
            </w:r>
          </w:p>
        </w:tc>
      </w:tr>
      <w:tr w:rsidR="005B56F3" w14:paraId="3013DEDD" w14:textId="77777777" w:rsidTr="005B56F3">
        <w:tc>
          <w:tcPr>
            <w:tcW w:w="1336" w:type="dxa"/>
          </w:tcPr>
          <w:p w14:paraId="6AB5ACF6" w14:textId="78FADF85" w:rsidR="005B56F3" w:rsidRPr="00C30EAC" w:rsidRDefault="005B56F3" w:rsidP="00C30EAC">
            <w:pPr>
              <w:pStyle w:val="NoSpacing"/>
              <w:rPr>
                <w:rFonts w:ascii="Times New Roman" w:hAnsi="Times New Roman" w:cs="Times New Roman"/>
                <w:sz w:val="20"/>
                <w:szCs w:val="20"/>
              </w:rPr>
            </w:pPr>
            <w:hyperlink r:id="rId163" w:history="1">
              <w:r w:rsidRPr="00C30EAC">
                <w:rPr>
                  <w:rStyle w:val="Hyperlink"/>
                  <w:rFonts w:ascii="Times New Roman" w:hAnsi="Times New Roman" w:cs="Times New Roman"/>
                  <w:sz w:val="20"/>
                  <w:szCs w:val="20"/>
                </w:rPr>
                <w:t>tomcat-embed-websocket-9.0.30.jar</w:t>
              </w:r>
            </w:hyperlink>
          </w:p>
        </w:tc>
        <w:tc>
          <w:tcPr>
            <w:tcW w:w="1431" w:type="dxa"/>
          </w:tcPr>
          <w:p w14:paraId="56B94F01" w14:textId="5C842215"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64" w:tgtFrame="_blank" w:history="1">
              <w:r w:rsidRPr="00C30EAC">
                <w:rPr>
                  <w:rStyle w:val="Hyperlink"/>
                  <w:rFonts w:ascii="Times New Roman" w:hAnsi="Times New Roman" w:cs="Times New Roman"/>
                  <w:b/>
                  <w:bCs/>
                  <w:sz w:val="20"/>
                  <w:szCs w:val="20"/>
                  <w:shd w:val="clear" w:color="auto" w:fill="FFFFFF"/>
                </w:rPr>
                <w:t>CVE-2019-17569</w:t>
              </w:r>
            </w:hyperlink>
            <w:r w:rsidRPr="00C30EAC">
              <w:rPr>
                <w:rFonts w:ascii="Times New Roman" w:hAnsi="Times New Roman" w:cs="Times New Roman"/>
                <w:color w:val="000000"/>
                <w:sz w:val="20"/>
                <w:szCs w:val="20"/>
                <w:shd w:val="clear" w:color="auto" w:fill="FFFFFF"/>
              </w:rPr>
              <w:t> </w:t>
            </w:r>
          </w:p>
        </w:tc>
        <w:tc>
          <w:tcPr>
            <w:tcW w:w="5559" w:type="dxa"/>
          </w:tcPr>
          <w:p w14:paraId="1E18B9F3" w14:textId="6FE97E91"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r>
      <w:tr w:rsidR="005B56F3" w14:paraId="05CE54EE" w14:textId="77777777" w:rsidTr="005B56F3">
        <w:tc>
          <w:tcPr>
            <w:tcW w:w="1336" w:type="dxa"/>
          </w:tcPr>
          <w:p w14:paraId="651106FD" w14:textId="4B5DF2B8" w:rsidR="005B56F3" w:rsidRPr="00C30EAC" w:rsidRDefault="005B56F3" w:rsidP="00C30EAC">
            <w:pPr>
              <w:pStyle w:val="NoSpacing"/>
              <w:rPr>
                <w:rFonts w:ascii="Times New Roman" w:hAnsi="Times New Roman" w:cs="Times New Roman"/>
                <w:sz w:val="20"/>
                <w:szCs w:val="20"/>
              </w:rPr>
            </w:pPr>
            <w:hyperlink r:id="rId165" w:history="1">
              <w:r w:rsidRPr="00C30EAC">
                <w:rPr>
                  <w:rStyle w:val="Hyperlink"/>
                  <w:rFonts w:ascii="Times New Roman" w:hAnsi="Times New Roman" w:cs="Times New Roman"/>
                  <w:sz w:val="20"/>
                  <w:szCs w:val="20"/>
                </w:rPr>
                <w:t>tomcat-embed-websocket-9.0.30.jar</w:t>
              </w:r>
            </w:hyperlink>
          </w:p>
        </w:tc>
        <w:tc>
          <w:tcPr>
            <w:tcW w:w="1431" w:type="dxa"/>
          </w:tcPr>
          <w:p w14:paraId="5945F7D1" w14:textId="0EC4923F"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66" w:tgtFrame="_blank" w:history="1">
              <w:r w:rsidRPr="00C30EAC">
                <w:rPr>
                  <w:rStyle w:val="Hyperlink"/>
                  <w:rFonts w:ascii="Times New Roman" w:hAnsi="Times New Roman" w:cs="Times New Roman"/>
                  <w:b/>
                  <w:bCs/>
                  <w:sz w:val="20"/>
                  <w:szCs w:val="20"/>
                  <w:shd w:val="clear" w:color="auto" w:fill="FFFFFF"/>
                </w:rPr>
                <w:t>CVE-2020-1935</w:t>
              </w:r>
            </w:hyperlink>
            <w:r w:rsidRPr="00C30EAC">
              <w:rPr>
                <w:rFonts w:ascii="Times New Roman" w:hAnsi="Times New Roman" w:cs="Times New Roman"/>
                <w:color w:val="000000"/>
                <w:sz w:val="20"/>
                <w:szCs w:val="20"/>
                <w:shd w:val="clear" w:color="auto" w:fill="FFFFFF"/>
              </w:rPr>
              <w:t> </w:t>
            </w:r>
          </w:p>
        </w:tc>
        <w:tc>
          <w:tcPr>
            <w:tcW w:w="5559" w:type="dxa"/>
          </w:tcPr>
          <w:p w14:paraId="6C40F9F2" w14:textId="7F72D2F7"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tc>
      </w:tr>
      <w:tr w:rsidR="005B56F3" w14:paraId="4A93AD8A" w14:textId="77777777" w:rsidTr="005B56F3">
        <w:tc>
          <w:tcPr>
            <w:tcW w:w="1336" w:type="dxa"/>
          </w:tcPr>
          <w:p w14:paraId="54BA0D79" w14:textId="6E354AFE" w:rsidR="005B56F3" w:rsidRPr="00C30EAC" w:rsidRDefault="005B56F3" w:rsidP="00C30EAC">
            <w:pPr>
              <w:pStyle w:val="NoSpacing"/>
              <w:rPr>
                <w:rFonts w:ascii="Times New Roman" w:hAnsi="Times New Roman" w:cs="Times New Roman"/>
                <w:sz w:val="20"/>
                <w:szCs w:val="20"/>
              </w:rPr>
            </w:pPr>
            <w:hyperlink r:id="rId167" w:history="1">
              <w:r w:rsidRPr="00C30EAC">
                <w:rPr>
                  <w:rStyle w:val="Hyperlink"/>
                  <w:rFonts w:ascii="Times New Roman" w:hAnsi="Times New Roman" w:cs="Times New Roman"/>
                  <w:sz w:val="20"/>
                  <w:szCs w:val="20"/>
                </w:rPr>
                <w:t>tomcat-embed-websocket-9.0.30.jar</w:t>
              </w:r>
            </w:hyperlink>
          </w:p>
        </w:tc>
        <w:tc>
          <w:tcPr>
            <w:tcW w:w="1431" w:type="dxa"/>
          </w:tcPr>
          <w:p w14:paraId="00A3CBE1" w14:textId="485AD4F8" w:rsidR="005B56F3" w:rsidRPr="00C30EAC" w:rsidRDefault="005B56F3" w:rsidP="00C30EAC">
            <w:pPr>
              <w:pStyle w:val="NoSpacing"/>
              <w:rPr>
                <w:rFonts w:ascii="Times New Roman" w:hAnsi="Times New Roman" w:cs="Times New Roman"/>
                <w:b/>
                <w:bCs/>
                <w:color w:val="000000"/>
                <w:sz w:val="20"/>
                <w:szCs w:val="20"/>
                <w:shd w:val="clear" w:color="auto" w:fill="FFFFFF"/>
              </w:rPr>
            </w:pPr>
            <w:hyperlink r:id="rId168" w:tgtFrame="_blank" w:history="1">
              <w:r w:rsidRPr="00C30EAC">
                <w:rPr>
                  <w:rStyle w:val="Hyperlink"/>
                  <w:rFonts w:ascii="Times New Roman" w:hAnsi="Times New Roman" w:cs="Times New Roman"/>
                  <w:b/>
                  <w:bCs/>
                  <w:sz w:val="20"/>
                  <w:szCs w:val="20"/>
                  <w:shd w:val="clear" w:color="auto" w:fill="FFFFFF"/>
                </w:rPr>
                <w:t>CVE-2020-13943</w:t>
              </w:r>
            </w:hyperlink>
            <w:r w:rsidRPr="00C30EAC">
              <w:rPr>
                <w:rFonts w:ascii="Times New Roman" w:hAnsi="Times New Roman" w:cs="Times New Roman"/>
                <w:color w:val="000000"/>
                <w:sz w:val="20"/>
                <w:szCs w:val="20"/>
                <w:shd w:val="clear" w:color="auto" w:fill="FFFFFF"/>
              </w:rPr>
              <w:t> </w:t>
            </w:r>
          </w:p>
        </w:tc>
        <w:tc>
          <w:tcPr>
            <w:tcW w:w="5559" w:type="dxa"/>
          </w:tcPr>
          <w:p w14:paraId="26D11FF3" w14:textId="235D487C" w:rsidR="005B56F3" w:rsidRPr="00C30EAC" w:rsidRDefault="005B56F3" w:rsidP="00C30EAC">
            <w:pPr>
              <w:pStyle w:val="NoSpacing"/>
              <w:rPr>
                <w:rFonts w:ascii="Times New Roman" w:hAnsi="Times New Roman" w:cs="Times New Roman"/>
                <w:color w:val="000000"/>
                <w:sz w:val="20"/>
                <w:szCs w:val="20"/>
              </w:rPr>
            </w:pPr>
            <w:r w:rsidRPr="00C30EAC">
              <w:rPr>
                <w:rFonts w:ascii="Times New Roman" w:hAnsi="Times New Roman" w:cs="Times New Roman"/>
                <w:color w:val="000000"/>
                <w:sz w:val="20"/>
                <w:szCs w:val="2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tc>
      </w:tr>
    </w:tbl>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4B5662">
      <w:pPr>
        <w:pStyle w:val="Heading1"/>
      </w:pPr>
      <w:bookmarkStart w:id="21" w:name="_Toc108973331"/>
      <w:r w:rsidRPr="001650C9">
        <w:t xml:space="preserve">5. </w:t>
      </w:r>
      <w:r w:rsidR="00010B8A" w:rsidRPr="001650C9">
        <w:t xml:space="preserve">Mitigation </w:t>
      </w:r>
      <w:r w:rsidR="00010B8A" w:rsidRPr="004B5662">
        <w:t>Plan</w:t>
      </w:r>
      <w:bookmarkEnd w:id="21"/>
    </w:p>
    <w:p w14:paraId="4418AC2C" w14:textId="77777777" w:rsidR="000B7415" w:rsidRPr="00B92737" w:rsidRDefault="000B7415" w:rsidP="000B7415">
      <w:pPr>
        <w:suppressAutoHyphens/>
        <w:spacing w:after="0" w:line="240" w:lineRule="auto"/>
        <w:rPr>
          <w:rFonts w:cs="Times New Roman"/>
          <w:szCs w:val="24"/>
        </w:rPr>
      </w:pPr>
      <w:r w:rsidRPr="00B92737">
        <w:rPr>
          <w:rFonts w:cs="Times New Roman"/>
          <w:szCs w:val="24"/>
        </w:rPr>
        <w:t xml:space="preserve">The following steps should be taken to mitigate the findings. </w:t>
      </w:r>
    </w:p>
    <w:p w14:paraId="1176E150" w14:textId="24868ABA" w:rsidR="000B7415" w:rsidRPr="00B92737" w:rsidRDefault="000B7415" w:rsidP="00F549E5">
      <w:pPr>
        <w:pStyle w:val="Heading2"/>
      </w:pPr>
      <w:bookmarkStart w:id="22" w:name="_Toc108973332"/>
      <w:r w:rsidRPr="00B92737">
        <w:t>APIs</w:t>
      </w:r>
      <w:bookmarkEnd w:id="22"/>
    </w:p>
    <w:p w14:paraId="77E66AB4" w14:textId="269A20BB" w:rsidR="000B7415" w:rsidRPr="00B92737" w:rsidRDefault="000B7415" w:rsidP="000B7415">
      <w:pPr>
        <w:suppressAutoHyphens/>
        <w:spacing w:after="0" w:line="240" w:lineRule="auto"/>
        <w:rPr>
          <w:rFonts w:cs="Times New Roman"/>
          <w:szCs w:val="24"/>
        </w:rPr>
      </w:pPr>
      <w:r w:rsidRPr="00B92737">
        <w:rPr>
          <w:rFonts w:cs="Times New Roman"/>
          <w:szCs w:val="24"/>
        </w:rPr>
        <w:t>The application depends on the Java Development Kit 1.8</w:t>
      </w:r>
      <w:r w:rsidR="0007020F">
        <w:rPr>
          <w:rFonts w:cs="Times New Roman"/>
          <w:szCs w:val="24"/>
        </w:rPr>
        <w:t>, Apache Tomcat 9.0.30</w:t>
      </w:r>
      <w:r w:rsidRPr="00B92737">
        <w:rPr>
          <w:rFonts w:cs="Times New Roman"/>
          <w:szCs w:val="24"/>
        </w:rPr>
        <w:t xml:space="preserve">, the Spring Framework 5.2.3, </w:t>
      </w:r>
      <w:r w:rsidR="00BD4777">
        <w:rPr>
          <w:rFonts w:cs="Times New Roman"/>
          <w:szCs w:val="24"/>
        </w:rPr>
        <w:t>the Spring Boot API 2.2.4, and</w:t>
      </w:r>
      <w:r w:rsidR="009734B6">
        <w:rPr>
          <w:rFonts w:cs="Times New Roman"/>
          <w:szCs w:val="24"/>
        </w:rPr>
        <w:t xml:space="preserve"> several more libraries</w:t>
      </w:r>
      <w:r w:rsidRPr="00B92737">
        <w:rPr>
          <w:rFonts w:cs="Times New Roman"/>
          <w:szCs w:val="24"/>
        </w:rPr>
        <w:t>. These dependencies should be upgraded to versions with no known vulnerabilities and updated regularly.</w:t>
      </w:r>
    </w:p>
    <w:p w14:paraId="55CA4CA0" w14:textId="7EE3CD16" w:rsidR="0007020F" w:rsidRDefault="000B7415" w:rsidP="000B7415">
      <w:pPr>
        <w:suppressAutoHyphens/>
        <w:spacing w:after="0" w:line="240" w:lineRule="auto"/>
        <w:rPr>
          <w:rFonts w:cs="Times New Roman"/>
          <w:szCs w:val="24"/>
        </w:rPr>
      </w:pPr>
      <w:r w:rsidRPr="00B92737">
        <w:rPr>
          <w:rFonts w:cs="Times New Roman"/>
          <w:szCs w:val="24"/>
        </w:rPr>
        <w:t xml:space="preserve">The application relies on the Java Development Kit (JDK) 1.8 platform. There are </w:t>
      </w:r>
      <w:r w:rsidR="002E579D">
        <w:rPr>
          <w:rFonts w:cs="Times New Roman"/>
          <w:szCs w:val="24"/>
        </w:rPr>
        <w:t xml:space="preserve">too many </w:t>
      </w:r>
      <w:r w:rsidR="00BD4777">
        <w:rPr>
          <w:rFonts w:cs="Times New Roman"/>
          <w:szCs w:val="24"/>
        </w:rPr>
        <w:t>CVE</w:t>
      </w:r>
      <w:r w:rsidRPr="00B92737">
        <w:rPr>
          <w:rFonts w:cs="Times New Roman"/>
          <w:szCs w:val="24"/>
        </w:rPr>
        <w:t>s reported against JDK 1.8</w:t>
      </w:r>
      <w:r w:rsidR="009734B6">
        <w:rPr>
          <w:rFonts w:cs="Times New Roman"/>
          <w:szCs w:val="24"/>
        </w:rPr>
        <w:t xml:space="preserve"> to list all here</w:t>
      </w:r>
      <w:r w:rsidRPr="00B92737">
        <w:rPr>
          <w:rFonts w:cs="Times New Roman"/>
          <w:szCs w:val="24"/>
        </w:rPr>
        <w:t xml:space="preserve">. Many of them have been fixed by subsequent builds. During this evaluation, it is impossible to know which build will be used to deploy the application. </w:t>
      </w:r>
      <w:r w:rsidR="009734B6">
        <w:rPr>
          <w:rFonts w:cs="Times New Roman"/>
          <w:szCs w:val="24"/>
        </w:rPr>
        <w:t>T</w:t>
      </w:r>
      <w:r w:rsidRPr="00B92737">
        <w:rPr>
          <w:rFonts w:cs="Times New Roman"/>
          <w:szCs w:val="24"/>
        </w:rPr>
        <w:t xml:space="preserve">he recommendation is to ensure that developers and installers use the latest build of the JDK to eliminate as many of the CVEs as possible. Once a deployment build is selected, another report can be done against that specific build to find any CVEs that still apply, and mitigation strategies can be recommended. </w:t>
      </w:r>
    </w:p>
    <w:p w14:paraId="58FE6697" w14:textId="16E51042" w:rsidR="0007020F" w:rsidRDefault="0007020F" w:rsidP="000B7415">
      <w:pPr>
        <w:suppressAutoHyphens/>
        <w:spacing w:after="0" w:line="240" w:lineRule="auto"/>
        <w:rPr>
          <w:rFonts w:cs="Times New Roman"/>
          <w:szCs w:val="24"/>
        </w:rPr>
      </w:pPr>
      <w:r>
        <w:rPr>
          <w:rFonts w:cs="Times New Roman"/>
          <w:szCs w:val="24"/>
        </w:rPr>
        <w:t xml:space="preserve">Apache Tomcat contains both the core and </w:t>
      </w:r>
      <w:r w:rsidR="00BD4777">
        <w:rPr>
          <w:rFonts w:cs="Times New Roman"/>
          <w:szCs w:val="24"/>
        </w:rPr>
        <w:t>WebS</w:t>
      </w:r>
      <w:r>
        <w:rPr>
          <w:rFonts w:cs="Times New Roman"/>
          <w:szCs w:val="24"/>
        </w:rPr>
        <w:t>ocket modules. Recommend upgrading to the latest version</w:t>
      </w:r>
      <w:r w:rsidR="00BD4777">
        <w:rPr>
          <w:rFonts w:cs="Times New Roman"/>
          <w:szCs w:val="24"/>
        </w:rPr>
        <w:t>,</w:t>
      </w:r>
      <w:r>
        <w:rPr>
          <w:rFonts w:cs="Times New Roman"/>
          <w:szCs w:val="24"/>
        </w:rPr>
        <w:t xml:space="preserve"> 9.0.64</w:t>
      </w:r>
      <w:r w:rsidR="00BD4777">
        <w:rPr>
          <w:rFonts w:cs="Times New Roman"/>
          <w:szCs w:val="24"/>
        </w:rPr>
        <w:t>,</w:t>
      </w:r>
      <w:r>
        <w:rPr>
          <w:rFonts w:cs="Times New Roman"/>
          <w:szCs w:val="24"/>
        </w:rPr>
        <w:t xml:space="preserve"> as it is compatible with the current ve</w:t>
      </w:r>
      <w:r w:rsidR="00BD4777">
        <w:rPr>
          <w:rFonts w:cs="Times New Roman"/>
          <w:szCs w:val="24"/>
        </w:rPr>
        <w:t>r</w:t>
      </w:r>
      <w:r>
        <w:rPr>
          <w:rFonts w:cs="Times New Roman"/>
          <w:szCs w:val="24"/>
        </w:rPr>
        <w:t xml:space="preserve">sion. </w:t>
      </w:r>
    </w:p>
    <w:p w14:paraId="3F65558C" w14:textId="1DD5FC7D" w:rsidR="000B7415" w:rsidRPr="00B92737" w:rsidRDefault="009734B6" w:rsidP="000B7415">
      <w:pPr>
        <w:suppressAutoHyphens/>
        <w:spacing w:after="0" w:line="240" w:lineRule="auto"/>
        <w:rPr>
          <w:rFonts w:cs="Times New Roman"/>
          <w:szCs w:val="24"/>
        </w:rPr>
      </w:pPr>
      <w:r>
        <w:rPr>
          <w:rFonts w:cs="Times New Roman"/>
          <w:szCs w:val="24"/>
        </w:rPr>
        <w:t xml:space="preserve">The </w:t>
      </w:r>
      <w:r w:rsidR="000B7415" w:rsidRPr="00B92737">
        <w:rPr>
          <w:rFonts w:cs="Times New Roman"/>
          <w:szCs w:val="24"/>
        </w:rPr>
        <w:t>Spring Framework includes sub-components for "core</w:t>
      </w:r>
      <w:r w:rsidR="00BD4777">
        <w:rPr>
          <w:rFonts w:cs="Times New Roman"/>
          <w:szCs w:val="24"/>
        </w:rPr>
        <w:t>,"</w:t>
      </w:r>
      <w:r w:rsidR="000B7415" w:rsidRPr="00B92737">
        <w:rPr>
          <w:rFonts w:cs="Times New Roman"/>
          <w:szCs w:val="24"/>
        </w:rPr>
        <w:t xml:space="preserve"> "expression</w:t>
      </w:r>
      <w:r w:rsidR="00BD4777">
        <w:rPr>
          <w:rFonts w:cs="Times New Roman"/>
          <w:szCs w:val="24"/>
        </w:rPr>
        <w:t>,"</w:t>
      </w:r>
      <w:r w:rsidR="000B7415" w:rsidRPr="00B92737">
        <w:rPr>
          <w:rFonts w:cs="Times New Roman"/>
          <w:szCs w:val="24"/>
        </w:rPr>
        <w:t xml:space="preserve"> and "web" project dependencies. The latest version is 5.3.21. The recommendation is to upgrade to the </w:t>
      </w:r>
      <w:r w:rsidR="00BD4777">
        <w:rPr>
          <w:rFonts w:cs="Times New Roman"/>
          <w:szCs w:val="24"/>
        </w:rPr>
        <w:t>new</w:t>
      </w:r>
      <w:r w:rsidR="000B7415" w:rsidRPr="00B92737">
        <w:rPr>
          <w:rFonts w:cs="Times New Roman"/>
          <w:szCs w:val="24"/>
        </w:rPr>
        <w:t xml:space="preserve">est version. However, </w:t>
      </w:r>
      <w:hyperlink r:id="rId169" w:history="1">
        <w:r w:rsidR="000B7415" w:rsidRPr="00B92737">
          <w:rPr>
            <w:rFonts w:cs="Times New Roman"/>
            <w:szCs w:val="24"/>
          </w:rPr>
          <w:t>CVE-2016-1000027</w:t>
        </w:r>
      </w:hyperlink>
      <w:r w:rsidR="000B7415" w:rsidRPr="00B92737">
        <w:rPr>
          <w:rFonts w:cs="Times New Roman"/>
          <w:szCs w:val="24"/>
        </w:rPr>
        <w:t xml:space="preserve"> is still an issue, and the vendor will not fix it. </w:t>
      </w:r>
      <w:r>
        <w:rPr>
          <w:rFonts w:cs="Times New Roman"/>
          <w:szCs w:val="24"/>
        </w:rPr>
        <w:t>A</w:t>
      </w:r>
      <w:r w:rsidR="000B7415" w:rsidRPr="00B92737">
        <w:rPr>
          <w:rFonts w:cs="Times New Roman"/>
          <w:szCs w:val="24"/>
        </w:rPr>
        <w:t xml:space="preserve"> code review is recommended to determine if the vulnerability exists and, if so, add guards against using untrusted data.</w:t>
      </w:r>
    </w:p>
    <w:p w14:paraId="2D8FB553" w14:textId="31341537" w:rsidR="000B7415" w:rsidRDefault="000B7415" w:rsidP="000B7415">
      <w:pPr>
        <w:suppressAutoHyphens/>
        <w:spacing w:after="0" w:line="240" w:lineRule="auto"/>
        <w:rPr>
          <w:rFonts w:cs="Times New Roman"/>
          <w:szCs w:val="24"/>
        </w:rPr>
      </w:pPr>
      <w:r w:rsidRPr="00B92737">
        <w:rPr>
          <w:rFonts w:cs="Times New Roman"/>
          <w:szCs w:val="24"/>
        </w:rPr>
        <w:lastRenderedPageBreak/>
        <w:t>Spring Framework Boot is an additional module to the Spring Framework. The l</w:t>
      </w:r>
      <w:hyperlink r:id="rId170" w:history="1">
        <w:r w:rsidRPr="00B92737">
          <w:rPr>
            <w:rFonts w:cs="Times New Roman"/>
            <w:szCs w:val="24"/>
          </w:rPr>
          <w:t>atest version is 2.7.1. No vulnerabilities have been reported since 2.3.5</w:t>
        </w:r>
      </w:hyperlink>
      <w:r w:rsidRPr="00B92737">
        <w:rPr>
          <w:rFonts w:cs="Times New Roman"/>
          <w:szCs w:val="24"/>
        </w:rPr>
        <w:t>. Open-source (</w:t>
      </w:r>
      <w:hyperlink r:id="rId171" w:anchor="support" w:history="1">
        <w:r w:rsidRPr="00B92737">
          <w:rPr>
            <w:rFonts w:cs="Times New Roman"/>
            <w:szCs w:val="24"/>
          </w:rPr>
          <w:t>OSS) support for 2.6 ends 11/24/2022. OSS Support for 2.7 ends 11/18/23</w:t>
        </w:r>
      </w:hyperlink>
      <w:r w:rsidRPr="00B92737">
        <w:rPr>
          <w:rFonts w:cs="Times New Roman"/>
          <w:szCs w:val="24"/>
        </w:rPr>
        <w:t>. The recommendation is to upgrade to 2.7.1 to eliminate known vulnerabilities and maintain support.</w:t>
      </w:r>
    </w:p>
    <w:p w14:paraId="361EA6FD" w14:textId="6A2E2D8D" w:rsidR="009734B6" w:rsidRDefault="009734B6" w:rsidP="000B7415">
      <w:pPr>
        <w:suppressAutoHyphens/>
        <w:spacing w:after="0" w:line="240" w:lineRule="auto"/>
        <w:rPr>
          <w:rFonts w:cs="Times New Roman"/>
          <w:szCs w:val="24"/>
        </w:rPr>
      </w:pPr>
      <w:r>
        <w:rPr>
          <w:rFonts w:cs="Times New Roman"/>
          <w:szCs w:val="24"/>
        </w:rPr>
        <w:t>Bouncy Castle should be upgraded to 1.70.</w:t>
      </w:r>
    </w:p>
    <w:p w14:paraId="0896679F" w14:textId="5CB49332" w:rsidR="009734B6" w:rsidRDefault="009734B6" w:rsidP="000B7415">
      <w:pPr>
        <w:suppressAutoHyphens/>
        <w:spacing w:after="0" w:line="240" w:lineRule="auto"/>
        <w:rPr>
          <w:rFonts w:cs="Times New Roman"/>
          <w:szCs w:val="24"/>
        </w:rPr>
      </w:pPr>
      <w:r>
        <w:rPr>
          <w:rFonts w:cs="Times New Roman"/>
          <w:szCs w:val="24"/>
        </w:rPr>
        <w:t xml:space="preserve">Unless the REST platform </w:t>
      </w:r>
      <w:r w:rsidR="00BD4777">
        <w:rPr>
          <w:rFonts w:cs="Times New Roman"/>
          <w:szCs w:val="24"/>
        </w:rPr>
        <w:t>is</w:t>
      </w:r>
      <w:r>
        <w:rPr>
          <w:rFonts w:cs="Times New Roman"/>
          <w:szCs w:val="24"/>
        </w:rPr>
        <w:t xml:space="preserve"> served from an Android operating system</w:t>
      </w:r>
      <w:r w:rsidR="00BD4777">
        <w:rPr>
          <w:rFonts w:cs="Times New Roman"/>
          <w:szCs w:val="24"/>
        </w:rPr>
        <w:t>,</w:t>
      </w:r>
      <w:r>
        <w:rPr>
          <w:rFonts w:cs="Times New Roman"/>
          <w:szCs w:val="24"/>
        </w:rPr>
        <w:t xml:space="preserve"> CVEs from the "OSSINDEX" should be suppressed</w:t>
      </w:r>
      <w:r w:rsidR="00BD4777">
        <w:rPr>
          <w:rFonts w:cs="Times New Roman"/>
          <w:szCs w:val="24"/>
        </w:rPr>
        <w:t>. T</w:t>
      </w:r>
      <w:r>
        <w:rPr>
          <w:rFonts w:cs="Times New Roman"/>
          <w:szCs w:val="24"/>
        </w:rPr>
        <w:t>here are currently three</w:t>
      </w:r>
      <w:r w:rsidR="00BD4777">
        <w:rPr>
          <w:rFonts w:cs="Times New Roman"/>
          <w:szCs w:val="24"/>
        </w:rPr>
        <w:t xml:space="preserve"> in the list above</w:t>
      </w:r>
      <w:r>
        <w:rPr>
          <w:rFonts w:cs="Times New Roman"/>
          <w:szCs w:val="24"/>
        </w:rPr>
        <w:t>.</w:t>
      </w:r>
    </w:p>
    <w:p w14:paraId="425FCBEA" w14:textId="3D3CD8A2" w:rsidR="009734B6" w:rsidRDefault="001912C4" w:rsidP="000B7415">
      <w:pPr>
        <w:suppressAutoHyphens/>
        <w:spacing w:after="0" w:line="240" w:lineRule="auto"/>
        <w:rPr>
          <w:rFonts w:cs="Times New Roman"/>
          <w:szCs w:val="24"/>
        </w:rPr>
      </w:pPr>
      <w:r>
        <w:rPr>
          <w:rFonts w:cs="Times New Roman"/>
          <w:szCs w:val="24"/>
        </w:rPr>
        <w:t>Hibernate Validator should be upgraded to 6.1.</w:t>
      </w:r>
      <w:proofErr w:type="gramStart"/>
      <w:r>
        <w:rPr>
          <w:rFonts w:cs="Times New Roman"/>
          <w:szCs w:val="24"/>
        </w:rPr>
        <w:t>5.Final</w:t>
      </w:r>
      <w:proofErr w:type="gramEnd"/>
      <w:r>
        <w:rPr>
          <w:rFonts w:cs="Times New Roman"/>
          <w:szCs w:val="24"/>
        </w:rPr>
        <w:t xml:space="preserve">+. The latest version is </w:t>
      </w:r>
      <w:r w:rsidR="00BD4777">
        <w:rPr>
          <w:rFonts w:cs="Times New Roman"/>
          <w:szCs w:val="24"/>
        </w:rPr>
        <w:t>"</w:t>
      </w:r>
      <w:r>
        <w:rPr>
          <w:rFonts w:cs="Times New Roman"/>
          <w:szCs w:val="24"/>
        </w:rPr>
        <w:t>7.0.</w:t>
      </w:r>
      <w:proofErr w:type="gramStart"/>
      <w:r>
        <w:rPr>
          <w:rFonts w:cs="Times New Roman"/>
          <w:szCs w:val="24"/>
        </w:rPr>
        <w:t>4.Final</w:t>
      </w:r>
      <w:proofErr w:type="gramEnd"/>
      <w:r>
        <w:rPr>
          <w:rFonts w:cs="Times New Roman"/>
          <w:szCs w:val="24"/>
        </w:rPr>
        <w:t>.</w:t>
      </w:r>
      <w:r w:rsidR="00BD4777">
        <w:rPr>
          <w:rFonts w:cs="Times New Roman"/>
          <w:szCs w:val="24"/>
        </w:rPr>
        <w:t>"</w:t>
      </w:r>
    </w:p>
    <w:p w14:paraId="250BF725" w14:textId="1E6656A4" w:rsidR="001912C4" w:rsidRDefault="001912C4" w:rsidP="000B7415">
      <w:pPr>
        <w:suppressAutoHyphens/>
        <w:spacing w:after="0" w:line="240" w:lineRule="auto"/>
        <w:rPr>
          <w:rFonts w:cs="Times New Roman"/>
          <w:szCs w:val="24"/>
        </w:rPr>
      </w:pPr>
      <w:r>
        <w:rPr>
          <w:rFonts w:cs="Times New Roman"/>
          <w:szCs w:val="24"/>
        </w:rPr>
        <w:t xml:space="preserve">Jackson </w:t>
      </w:r>
      <w:proofErr w:type="spellStart"/>
      <w:r>
        <w:rPr>
          <w:rFonts w:cs="Times New Roman"/>
          <w:szCs w:val="24"/>
        </w:rPr>
        <w:t>Databind</w:t>
      </w:r>
      <w:proofErr w:type="spellEnd"/>
      <w:r>
        <w:rPr>
          <w:rFonts w:cs="Times New Roman"/>
          <w:szCs w:val="24"/>
        </w:rPr>
        <w:t xml:space="preserve"> should be upgraded to</w:t>
      </w:r>
      <w:r w:rsidR="00C040B5">
        <w:rPr>
          <w:rFonts w:cs="Times New Roman"/>
          <w:szCs w:val="24"/>
        </w:rPr>
        <w:t xml:space="preserve"> the latest version</w:t>
      </w:r>
      <w:r>
        <w:rPr>
          <w:rFonts w:cs="Times New Roman"/>
          <w:szCs w:val="24"/>
        </w:rPr>
        <w:t xml:space="preserve"> </w:t>
      </w:r>
      <w:r w:rsidR="00C040B5">
        <w:rPr>
          <w:rFonts w:cs="Times New Roman"/>
          <w:szCs w:val="24"/>
        </w:rPr>
        <w:t>2.13.3.</w:t>
      </w:r>
    </w:p>
    <w:p w14:paraId="57168581" w14:textId="1C1576FC" w:rsidR="00C040B5" w:rsidRDefault="00C040B5" w:rsidP="000B7415">
      <w:pPr>
        <w:suppressAutoHyphens/>
        <w:spacing w:after="0" w:line="240" w:lineRule="auto"/>
        <w:rPr>
          <w:rFonts w:cs="Times New Roman"/>
          <w:szCs w:val="24"/>
        </w:rPr>
      </w:pPr>
      <w:r>
        <w:rPr>
          <w:rFonts w:cs="Times New Roman"/>
          <w:szCs w:val="24"/>
        </w:rPr>
        <w:t xml:space="preserve">Jakarta Annotation should be re-evaluated </w:t>
      </w:r>
      <w:r w:rsidR="00CE0E9D">
        <w:rPr>
          <w:rFonts w:cs="Times New Roman"/>
          <w:szCs w:val="24"/>
        </w:rPr>
        <w:t>every month</w:t>
      </w:r>
      <w:r w:rsidR="00BD4777">
        <w:rPr>
          <w:rFonts w:cs="Times New Roman"/>
          <w:szCs w:val="24"/>
        </w:rPr>
        <w:t>. T</w:t>
      </w:r>
      <w:r w:rsidR="00CE0E9D">
        <w:rPr>
          <w:rFonts w:cs="Times New Roman"/>
          <w:szCs w:val="24"/>
        </w:rPr>
        <w:t xml:space="preserve">he current CVE is not yet confirmed </w:t>
      </w:r>
      <w:r w:rsidR="00BD4777">
        <w:rPr>
          <w:rFonts w:cs="Times New Roman"/>
          <w:szCs w:val="24"/>
        </w:rPr>
        <w:t>as</w:t>
      </w:r>
      <w:r w:rsidR="00CE0E9D">
        <w:rPr>
          <w:rFonts w:cs="Times New Roman"/>
          <w:szCs w:val="24"/>
        </w:rPr>
        <w:t xml:space="preserve"> a problem and could be a false positive. </w:t>
      </w:r>
    </w:p>
    <w:p w14:paraId="1CD25AF3" w14:textId="4F12A7C7" w:rsidR="00CE0E9D" w:rsidRDefault="00CE0E9D" w:rsidP="000B7415">
      <w:pPr>
        <w:suppressAutoHyphens/>
        <w:spacing w:after="0" w:line="240" w:lineRule="auto"/>
        <w:rPr>
          <w:rFonts w:cs="Times New Roman"/>
          <w:szCs w:val="24"/>
        </w:rPr>
      </w:pPr>
      <w:r>
        <w:rPr>
          <w:rFonts w:cs="Times New Roman"/>
          <w:szCs w:val="24"/>
        </w:rPr>
        <w:t xml:space="preserve">Log4j should be upgraded to 2.12.3+. The latest version is 2.18.0. </w:t>
      </w:r>
    </w:p>
    <w:p w14:paraId="19BB5937" w14:textId="35E3E934" w:rsidR="00CE0E9D" w:rsidRDefault="00CE0E9D" w:rsidP="000B7415">
      <w:pPr>
        <w:suppressAutoHyphens/>
        <w:spacing w:after="0" w:line="240" w:lineRule="auto"/>
        <w:rPr>
          <w:rFonts w:cs="Times New Roman"/>
          <w:szCs w:val="24"/>
        </w:rPr>
      </w:pPr>
      <w:proofErr w:type="spellStart"/>
      <w:r>
        <w:rPr>
          <w:rFonts w:cs="Times New Roman"/>
          <w:szCs w:val="24"/>
        </w:rPr>
        <w:t>Logback</w:t>
      </w:r>
      <w:proofErr w:type="spellEnd"/>
      <w:r>
        <w:rPr>
          <w:rFonts w:cs="Times New Roman"/>
          <w:szCs w:val="24"/>
        </w:rPr>
        <w:t xml:space="preserve"> should be upgraded to 1.2.11.</w:t>
      </w:r>
    </w:p>
    <w:p w14:paraId="03762F36" w14:textId="4293922C" w:rsidR="00CE0E9D" w:rsidRDefault="00CE0E9D" w:rsidP="000B7415">
      <w:pPr>
        <w:suppressAutoHyphens/>
        <w:spacing w:after="0" w:line="240" w:lineRule="auto"/>
        <w:rPr>
          <w:rFonts w:cs="Times New Roman"/>
          <w:szCs w:val="24"/>
        </w:rPr>
      </w:pPr>
      <w:r>
        <w:rPr>
          <w:rFonts w:cs="Times New Roman"/>
          <w:szCs w:val="24"/>
        </w:rPr>
        <w:t>Snake YAML should be upgraded to 1.26+. The latest version is 1.30.</w:t>
      </w:r>
    </w:p>
    <w:p w14:paraId="325B88B6" w14:textId="77777777" w:rsidR="00CE0E9D" w:rsidRPr="00B92737" w:rsidRDefault="00CE0E9D" w:rsidP="000B7415">
      <w:pPr>
        <w:suppressAutoHyphens/>
        <w:spacing w:after="0" w:line="240" w:lineRule="auto"/>
        <w:rPr>
          <w:rFonts w:cs="Times New Roman"/>
          <w:szCs w:val="24"/>
        </w:rPr>
      </w:pPr>
    </w:p>
    <w:p w14:paraId="5DF05A66" w14:textId="77777777" w:rsidR="000C3E2A" w:rsidRDefault="000C3E2A" w:rsidP="000C3E2A">
      <w:pPr>
        <w:pStyle w:val="Heading2"/>
      </w:pPr>
      <w:bookmarkStart w:id="23" w:name="_Toc108973333"/>
      <w:r>
        <w:t>Client/Server</w:t>
      </w:r>
      <w:bookmarkEnd w:id="23"/>
    </w:p>
    <w:p w14:paraId="68C8EB25" w14:textId="77777777" w:rsidR="000C3E2A" w:rsidRDefault="000C3E2A" w:rsidP="000C3E2A">
      <w:pPr>
        <w:suppressAutoHyphens/>
        <w:spacing w:after="0" w:line="240" w:lineRule="auto"/>
        <w:rPr>
          <w:rFonts w:cs="Times New Roman"/>
          <w:szCs w:val="24"/>
        </w:rPr>
      </w:pPr>
      <w:r w:rsidRPr="00B92737">
        <w:rPr>
          <w:rFonts w:cs="Times New Roman"/>
          <w:szCs w:val="24"/>
        </w:rPr>
        <w:t xml:space="preserve">The application presents its API via the REST interface in </w:t>
      </w:r>
      <w:r>
        <w:rPr>
          <w:rFonts w:cs="Times New Roman"/>
          <w:szCs w:val="24"/>
        </w:rPr>
        <w:t xml:space="preserve">two controllers, </w:t>
      </w:r>
      <w:r w:rsidRPr="00B92737">
        <w:rPr>
          <w:rFonts w:cs="Times New Roman"/>
          <w:szCs w:val="24"/>
        </w:rPr>
        <w:t>"</w:t>
      </w:r>
      <w:proofErr w:type="spellStart"/>
      <w:r w:rsidRPr="00B92737">
        <w:rPr>
          <w:rFonts w:cs="Times New Roman"/>
          <w:szCs w:val="24"/>
        </w:rPr>
        <w:t>GreetingController</w:t>
      </w:r>
      <w:proofErr w:type="spellEnd"/>
      <w:r w:rsidRPr="00B92737">
        <w:rPr>
          <w:rFonts w:cs="Times New Roman"/>
          <w:szCs w:val="24"/>
        </w:rPr>
        <w:t>"</w:t>
      </w:r>
      <w:r>
        <w:rPr>
          <w:rFonts w:cs="Times New Roman"/>
          <w:szCs w:val="24"/>
        </w:rPr>
        <w:t xml:space="preserve"> and "</w:t>
      </w:r>
      <w:proofErr w:type="spellStart"/>
      <w:r>
        <w:rPr>
          <w:rFonts w:cs="Times New Roman"/>
          <w:szCs w:val="24"/>
        </w:rPr>
        <w:t>CRUDController</w:t>
      </w:r>
      <w:proofErr w:type="spellEnd"/>
      <w:r>
        <w:rPr>
          <w:rFonts w:cs="Times New Roman"/>
          <w:szCs w:val="24"/>
        </w:rPr>
        <w:t xml:space="preserve">." </w:t>
      </w:r>
      <w:r w:rsidRPr="00B92737">
        <w:rPr>
          <w:rFonts w:cs="Times New Roman"/>
          <w:szCs w:val="24"/>
        </w:rPr>
        <w:t>Boundary entry points should be secured against unauthorized access (</w:t>
      </w:r>
      <w:hyperlink r:id="rId172" w:history="1">
        <w:r w:rsidRPr="00B92737">
          <w:rPr>
            <w:rFonts w:cs="Times New Roman"/>
            <w:szCs w:val="24"/>
          </w:rPr>
          <w:t>Guideline 0-4/Fundamentals-4</w:t>
        </w:r>
      </w:hyperlink>
      <w:r w:rsidRPr="00B92737">
        <w:rPr>
          <w:rFonts w:cs="Times New Roman"/>
          <w:szCs w:val="24"/>
        </w:rPr>
        <w:t>). User authentication and user authorization should be added to the REST API.</w:t>
      </w:r>
    </w:p>
    <w:p w14:paraId="7EF1E073" w14:textId="77777777" w:rsidR="000C3E2A" w:rsidRPr="00B92737" w:rsidRDefault="000C3E2A" w:rsidP="000C3E2A">
      <w:pPr>
        <w:suppressAutoHyphens/>
        <w:spacing w:after="0" w:line="240" w:lineRule="auto"/>
        <w:rPr>
          <w:rFonts w:cs="Times New Roman"/>
          <w:szCs w:val="24"/>
        </w:rPr>
      </w:pPr>
      <w:r>
        <w:rPr>
          <w:rFonts w:cs="Times New Roman"/>
          <w:szCs w:val="24"/>
        </w:rPr>
        <w:t>Data Access should be isolated from the rest of the project to protect the login information to MySQL.</w:t>
      </w:r>
    </w:p>
    <w:p w14:paraId="7D2C0658" w14:textId="77777777" w:rsidR="000B7415" w:rsidRPr="00B92737" w:rsidRDefault="000B7415" w:rsidP="00F549E5">
      <w:pPr>
        <w:pStyle w:val="Heading2"/>
      </w:pPr>
      <w:bookmarkStart w:id="24" w:name="_Toc108973334"/>
      <w:r w:rsidRPr="00B92737">
        <w:t>Code Error</w:t>
      </w:r>
      <w:bookmarkEnd w:id="24"/>
    </w:p>
    <w:p w14:paraId="15FB0F16" w14:textId="4BEE6813" w:rsidR="000B7415" w:rsidRPr="00B92737" w:rsidRDefault="000B7415" w:rsidP="000B7415">
      <w:pPr>
        <w:rPr>
          <w:rFonts w:cs="Times New Roman"/>
          <w:szCs w:val="24"/>
        </w:rPr>
      </w:pPr>
      <w:r w:rsidRPr="00B92737">
        <w:rPr>
          <w:rFonts w:cs="Times New Roman"/>
          <w:szCs w:val="24"/>
        </w:rPr>
        <w:t xml:space="preserve">The </w:t>
      </w:r>
      <w:r w:rsidR="0027470E">
        <w:rPr>
          <w:rFonts w:cs="Times New Roman"/>
          <w:szCs w:val="24"/>
        </w:rPr>
        <w:t xml:space="preserve">REST controllers </w:t>
      </w:r>
      <w:r w:rsidRPr="00B92737">
        <w:rPr>
          <w:rFonts w:cs="Times New Roman"/>
          <w:szCs w:val="24"/>
        </w:rPr>
        <w:t>need structured exception handling around the REST methods. Any exception in the methods will bubble up to the application entry point. Because there is no exception handling</w:t>
      </w:r>
      <w:r w:rsidR="0025052E">
        <w:rPr>
          <w:rFonts w:cs="Times New Roman"/>
          <w:szCs w:val="24"/>
        </w:rPr>
        <w:t xml:space="preserve"> </w:t>
      </w:r>
      <w:r w:rsidR="00BD4777">
        <w:rPr>
          <w:rFonts w:cs="Times New Roman"/>
          <w:szCs w:val="24"/>
        </w:rPr>
        <w:t>at</w:t>
      </w:r>
      <w:r w:rsidR="0025052E">
        <w:rPr>
          <w:rFonts w:cs="Times New Roman"/>
          <w:szCs w:val="24"/>
        </w:rPr>
        <w:t xml:space="preserve"> the entry point</w:t>
      </w:r>
      <w:r w:rsidR="00BD4777">
        <w:rPr>
          <w:rFonts w:cs="Times New Roman"/>
          <w:szCs w:val="24"/>
        </w:rPr>
        <w:t>,</w:t>
      </w:r>
      <w:r w:rsidR="0025052E">
        <w:rPr>
          <w:rFonts w:cs="Times New Roman"/>
          <w:szCs w:val="24"/>
        </w:rPr>
        <w:t xml:space="preserve"> this will </w:t>
      </w:r>
      <w:r w:rsidRPr="00B92737">
        <w:rPr>
          <w:rFonts w:cs="Times New Roman"/>
          <w:szCs w:val="24"/>
        </w:rPr>
        <w:t xml:space="preserve">force the application to exit prematurely, causing a denial of service. Structured error handling in the REST methods will ensure that proper return codes and messages are passed back to the client. </w:t>
      </w:r>
    </w:p>
    <w:p w14:paraId="51745CC6" w14:textId="77777777" w:rsidR="0025052E" w:rsidRPr="00B92737" w:rsidRDefault="0025052E" w:rsidP="0025052E">
      <w:pPr>
        <w:rPr>
          <w:rFonts w:cs="Times New Roman"/>
          <w:szCs w:val="24"/>
        </w:rPr>
      </w:pPr>
      <w:r w:rsidRPr="00B92737">
        <w:rPr>
          <w:rFonts w:cs="Times New Roman"/>
          <w:szCs w:val="24"/>
        </w:rPr>
        <w:t>The application entry point should have structured error handling to catch unhandled exceptions and log them before exiting. Any unhandled exception in the application or API could lead to a premature exit and a denial of service. Logging unhandled exceptions are essential to understanding what happened and what to do to ensure it does not happen again.</w:t>
      </w:r>
    </w:p>
    <w:p w14:paraId="5B7E75FD" w14:textId="57F2C740" w:rsidR="000B7415" w:rsidRPr="00B92737" w:rsidRDefault="0025052E" w:rsidP="000B7415">
      <w:pPr>
        <w:rPr>
          <w:rFonts w:cs="Times New Roman"/>
          <w:szCs w:val="24"/>
        </w:rPr>
      </w:pPr>
      <w:r>
        <w:rPr>
          <w:rFonts w:cs="Times New Roman"/>
          <w:szCs w:val="24"/>
        </w:rPr>
        <w:t>Exceptions should be logged to pinpoint and fix problems.</w:t>
      </w:r>
    </w:p>
    <w:p w14:paraId="1D815131" w14:textId="77777777" w:rsidR="000B7415" w:rsidRPr="00B92737" w:rsidRDefault="000B7415" w:rsidP="00F549E5">
      <w:pPr>
        <w:pStyle w:val="Heading2"/>
      </w:pPr>
      <w:bookmarkStart w:id="25" w:name="_Toc108973335"/>
      <w:r w:rsidRPr="00B92737">
        <w:t>Code Quality</w:t>
      </w:r>
      <w:bookmarkEnd w:id="25"/>
    </w:p>
    <w:p w14:paraId="051475F5" w14:textId="26268CAF" w:rsidR="000B7415" w:rsidRDefault="000B7415" w:rsidP="000B7415">
      <w:pPr>
        <w:rPr>
          <w:rFonts w:cs="Times New Roman"/>
          <w:szCs w:val="24"/>
        </w:rPr>
      </w:pPr>
      <w:r w:rsidRPr="00B92737">
        <w:rPr>
          <w:rFonts w:cs="Times New Roman"/>
          <w:szCs w:val="24"/>
        </w:rPr>
        <w:t xml:space="preserve"> The "greeting" method of the "</w:t>
      </w:r>
      <w:proofErr w:type="spellStart"/>
      <w:r w:rsidRPr="00B92737">
        <w:rPr>
          <w:rFonts w:cs="Times New Roman"/>
          <w:szCs w:val="24"/>
        </w:rPr>
        <w:t>GreetingController</w:t>
      </w:r>
      <w:proofErr w:type="spellEnd"/>
      <w:r w:rsidRPr="00B92737">
        <w:rPr>
          <w:rFonts w:cs="Times New Roman"/>
          <w:szCs w:val="24"/>
        </w:rPr>
        <w:t xml:space="preserve">" class uses unchecked input when using </w:t>
      </w:r>
      <w:r w:rsidR="00BD4777">
        <w:rPr>
          <w:rFonts w:cs="Times New Roman"/>
          <w:szCs w:val="24"/>
        </w:rPr>
        <w:t xml:space="preserve">the </w:t>
      </w:r>
      <w:r w:rsidRPr="00B92737">
        <w:rPr>
          <w:rFonts w:cs="Times New Roman"/>
          <w:szCs w:val="24"/>
        </w:rPr>
        <w:t>"</w:t>
      </w:r>
      <w:proofErr w:type="spellStart"/>
      <w:r w:rsidRPr="00B92737">
        <w:rPr>
          <w:rFonts w:cs="Times New Roman"/>
          <w:szCs w:val="24"/>
        </w:rPr>
        <w:t>String.format</w:t>
      </w:r>
      <w:proofErr w:type="spellEnd"/>
      <w:r w:rsidRPr="00B92737">
        <w:rPr>
          <w:rFonts w:cs="Times New Roman"/>
          <w:szCs w:val="24"/>
        </w:rPr>
        <w:t>"</w:t>
      </w:r>
      <w:r w:rsidR="00BD4777">
        <w:rPr>
          <w:rFonts w:cs="Times New Roman"/>
          <w:szCs w:val="24"/>
        </w:rPr>
        <w:t xml:space="preserve"> method</w:t>
      </w:r>
      <w:r w:rsidRPr="00B92737">
        <w:rPr>
          <w:rFonts w:cs="Times New Roman"/>
          <w:szCs w:val="24"/>
        </w:rPr>
        <w:t xml:space="preserve">. The input should be checked before use. Also, the input can be escaped or sanitized before use depending on the output format, HTML sanitization, XML sanitization, Database quotation escapes, etc. </w:t>
      </w:r>
    </w:p>
    <w:p w14:paraId="5677E21E" w14:textId="5D11EE45" w:rsidR="000C3E2A" w:rsidRDefault="000C3E2A" w:rsidP="000C3E2A">
      <w:pPr>
        <w:pStyle w:val="Heading2"/>
      </w:pPr>
      <w:bookmarkStart w:id="26" w:name="_Toc108973336"/>
      <w:r>
        <w:t>Data Access</w:t>
      </w:r>
      <w:bookmarkEnd w:id="26"/>
    </w:p>
    <w:p w14:paraId="13EEAA35" w14:textId="1690B313" w:rsidR="000C3E2A" w:rsidRDefault="005C0829" w:rsidP="000C3E2A">
      <w:r>
        <w:t xml:space="preserve">We recommend removing the hardcoded login information and securing it in an encrypted configuration file. We also recommend changing the database user </w:t>
      </w:r>
      <w:r w:rsidR="00BD4777">
        <w:t xml:space="preserve">to </w:t>
      </w:r>
      <w:r>
        <w:t>a non-admin account with minimal permissions to perform the task.</w:t>
      </w:r>
    </w:p>
    <w:p w14:paraId="2B7D3385" w14:textId="4B384299" w:rsidR="005B56F3" w:rsidRDefault="005B56F3" w:rsidP="005B56F3">
      <w:pPr>
        <w:pStyle w:val="Heading2"/>
      </w:pPr>
      <w:bookmarkStart w:id="27" w:name="_Toc108973337"/>
      <w:r>
        <w:lastRenderedPageBreak/>
        <w:t>Encapsulation</w:t>
      </w:r>
      <w:bookmarkEnd w:id="27"/>
    </w:p>
    <w:p w14:paraId="485FB1FC" w14:textId="4DED2EF7" w:rsidR="005B56F3" w:rsidRDefault="005B56F3" w:rsidP="005B56F3">
      <w:r>
        <w:t xml:space="preserve">The "customer" class needs some changes. </w:t>
      </w:r>
      <w:r w:rsidR="00BE6DB8">
        <w:t>The "</w:t>
      </w:r>
      <w:proofErr w:type="spellStart"/>
      <w:r w:rsidR="00BE6DB8">
        <w:t>account_balance</w:t>
      </w:r>
      <w:proofErr w:type="spellEnd"/>
      <w:r w:rsidR="00BE6DB8">
        <w:t>" field should be private</w:t>
      </w:r>
      <w:r w:rsidR="00BD4777">
        <w:t>,</w:t>
      </w:r>
      <w:r w:rsidR="00BE6DB8">
        <w:t xml:space="preserve"> so it cannot be directly accessed by external code. The "</w:t>
      </w:r>
      <w:proofErr w:type="spellStart"/>
      <w:r w:rsidR="00BE6DB8">
        <w:t>account_number</w:t>
      </w:r>
      <w:proofErr w:type="spellEnd"/>
      <w:r w:rsidR="00BE6DB8">
        <w:t>" field should be marked final to prevent changes after object creation. A constructor is needed to initialize values at object creation. T</w:t>
      </w:r>
      <w:r w:rsidR="00BD4777">
        <w:t>he "</w:t>
      </w:r>
      <w:proofErr w:type="spellStart"/>
      <w:r w:rsidR="00BD4777">
        <w:t>showInfo</w:t>
      </w:r>
      <w:proofErr w:type="spellEnd"/>
      <w:r w:rsidR="00BD4777">
        <w:t>" method should only return part of the account number to avoid information disclosure</w:t>
      </w:r>
      <w:r w:rsidR="00BE6DB8">
        <w:t>. Change the data type of the "</w:t>
      </w:r>
      <w:proofErr w:type="spellStart"/>
      <w:r w:rsidR="00BE6DB8">
        <w:t>account_balance</w:t>
      </w:r>
      <w:proofErr w:type="spellEnd"/>
      <w:r w:rsidR="00BE6DB8">
        <w:t xml:space="preserve">" field from int to </w:t>
      </w:r>
      <w:proofErr w:type="spellStart"/>
      <w:r w:rsidR="00E32F7D">
        <w:t>BigDecimal</w:t>
      </w:r>
      <w:proofErr w:type="spellEnd"/>
      <w:r w:rsidR="00BD4777">
        <w:t>,</w:t>
      </w:r>
      <w:r w:rsidR="00E32F7D">
        <w:t xml:space="preserve"> which can handle currency. Check the parameter for the "deposit" method to ensure that it is positive and the add operation will not overflow the data type. </w:t>
      </w:r>
    </w:p>
    <w:p w14:paraId="369E5D00" w14:textId="2A0BC9AC" w:rsidR="00E32F7D" w:rsidRDefault="00E32F7D" w:rsidP="005B56F3">
      <w:r>
        <w:t>The "</w:t>
      </w:r>
      <w:proofErr w:type="spellStart"/>
      <w:r>
        <w:t>DocData</w:t>
      </w:r>
      <w:proofErr w:type="spellEnd"/>
      <w:r>
        <w:t xml:space="preserve">" class needs to mark its "id" field as "final" to prevent it from being changed after creation. The constructor should initialize the "id" field. </w:t>
      </w:r>
    </w:p>
    <w:p w14:paraId="253FD98E" w14:textId="4445B223" w:rsidR="0027470E" w:rsidRDefault="0027470E" w:rsidP="0027470E">
      <w:r>
        <w:t>The "</w:t>
      </w:r>
      <w:proofErr w:type="spellStart"/>
      <w:r>
        <w:t>myDateTime</w:t>
      </w:r>
      <w:proofErr w:type="spellEnd"/>
      <w:r>
        <w:t>" class needs to have its fields marked "private" to prevent access by external code. A constructor should be added to initialize the internal fields. The methods should be marked public. The "</w:t>
      </w:r>
      <w:proofErr w:type="spellStart"/>
      <w:r>
        <w:t>retrieveDateTime</w:t>
      </w:r>
      <w:proofErr w:type="spellEnd"/>
      <w:r>
        <w:t>" method needs to copy the internal values to the array returned from the method. Lastly</w:t>
      </w:r>
      <w:r w:rsidR="00BD4777">
        <w:t>,</w:t>
      </w:r>
      <w:r>
        <w:t xml:space="preserve"> the "</w:t>
      </w:r>
      <w:proofErr w:type="spellStart"/>
      <w:r>
        <w:t>setMyDateTime</w:t>
      </w:r>
      <w:proofErr w:type="spellEnd"/>
      <w:r>
        <w:t xml:space="preserve">" method is not implemented and </w:t>
      </w:r>
      <w:r w:rsidR="00BD4777">
        <w:t>should check that the input values</w:t>
      </w:r>
      <w:r>
        <w:t xml:space="preserve"> represent valid values.</w:t>
      </w:r>
    </w:p>
    <w:p w14:paraId="6107DA0F" w14:textId="77777777" w:rsidR="000C3E2A" w:rsidRPr="00B92737" w:rsidRDefault="000C3E2A" w:rsidP="000C3E2A">
      <w:pPr>
        <w:pStyle w:val="Heading2"/>
      </w:pPr>
      <w:bookmarkStart w:id="28" w:name="_Toc108973338"/>
      <w:r w:rsidRPr="00B92737">
        <w:t>Input Validation</w:t>
      </w:r>
      <w:bookmarkEnd w:id="28"/>
    </w:p>
    <w:p w14:paraId="63C9BCD4" w14:textId="5D1E39AE" w:rsidR="00C30EAC" w:rsidRDefault="000C3E2A" w:rsidP="005B56F3">
      <w:pPr>
        <w:suppressAutoHyphens/>
        <w:spacing w:after="0" w:line="240" w:lineRule="auto"/>
        <w:rPr>
          <w:rFonts w:cs="Times New Roman"/>
          <w:szCs w:val="24"/>
        </w:rPr>
      </w:pPr>
      <w:r w:rsidRPr="00B92737">
        <w:rPr>
          <w:rFonts w:cs="Times New Roman"/>
          <w:szCs w:val="24"/>
        </w:rPr>
        <w:t>Input validation is needed for the REST controller "</w:t>
      </w:r>
      <w:proofErr w:type="spellStart"/>
      <w:r w:rsidRPr="00B92737">
        <w:rPr>
          <w:rFonts w:cs="Times New Roman"/>
          <w:szCs w:val="24"/>
        </w:rPr>
        <w:t>GreetingController</w:t>
      </w:r>
      <w:proofErr w:type="spellEnd"/>
      <w:r w:rsidRPr="00B92737">
        <w:rPr>
          <w:rFonts w:cs="Times New Roman"/>
          <w:szCs w:val="24"/>
        </w:rPr>
        <w:t>." In the method "greeting," the "name" parameter's length should be limited to prevent denial-of-service attacks against memory. In addition, consider checking the parameter for a set number of words. I</w:t>
      </w:r>
      <w:r w:rsidR="00BD4777">
        <w:rPr>
          <w:rFonts w:cs="Times New Roman"/>
          <w:szCs w:val="24"/>
        </w:rPr>
        <w:t>t might not be considered a name if more than three words exist</w:t>
      </w:r>
      <w:r w:rsidRPr="00B92737">
        <w:rPr>
          <w:rFonts w:cs="Times New Roman"/>
          <w:szCs w:val="24"/>
        </w:rPr>
        <w:t>. Also, consider checking the input for value for any data that might fall outside the expected character set specifications (Unicode, ASCII, expected language code page).</w:t>
      </w:r>
    </w:p>
    <w:p w14:paraId="6134CA46" w14:textId="77777777" w:rsidR="005B56F3" w:rsidRDefault="005B56F3" w:rsidP="005B56F3">
      <w:pPr>
        <w:suppressAutoHyphens/>
        <w:spacing w:after="0" w:line="240" w:lineRule="auto"/>
        <w:rPr>
          <w:rFonts w:asciiTheme="minorHAnsi" w:hAnsiTheme="minorHAnsi" w:cstheme="minorHAnsi"/>
        </w:rPr>
      </w:pPr>
    </w:p>
    <w:bookmarkStart w:id="29" w:name="_Toc108973339" w:displacedByCustomXml="next"/>
    <w:sdt>
      <w:sdtPr>
        <w:id w:val="1711764269"/>
        <w:docPartObj>
          <w:docPartGallery w:val="Bibliographies"/>
          <w:docPartUnique/>
        </w:docPartObj>
      </w:sdtPr>
      <w:sdtEndPr>
        <w:rPr>
          <w:rFonts w:cstheme="minorBidi"/>
          <w:b w:val="0"/>
          <w:bCs w:val="0"/>
          <w:sz w:val="22"/>
          <w:szCs w:val="22"/>
        </w:rPr>
      </w:sdtEndPr>
      <w:sdtContent>
        <w:p w14:paraId="4AC60BC3" w14:textId="5A380AD2" w:rsidR="00C30EAC" w:rsidRPr="00C30EAC" w:rsidRDefault="00C30EAC">
          <w:pPr>
            <w:pStyle w:val="Heading1"/>
          </w:pPr>
          <w:r w:rsidRPr="00C30EAC">
            <w:t>References</w:t>
          </w:r>
          <w:bookmarkEnd w:id="29"/>
        </w:p>
        <w:sdt>
          <w:sdtPr>
            <w:id w:val="-573587230"/>
            <w:bibliography/>
          </w:sdtPr>
          <w:sdtContent>
            <w:p w14:paraId="23BA74D8" w14:textId="77777777" w:rsidR="00C30EAC" w:rsidRDefault="00C30EAC" w:rsidP="00C30EAC">
              <w:pPr>
                <w:pStyle w:val="Bibliography"/>
                <w:ind w:left="720" w:hanging="720"/>
                <w:rPr>
                  <w:noProof/>
                  <w:sz w:val="24"/>
                  <w:szCs w:val="24"/>
                </w:rPr>
              </w:pPr>
              <w:r>
                <w:fldChar w:fldCharType="begin"/>
              </w:r>
              <w:r>
                <w:instrText xml:space="preserve"> BIBLIOGRAPHY </w:instrText>
              </w:r>
              <w:r>
                <w:fldChar w:fldCharType="separate"/>
              </w:r>
              <w:r>
                <w:rPr>
                  <w:noProof/>
                </w:rPr>
                <w:t xml:space="preserve">Investopedia. (2020, Nov. 6th). </w:t>
              </w:r>
              <w:r>
                <w:rPr>
                  <w:i/>
                  <w:iCs/>
                  <w:noProof/>
                </w:rPr>
                <w:t>Ledger Balance</w:t>
              </w:r>
              <w:r>
                <w:rPr>
                  <w:noProof/>
                </w:rPr>
                <w:t>. Retrieved July 17th, 2022, from Investopedia: https://www.investopedia.com/terms/l/ledger-balance.asp</w:t>
              </w:r>
            </w:p>
            <w:p w14:paraId="43214C6C" w14:textId="77777777" w:rsidR="00C30EAC" w:rsidRDefault="00C30EAC" w:rsidP="00C30EAC">
              <w:pPr>
                <w:pStyle w:val="Bibliography"/>
                <w:ind w:left="720" w:hanging="720"/>
                <w:rPr>
                  <w:noProof/>
                </w:rPr>
              </w:pPr>
              <w:r>
                <w:rPr>
                  <w:noProof/>
                </w:rPr>
                <w:t xml:space="preserve">Investopedia. (2022, April 22nd). </w:t>
              </w:r>
              <w:r>
                <w:rPr>
                  <w:i/>
                  <w:iCs/>
                  <w:noProof/>
                </w:rPr>
                <w:t>How to Calculate Credit and Debit Balances in a General Ledger</w:t>
              </w:r>
              <w:r>
                <w:rPr>
                  <w:noProof/>
                </w:rPr>
                <w:t>. Retrieved July 17th, 2022, from Investopedia.com: https://www.investopedia.com/ask/answers/030915/how-do-you-calculate-credits-and-debits-general-ledger.asp#:~:text=For%20a%20general%20ledger%20to%20be%20balanced%2C%20credits,revenue%2C%20and%20equity%20accounts%2C%20while%20debits%20decrease%20them.</w:t>
              </w:r>
            </w:p>
            <w:p w14:paraId="6F7DAFC9" w14:textId="77777777" w:rsidR="00C30EAC" w:rsidRDefault="00C30EAC" w:rsidP="00C30EAC">
              <w:pPr>
                <w:pStyle w:val="Bibliography"/>
                <w:ind w:left="720" w:hanging="720"/>
                <w:rPr>
                  <w:noProof/>
                </w:rPr>
              </w:pPr>
              <w:r>
                <w:rPr>
                  <w:noProof/>
                </w:rPr>
                <w:t xml:space="preserve">Mille, R. (2022, March 11th). </w:t>
              </w:r>
              <w:r>
                <w:rPr>
                  <w:i/>
                  <w:iCs/>
                  <w:noProof/>
                </w:rPr>
                <w:t>World's Billionaires List</w:t>
              </w:r>
              <w:r>
                <w:rPr>
                  <w:noProof/>
                </w:rPr>
                <w:t>. Retrieved July 17th, 2022, from forbes.com: https://www.forbes.com/billionaires/</w:t>
              </w:r>
            </w:p>
            <w:p w14:paraId="43CDA915" w14:textId="77777777" w:rsidR="00C30EAC" w:rsidRDefault="00C30EAC" w:rsidP="00C30EAC">
              <w:pPr>
                <w:pStyle w:val="Bibliography"/>
                <w:ind w:left="720" w:hanging="720"/>
                <w:rPr>
                  <w:noProof/>
                </w:rPr>
              </w:pPr>
              <w:r>
                <w:rPr>
                  <w:noProof/>
                </w:rPr>
                <w:t xml:space="preserve">Oracle. (2022, Jan. 22nd). </w:t>
              </w:r>
              <w:r>
                <w:rPr>
                  <w:i/>
                  <w:iCs/>
                  <w:noProof/>
                </w:rPr>
                <w:t>Secure Coding Guidelines for Java SE</w:t>
              </w:r>
              <w:r>
                <w:rPr>
                  <w:noProof/>
                </w:rPr>
                <w:t>. Retrieved July 17th, 2022, from oracle.com: https://www.oracle.com/java/technologies/javase/seccodeguide.html</w:t>
              </w:r>
            </w:p>
            <w:p w14:paraId="43DC563B" w14:textId="77777777" w:rsidR="00C30EAC" w:rsidRDefault="00C30EAC" w:rsidP="00C30EAC">
              <w:pPr>
                <w:pStyle w:val="Bibliography"/>
                <w:ind w:left="720" w:hanging="720"/>
                <w:rPr>
                  <w:noProof/>
                </w:rPr>
              </w:pPr>
              <w:r>
                <w:rPr>
                  <w:noProof/>
                </w:rPr>
                <w:t xml:space="preserve">Oracle. (n.d.). </w:t>
              </w:r>
              <w:r>
                <w:rPr>
                  <w:i/>
                  <w:iCs/>
                  <w:noProof/>
                </w:rPr>
                <w:t>Java Language Specification Chapter 15. Expressions</w:t>
              </w:r>
              <w:r>
                <w:rPr>
                  <w:noProof/>
                </w:rPr>
                <w:t>. Retrieved July 17th, 2022, from oracle.com: https://docs.oracle.com/javase/specs/jls/se7/html/jls-15.html#jls-15.18.2</w:t>
              </w:r>
            </w:p>
            <w:p w14:paraId="76E4F9D6" w14:textId="77777777" w:rsidR="00C30EAC" w:rsidRDefault="00C30EAC" w:rsidP="00C30EAC">
              <w:pPr>
                <w:pStyle w:val="Bibliography"/>
                <w:ind w:left="720" w:hanging="720"/>
                <w:rPr>
                  <w:noProof/>
                </w:rPr>
              </w:pPr>
              <w:r>
                <w:rPr>
                  <w:noProof/>
                </w:rPr>
                <w:lastRenderedPageBreak/>
                <w:t xml:space="preserve">Oracle. (n.d.). </w:t>
              </w:r>
              <w:r>
                <w:rPr>
                  <w:i/>
                  <w:iCs/>
                  <w:noProof/>
                </w:rPr>
                <w:t>Java Language Specification Chapter 4. Types, Values, and Variables</w:t>
              </w:r>
              <w:r>
                <w:rPr>
                  <w:noProof/>
                </w:rPr>
                <w:t>. Retrieved July 17th, 2022, from oracle.com: https://docs.oracle.com/javase/specs/jls/se8/html/jls-4.html#jls-4.2.2</w:t>
              </w:r>
            </w:p>
            <w:p w14:paraId="49516FDE" w14:textId="77777777" w:rsidR="00C30EAC" w:rsidRDefault="00C30EAC" w:rsidP="00C30EAC">
              <w:pPr>
                <w:pStyle w:val="Bibliography"/>
                <w:ind w:left="720" w:hanging="720"/>
                <w:rPr>
                  <w:noProof/>
                </w:rPr>
              </w:pPr>
              <w:r>
                <w:rPr>
                  <w:noProof/>
                </w:rPr>
                <w:t xml:space="preserve">Spring. (n.d.). </w:t>
              </w:r>
              <w:r>
                <w:rPr>
                  <w:i/>
                  <w:iCs/>
                  <w:noProof/>
                </w:rPr>
                <w:t>Building REST services with Spring</w:t>
              </w:r>
              <w:r>
                <w:rPr>
                  <w:noProof/>
                </w:rPr>
                <w:t>. Retrieved July 17th, 2022, from spring.io: https://spring.io/guides/tutorials/rest/</w:t>
              </w:r>
            </w:p>
            <w:p w14:paraId="2ABE2490" w14:textId="7E1DD9C3" w:rsidR="00C30EAC" w:rsidRDefault="00C30EAC" w:rsidP="00C30EAC">
              <w:r>
                <w:rPr>
                  <w:b/>
                  <w:bCs/>
                  <w:noProof/>
                </w:rPr>
                <w:fldChar w:fldCharType="end"/>
              </w:r>
            </w:p>
          </w:sdtContent>
        </w:sdt>
      </w:sdtContent>
    </w:sdt>
    <w:p w14:paraId="283B3765" w14:textId="77777777" w:rsidR="00C30EAC" w:rsidRPr="001650C9" w:rsidRDefault="00C30EAC" w:rsidP="00C30EAC">
      <w:pPr>
        <w:pStyle w:val="NormalWeb"/>
        <w:suppressAutoHyphens/>
        <w:spacing w:before="0" w:beforeAutospacing="0" w:after="0" w:afterAutospacing="0" w:line="240" w:lineRule="auto"/>
        <w:ind w:firstLine="0"/>
        <w:contextualSpacing/>
        <w:rPr>
          <w:rFonts w:asciiTheme="minorHAnsi" w:hAnsiTheme="minorHAnsi" w:cstheme="minorHAnsi"/>
        </w:rPr>
      </w:pPr>
    </w:p>
    <w:sectPr w:rsidR="00C30EAC" w:rsidRPr="001650C9" w:rsidSect="00C41B36">
      <w:footerReference w:type="even" r:id="rId173"/>
      <w:footerReference w:type="default" r:id="rId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948E" w14:textId="77777777" w:rsidR="00A74040" w:rsidRDefault="00A74040" w:rsidP="002F3F84">
      <w:r>
        <w:separator/>
      </w:r>
    </w:p>
  </w:endnote>
  <w:endnote w:type="continuationSeparator" w:id="0">
    <w:p w14:paraId="7D86F7EF" w14:textId="77777777" w:rsidR="00A74040" w:rsidRDefault="00A7404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FB67" w14:textId="77777777" w:rsidR="00A74040" w:rsidRDefault="00A74040" w:rsidP="002F3F84">
      <w:r>
        <w:separator/>
      </w:r>
    </w:p>
  </w:footnote>
  <w:footnote w:type="continuationSeparator" w:id="0">
    <w:p w14:paraId="51F5D54B" w14:textId="77777777" w:rsidR="00A74040" w:rsidRDefault="00A7404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7765CFA"/>
    <w:multiLevelType w:val="hybridMultilevel"/>
    <w:tmpl w:val="FE42D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D75E6"/>
    <w:multiLevelType w:val="hybridMultilevel"/>
    <w:tmpl w:val="8B5A6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64EB4"/>
    <w:multiLevelType w:val="hybridMultilevel"/>
    <w:tmpl w:val="20942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E41525"/>
    <w:multiLevelType w:val="hybridMultilevel"/>
    <w:tmpl w:val="E32825C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8362F"/>
    <w:multiLevelType w:val="hybridMultilevel"/>
    <w:tmpl w:val="E3282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887995">
    <w:abstractNumId w:val="8"/>
  </w:num>
  <w:num w:numId="2" w16cid:durableId="55397763">
    <w:abstractNumId w:val="4"/>
  </w:num>
  <w:num w:numId="3" w16cid:durableId="1412432870">
    <w:abstractNumId w:val="12"/>
  </w:num>
  <w:num w:numId="4" w16cid:durableId="595594843">
    <w:abstractNumId w:val="9"/>
    <w:lvlOverride w:ilvl="0">
      <w:lvl w:ilvl="0">
        <w:numFmt w:val="lowerLetter"/>
        <w:lvlText w:val="%1."/>
        <w:lvlJc w:val="left"/>
      </w:lvl>
    </w:lvlOverride>
  </w:num>
  <w:num w:numId="5" w16cid:durableId="867718209">
    <w:abstractNumId w:val="5"/>
  </w:num>
  <w:num w:numId="6" w16cid:durableId="924539053">
    <w:abstractNumId w:val="2"/>
    <w:lvlOverride w:ilvl="0">
      <w:lvl w:ilvl="0">
        <w:numFmt w:val="lowerLetter"/>
        <w:lvlText w:val="%1."/>
        <w:lvlJc w:val="left"/>
      </w:lvl>
    </w:lvlOverride>
  </w:num>
  <w:num w:numId="7" w16cid:durableId="1340696565">
    <w:abstractNumId w:val="0"/>
  </w:num>
  <w:num w:numId="8" w16cid:durableId="1586037701">
    <w:abstractNumId w:val="13"/>
  </w:num>
  <w:num w:numId="9" w16cid:durableId="1091775042">
    <w:abstractNumId w:val="6"/>
  </w:num>
  <w:num w:numId="10" w16cid:durableId="463426523">
    <w:abstractNumId w:val="3"/>
  </w:num>
  <w:num w:numId="11" w16cid:durableId="1070275681">
    <w:abstractNumId w:val="15"/>
  </w:num>
  <w:num w:numId="12" w16cid:durableId="567421007">
    <w:abstractNumId w:val="1"/>
  </w:num>
  <w:num w:numId="13" w16cid:durableId="418717988">
    <w:abstractNumId w:val="7"/>
  </w:num>
  <w:num w:numId="14" w16cid:durableId="683560120">
    <w:abstractNumId w:val="14"/>
  </w:num>
  <w:num w:numId="15" w16cid:durableId="97213328">
    <w:abstractNumId w:val="10"/>
  </w:num>
  <w:num w:numId="16" w16cid:durableId="2112047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1NTUzNzM3tTQ3szRX0lEKTi0uzszPAykwrAUAtWc8HCwAAAA="/>
  </w:docVars>
  <w:rsids>
    <w:rsidRoot w:val="00523478"/>
    <w:rsid w:val="00010B8A"/>
    <w:rsid w:val="00017EFC"/>
    <w:rsid w:val="00020066"/>
    <w:rsid w:val="000253F4"/>
    <w:rsid w:val="00025C05"/>
    <w:rsid w:val="0003798F"/>
    <w:rsid w:val="00052476"/>
    <w:rsid w:val="0007020F"/>
    <w:rsid w:val="000B7415"/>
    <w:rsid w:val="000C3E2A"/>
    <w:rsid w:val="000D2A1B"/>
    <w:rsid w:val="00113667"/>
    <w:rsid w:val="001240EF"/>
    <w:rsid w:val="001650C9"/>
    <w:rsid w:val="00187548"/>
    <w:rsid w:val="001912C4"/>
    <w:rsid w:val="001912CF"/>
    <w:rsid w:val="001A381D"/>
    <w:rsid w:val="001C55A7"/>
    <w:rsid w:val="001E5399"/>
    <w:rsid w:val="00234FC3"/>
    <w:rsid w:val="0025052E"/>
    <w:rsid w:val="00255761"/>
    <w:rsid w:val="00256719"/>
    <w:rsid w:val="00271E26"/>
    <w:rsid w:val="0027470E"/>
    <w:rsid w:val="002778D5"/>
    <w:rsid w:val="00281DF1"/>
    <w:rsid w:val="00282852"/>
    <w:rsid w:val="002E579D"/>
    <w:rsid w:val="002F3F84"/>
    <w:rsid w:val="00307015"/>
    <w:rsid w:val="00321D27"/>
    <w:rsid w:val="0032740C"/>
    <w:rsid w:val="00352FD0"/>
    <w:rsid w:val="003726AD"/>
    <w:rsid w:val="00393181"/>
    <w:rsid w:val="003A0BF9"/>
    <w:rsid w:val="003E399D"/>
    <w:rsid w:val="003F32E7"/>
    <w:rsid w:val="00460F85"/>
    <w:rsid w:val="0046151B"/>
    <w:rsid w:val="00462F70"/>
    <w:rsid w:val="00485402"/>
    <w:rsid w:val="004B5662"/>
    <w:rsid w:val="004D476B"/>
    <w:rsid w:val="00523478"/>
    <w:rsid w:val="00524364"/>
    <w:rsid w:val="00531FBF"/>
    <w:rsid w:val="00544AC4"/>
    <w:rsid w:val="005539F0"/>
    <w:rsid w:val="00573FB6"/>
    <w:rsid w:val="0058064D"/>
    <w:rsid w:val="005A2A5D"/>
    <w:rsid w:val="005A5AC2"/>
    <w:rsid w:val="005A6070"/>
    <w:rsid w:val="005A7C7F"/>
    <w:rsid w:val="005B56F3"/>
    <w:rsid w:val="005C0829"/>
    <w:rsid w:val="005C593C"/>
    <w:rsid w:val="005F574E"/>
    <w:rsid w:val="00611A07"/>
    <w:rsid w:val="00633225"/>
    <w:rsid w:val="00644CDC"/>
    <w:rsid w:val="006A2A6E"/>
    <w:rsid w:val="006B66FE"/>
    <w:rsid w:val="006C197D"/>
    <w:rsid w:val="006F0C57"/>
    <w:rsid w:val="00701A84"/>
    <w:rsid w:val="007033DB"/>
    <w:rsid w:val="00730D59"/>
    <w:rsid w:val="007415E6"/>
    <w:rsid w:val="00755C56"/>
    <w:rsid w:val="007827A0"/>
    <w:rsid w:val="00787403"/>
    <w:rsid w:val="007E6F82"/>
    <w:rsid w:val="00812410"/>
    <w:rsid w:val="00815B1B"/>
    <w:rsid w:val="00847593"/>
    <w:rsid w:val="00861EC1"/>
    <w:rsid w:val="008A6B01"/>
    <w:rsid w:val="008E2FAE"/>
    <w:rsid w:val="0091059C"/>
    <w:rsid w:val="00921C2E"/>
    <w:rsid w:val="00922991"/>
    <w:rsid w:val="00940B1A"/>
    <w:rsid w:val="00944D65"/>
    <w:rsid w:val="00955B98"/>
    <w:rsid w:val="009714E8"/>
    <w:rsid w:val="009734B6"/>
    <w:rsid w:val="00974AE3"/>
    <w:rsid w:val="009C11B9"/>
    <w:rsid w:val="009C6202"/>
    <w:rsid w:val="00A06390"/>
    <w:rsid w:val="00A12BCB"/>
    <w:rsid w:val="00A71C4B"/>
    <w:rsid w:val="00A728D4"/>
    <w:rsid w:val="00A74040"/>
    <w:rsid w:val="00A840E2"/>
    <w:rsid w:val="00A9068B"/>
    <w:rsid w:val="00A91179"/>
    <w:rsid w:val="00AE5B33"/>
    <w:rsid w:val="00AF4C03"/>
    <w:rsid w:val="00B03C25"/>
    <w:rsid w:val="00B1598A"/>
    <w:rsid w:val="00B20F52"/>
    <w:rsid w:val="00B31D4B"/>
    <w:rsid w:val="00B35185"/>
    <w:rsid w:val="00B50C83"/>
    <w:rsid w:val="00B66A6E"/>
    <w:rsid w:val="00BD4777"/>
    <w:rsid w:val="00BE6DB8"/>
    <w:rsid w:val="00BF2E4C"/>
    <w:rsid w:val="00C040B5"/>
    <w:rsid w:val="00C069D4"/>
    <w:rsid w:val="00C30EAC"/>
    <w:rsid w:val="00C41B36"/>
    <w:rsid w:val="00C56FC2"/>
    <w:rsid w:val="00C71631"/>
    <w:rsid w:val="00CA04F1"/>
    <w:rsid w:val="00CB2008"/>
    <w:rsid w:val="00CE0E9D"/>
    <w:rsid w:val="00CE44E9"/>
    <w:rsid w:val="00D000D3"/>
    <w:rsid w:val="00D27FB4"/>
    <w:rsid w:val="00DC2970"/>
    <w:rsid w:val="00E02BD0"/>
    <w:rsid w:val="00E32F7D"/>
    <w:rsid w:val="00E66FC0"/>
    <w:rsid w:val="00EA56B5"/>
    <w:rsid w:val="00EC0AEC"/>
    <w:rsid w:val="00EE3EAE"/>
    <w:rsid w:val="00F549E5"/>
    <w:rsid w:val="00F66C9E"/>
    <w:rsid w:val="00F908A6"/>
    <w:rsid w:val="00F91FA9"/>
    <w:rsid w:val="00FC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FB6"/>
    <w:pPr>
      <w:ind w:firstLine="720"/>
    </w:pPr>
    <w:rPr>
      <w:rFonts w:ascii="Times New Roman" w:hAnsi="Times New Roman"/>
    </w:rPr>
  </w:style>
  <w:style w:type="paragraph" w:styleId="Heading1">
    <w:name w:val="heading 1"/>
    <w:basedOn w:val="Normal"/>
    <w:next w:val="Normal"/>
    <w:link w:val="Heading1Char"/>
    <w:uiPriority w:val="9"/>
    <w:qFormat/>
    <w:rsid w:val="004B5662"/>
    <w:pPr>
      <w:suppressAutoHyphens/>
      <w:spacing w:before="120" w:after="120" w:line="240" w:lineRule="auto"/>
      <w:ind w:firstLine="0"/>
      <w:contextualSpacing/>
      <w:outlineLvl w:val="0"/>
    </w:pPr>
    <w:rPr>
      <w:rFonts w:cstheme="minorHAnsi"/>
      <w:b/>
      <w:bCs/>
      <w:sz w:val="32"/>
      <w:szCs w:val="24"/>
    </w:rPr>
  </w:style>
  <w:style w:type="paragraph" w:styleId="Heading2">
    <w:name w:val="heading 2"/>
    <w:basedOn w:val="Heading1"/>
    <w:next w:val="Normal"/>
    <w:link w:val="Heading2Char"/>
    <w:uiPriority w:val="9"/>
    <w:unhideWhenUsed/>
    <w:qFormat/>
    <w:rsid w:val="00F549E5"/>
    <w:pPr>
      <w:outlineLvl w:val="1"/>
    </w:pPr>
    <w:rPr>
      <w:sz w:val="28"/>
    </w:rPr>
  </w:style>
  <w:style w:type="paragraph" w:styleId="Heading3">
    <w:name w:val="heading 3"/>
    <w:basedOn w:val="Normal"/>
    <w:next w:val="Normal"/>
    <w:link w:val="Heading3Char"/>
    <w:uiPriority w:val="9"/>
    <w:unhideWhenUsed/>
    <w:qFormat/>
    <w:rsid w:val="00C069D4"/>
    <w:pPr>
      <w:keepNext/>
      <w:keepLines/>
      <w:spacing w:before="200" w:after="0"/>
      <w:ind w:firstLine="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F549E5"/>
    <w:rPr>
      <w:rFonts w:ascii="Times New Roman" w:hAnsi="Times New Roman" w:cstheme="minorHAnsi"/>
      <w:b/>
      <w:bCs/>
      <w:sz w:val="28"/>
      <w:szCs w:val="24"/>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4B5662"/>
    <w:rPr>
      <w:rFonts w:ascii="Times New Roman" w:hAnsi="Times New Roman" w:cstheme="minorHAnsi"/>
      <w:b/>
      <w:bCs/>
      <w:sz w:val="32"/>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24364"/>
    <w:pPr>
      <w:spacing w:before="120" w:after="0"/>
    </w:pPr>
    <w:rPr>
      <w:rFonts w:cstheme="majorHAnsi"/>
      <w:b/>
      <w:bCs/>
      <w:caps/>
      <w:sz w:val="24"/>
      <w:szCs w:val="24"/>
    </w:rPr>
  </w:style>
  <w:style w:type="paragraph" w:styleId="TOC2">
    <w:name w:val="toc 2"/>
    <w:basedOn w:val="Normal"/>
    <w:next w:val="Normal"/>
    <w:autoRedefine/>
    <w:uiPriority w:val="39"/>
    <w:unhideWhenUsed/>
    <w:rsid w:val="00A840E2"/>
    <w:pPr>
      <w:spacing w:before="12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C069D4"/>
    <w:rPr>
      <w:rFonts w:ascii="Times New Roman" w:eastAsiaTheme="majorEastAsia" w:hAnsi="Times New Roman" w:cstheme="majorBidi"/>
      <w:b/>
      <w:bCs/>
      <w:sz w:val="24"/>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Heading1"/>
    <w:next w:val="Normal"/>
    <w:link w:val="TitleChar"/>
    <w:uiPriority w:val="10"/>
    <w:qFormat/>
    <w:rsid w:val="00815B1B"/>
    <w:pPr>
      <w:pBdr>
        <w:bottom w:val="single" w:sz="8" w:space="4" w:color="4472C4" w:themeColor="accent1"/>
      </w:pBdr>
      <w:spacing w:after="300"/>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815B1B"/>
    <w:rPr>
      <w:rFonts w:ascii="Times New Roman" w:eastAsiaTheme="majorEastAsia" w:hAnsi="Times New Roman" w:cstheme="majorBidi"/>
      <w:b/>
      <w:bCs/>
      <w:spacing w:val="5"/>
      <w:kern w:val="28"/>
      <w:sz w:val="52"/>
      <w:szCs w:val="52"/>
    </w:rPr>
  </w:style>
  <w:style w:type="paragraph" w:styleId="Subtitle">
    <w:name w:val="Subtitle"/>
    <w:basedOn w:val="Normal"/>
    <w:next w:val="Normal"/>
    <w:link w:val="SubtitleChar"/>
    <w:uiPriority w:val="11"/>
    <w:qFormat/>
    <w:rsid w:val="00815B1B"/>
    <w:pPr>
      <w:numPr>
        <w:ilvl w:val="1"/>
      </w:numPr>
      <w:ind w:firstLine="720"/>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815B1B"/>
    <w:rPr>
      <w:rFonts w:ascii="Times New Roman" w:eastAsiaTheme="majorEastAsia" w:hAnsi="Times New Roman" w:cstheme="majorBidi"/>
      <w:i/>
      <w:iCs/>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unhideWhenUsed/>
    <w:rsid w:val="008E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2FA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F0C57"/>
    <w:rPr>
      <w:color w:val="605E5C"/>
      <w:shd w:val="clear" w:color="auto" w:fill="E1DFDD"/>
    </w:rPr>
  </w:style>
  <w:style w:type="character" w:customStyle="1" w:styleId="underline">
    <w:name w:val="underline"/>
    <w:basedOn w:val="DefaultParagraphFont"/>
    <w:rsid w:val="00255761"/>
  </w:style>
  <w:style w:type="paragraph" w:styleId="Bibliography">
    <w:name w:val="Bibliography"/>
    <w:basedOn w:val="Normal"/>
    <w:next w:val="Normal"/>
    <w:uiPriority w:val="37"/>
    <w:unhideWhenUsed/>
    <w:rsid w:val="00C30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275">
      <w:bodyDiv w:val="1"/>
      <w:marLeft w:val="0"/>
      <w:marRight w:val="0"/>
      <w:marTop w:val="0"/>
      <w:marBottom w:val="0"/>
      <w:divBdr>
        <w:top w:val="none" w:sz="0" w:space="0" w:color="auto"/>
        <w:left w:val="none" w:sz="0" w:space="0" w:color="auto"/>
        <w:bottom w:val="none" w:sz="0" w:space="0" w:color="auto"/>
        <w:right w:val="none" w:sz="0" w:space="0" w:color="auto"/>
      </w:divBdr>
    </w:div>
    <w:div w:id="21908423">
      <w:bodyDiv w:val="1"/>
      <w:marLeft w:val="0"/>
      <w:marRight w:val="0"/>
      <w:marTop w:val="0"/>
      <w:marBottom w:val="0"/>
      <w:divBdr>
        <w:top w:val="none" w:sz="0" w:space="0" w:color="auto"/>
        <w:left w:val="none" w:sz="0" w:space="0" w:color="auto"/>
        <w:bottom w:val="none" w:sz="0" w:space="0" w:color="auto"/>
        <w:right w:val="none" w:sz="0" w:space="0" w:color="auto"/>
      </w:divBdr>
    </w:div>
    <w:div w:id="83384471">
      <w:bodyDiv w:val="1"/>
      <w:marLeft w:val="0"/>
      <w:marRight w:val="0"/>
      <w:marTop w:val="0"/>
      <w:marBottom w:val="0"/>
      <w:divBdr>
        <w:top w:val="none" w:sz="0" w:space="0" w:color="auto"/>
        <w:left w:val="none" w:sz="0" w:space="0" w:color="auto"/>
        <w:bottom w:val="none" w:sz="0" w:space="0" w:color="auto"/>
        <w:right w:val="none" w:sz="0" w:space="0" w:color="auto"/>
      </w:divBdr>
    </w:div>
    <w:div w:id="119886741">
      <w:bodyDiv w:val="1"/>
      <w:marLeft w:val="0"/>
      <w:marRight w:val="0"/>
      <w:marTop w:val="0"/>
      <w:marBottom w:val="0"/>
      <w:divBdr>
        <w:top w:val="none" w:sz="0" w:space="0" w:color="auto"/>
        <w:left w:val="none" w:sz="0" w:space="0" w:color="auto"/>
        <w:bottom w:val="none" w:sz="0" w:space="0" w:color="auto"/>
        <w:right w:val="none" w:sz="0" w:space="0" w:color="auto"/>
      </w:divBdr>
    </w:div>
    <w:div w:id="139157277">
      <w:bodyDiv w:val="1"/>
      <w:marLeft w:val="0"/>
      <w:marRight w:val="0"/>
      <w:marTop w:val="0"/>
      <w:marBottom w:val="0"/>
      <w:divBdr>
        <w:top w:val="none" w:sz="0" w:space="0" w:color="auto"/>
        <w:left w:val="none" w:sz="0" w:space="0" w:color="auto"/>
        <w:bottom w:val="none" w:sz="0" w:space="0" w:color="auto"/>
        <w:right w:val="none" w:sz="0" w:space="0" w:color="auto"/>
      </w:divBdr>
    </w:div>
    <w:div w:id="162595758">
      <w:bodyDiv w:val="1"/>
      <w:marLeft w:val="0"/>
      <w:marRight w:val="0"/>
      <w:marTop w:val="0"/>
      <w:marBottom w:val="0"/>
      <w:divBdr>
        <w:top w:val="none" w:sz="0" w:space="0" w:color="auto"/>
        <w:left w:val="none" w:sz="0" w:space="0" w:color="auto"/>
        <w:bottom w:val="none" w:sz="0" w:space="0" w:color="auto"/>
        <w:right w:val="none" w:sz="0" w:space="0" w:color="auto"/>
      </w:divBdr>
    </w:div>
    <w:div w:id="195192414">
      <w:bodyDiv w:val="1"/>
      <w:marLeft w:val="0"/>
      <w:marRight w:val="0"/>
      <w:marTop w:val="0"/>
      <w:marBottom w:val="0"/>
      <w:divBdr>
        <w:top w:val="none" w:sz="0" w:space="0" w:color="auto"/>
        <w:left w:val="none" w:sz="0" w:space="0" w:color="auto"/>
        <w:bottom w:val="none" w:sz="0" w:space="0" w:color="auto"/>
        <w:right w:val="none" w:sz="0" w:space="0" w:color="auto"/>
      </w:divBdr>
    </w:div>
    <w:div w:id="199098907">
      <w:bodyDiv w:val="1"/>
      <w:marLeft w:val="0"/>
      <w:marRight w:val="0"/>
      <w:marTop w:val="0"/>
      <w:marBottom w:val="0"/>
      <w:divBdr>
        <w:top w:val="none" w:sz="0" w:space="0" w:color="auto"/>
        <w:left w:val="none" w:sz="0" w:space="0" w:color="auto"/>
        <w:bottom w:val="none" w:sz="0" w:space="0" w:color="auto"/>
        <w:right w:val="none" w:sz="0" w:space="0" w:color="auto"/>
      </w:divBdr>
    </w:div>
    <w:div w:id="200242478">
      <w:bodyDiv w:val="1"/>
      <w:marLeft w:val="0"/>
      <w:marRight w:val="0"/>
      <w:marTop w:val="0"/>
      <w:marBottom w:val="0"/>
      <w:divBdr>
        <w:top w:val="none" w:sz="0" w:space="0" w:color="auto"/>
        <w:left w:val="none" w:sz="0" w:space="0" w:color="auto"/>
        <w:bottom w:val="none" w:sz="0" w:space="0" w:color="auto"/>
        <w:right w:val="none" w:sz="0" w:space="0" w:color="auto"/>
      </w:divBdr>
    </w:div>
    <w:div w:id="204366992">
      <w:bodyDiv w:val="1"/>
      <w:marLeft w:val="0"/>
      <w:marRight w:val="0"/>
      <w:marTop w:val="0"/>
      <w:marBottom w:val="0"/>
      <w:divBdr>
        <w:top w:val="none" w:sz="0" w:space="0" w:color="auto"/>
        <w:left w:val="none" w:sz="0" w:space="0" w:color="auto"/>
        <w:bottom w:val="none" w:sz="0" w:space="0" w:color="auto"/>
        <w:right w:val="none" w:sz="0" w:space="0" w:color="auto"/>
      </w:divBdr>
    </w:div>
    <w:div w:id="219294472">
      <w:bodyDiv w:val="1"/>
      <w:marLeft w:val="0"/>
      <w:marRight w:val="0"/>
      <w:marTop w:val="0"/>
      <w:marBottom w:val="0"/>
      <w:divBdr>
        <w:top w:val="none" w:sz="0" w:space="0" w:color="auto"/>
        <w:left w:val="none" w:sz="0" w:space="0" w:color="auto"/>
        <w:bottom w:val="none" w:sz="0" w:space="0" w:color="auto"/>
        <w:right w:val="none" w:sz="0" w:space="0" w:color="auto"/>
      </w:divBdr>
    </w:div>
    <w:div w:id="233004270">
      <w:bodyDiv w:val="1"/>
      <w:marLeft w:val="0"/>
      <w:marRight w:val="0"/>
      <w:marTop w:val="0"/>
      <w:marBottom w:val="0"/>
      <w:divBdr>
        <w:top w:val="none" w:sz="0" w:space="0" w:color="auto"/>
        <w:left w:val="none" w:sz="0" w:space="0" w:color="auto"/>
        <w:bottom w:val="none" w:sz="0" w:space="0" w:color="auto"/>
        <w:right w:val="none" w:sz="0" w:space="0" w:color="auto"/>
      </w:divBdr>
    </w:div>
    <w:div w:id="262541420">
      <w:bodyDiv w:val="1"/>
      <w:marLeft w:val="0"/>
      <w:marRight w:val="0"/>
      <w:marTop w:val="0"/>
      <w:marBottom w:val="0"/>
      <w:divBdr>
        <w:top w:val="none" w:sz="0" w:space="0" w:color="auto"/>
        <w:left w:val="none" w:sz="0" w:space="0" w:color="auto"/>
        <w:bottom w:val="none" w:sz="0" w:space="0" w:color="auto"/>
        <w:right w:val="none" w:sz="0" w:space="0" w:color="auto"/>
      </w:divBdr>
    </w:div>
    <w:div w:id="301154144">
      <w:bodyDiv w:val="1"/>
      <w:marLeft w:val="0"/>
      <w:marRight w:val="0"/>
      <w:marTop w:val="0"/>
      <w:marBottom w:val="0"/>
      <w:divBdr>
        <w:top w:val="none" w:sz="0" w:space="0" w:color="auto"/>
        <w:left w:val="none" w:sz="0" w:space="0" w:color="auto"/>
        <w:bottom w:val="none" w:sz="0" w:space="0" w:color="auto"/>
        <w:right w:val="none" w:sz="0" w:space="0" w:color="auto"/>
      </w:divBdr>
    </w:div>
    <w:div w:id="326717269">
      <w:bodyDiv w:val="1"/>
      <w:marLeft w:val="0"/>
      <w:marRight w:val="0"/>
      <w:marTop w:val="0"/>
      <w:marBottom w:val="0"/>
      <w:divBdr>
        <w:top w:val="none" w:sz="0" w:space="0" w:color="auto"/>
        <w:left w:val="none" w:sz="0" w:space="0" w:color="auto"/>
        <w:bottom w:val="none" w:sz="0" w:space="0" w:color="auto"/>
        <w:right w:val="none" w:sz="0" w:space="0" w:color="auto"/>
      </w:divBdr>
    </w:div>
    <w:div w:id="328217085">
      <w:bodyDiv w:val="1"/>
      <w:marLeft w:val="0"/>
      <w:marRight w:val="0"/>
      <w:marTop w:val="0"/>
      <w:marBottom w:val="0"/>
      <w:divBdr>
        <w:top w:val="none" w:sz="0" w:space="0" w:color="auto"/>
        <w:left w:val="none" w:sz="0" w:space="0" w:color="auto"/>
        <w:bottom w:val="none" w:sz="0" w:space="0" w:color="auto"/>
        <w:right w:val="none" w:sz="0" w:space="0" w:color="auto"/>
      </w:divBdr>
    </w:div>
    <w:div w:id="373428815">
      <w:bodyDiv w:val="1"/>
      <w:marLeft w:val="0"/>
      <w:marRight w:val="0"/>
      <w:marTop w:val="0"/>
      <w:marBottom w:val="0"/>
      <w:divBdr>
        <w:top w:val="none" w:sz="0" w:space="0" w:color="auto"/>
        <w:left w:val="none" w:sz="0" w:space="0" w:color="auto"/>
        <w:bottom w:val="none" w:sz="0" w:space="0" w:color="auto"/>
        <w:right w:val="none" w:sz="0" w:space="0" w:color="auto"/>
      </w:divBdr>
    </w:div>
    <w:div w:id="416172386">
      <w:bodyDiv w:val="1"/>
      <w:marLeft w:val="0"/>
      <w:marRight w:val="0"/>
      <w:marTop w:val="0"/>
      <w:marBottom w:val="0"/>
      <w:divBdr>
        <w:top w:val="none" w:sz="0" w:space="0" w:color="auto"/>
        <w:left w:val="none" w:sz="0" w:space="0" w:color="auto"/>
        <w:bottom w:val="none" w:sz="0" w:space="0" w:color="auto"/>
        <w:right w:val="none" w:sz="0" w:space="0" w:color="auto"/>
      </w:divBdr>
    </w:div>
    <w:div w:id="441724546">
      <w:bodyDiv w:val="1"/>
      <w:marLeft w:val="0"/>
      <w:marRight w:val="0"/>
      <w:marTop w:val="0"/>
      <w:marBottom w:val="0"/>
      <w:divBdr>
        <w:top w:val="none" w:sz="0" w:space="0" w:color="auto"/>
        <w:left w:val="none" w:sz="0" w:space="0" w:color="auto"/>
        <w:bottom w:val="none" w:sz="0" w:space="0" w:color="auto"/>
        <w:right w:val="none" w:sz="0" w:space="0" w:color="auto"/>
      </w:divBdr>
    </w:div>
    <w:div w:id="46323210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3299409">
      <w:bodyDiv w:val="1"/>
      <w:marLeft w:val="0"/>
      <w:marRight w:val="0"/>
      <w:marTop w:val="0"/>
      <w:marBottom w:val="0"/>
      <w:divBdr>
        <w:top w:val="none" w:sz="0" w:space="0" w:color="auto"/>
        <w:left w:val="none" w:sz="0" w:space="0" w:color="auto"/>
        <w:bottom w:val="none" w:sz="0" w:space="0" w:color="auto"/>
        <w:right w:val="none" w:sz="0" w:space="0" w:color="auto"/>
      </w:divBdr>
    </w:div>
    <w:div w:id="49827855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8467696">
      <w:bodyDiv w:val="1"/>
      <w:marLeft w:val="0"/>
      <w:marRight w:val="0"/>
      <w:marTop w:val="0"/>
      <w:marBottom w:val="0"/>
      <w:divBdr>
        <w:top w:val="none" w:sz="0" w:space="0" w:color="auto"/>
        <w:left w:val="none" w:sz="0" w:space="0" w:color="auto"/>
        <w:bottom w:val="none" w:sz="0" w:space="0" w:color="auto"/>
        <w:right w:val="none" w:sz="0" w:space="0" w:color="auto"/>
      </w:divBdr>
    </w:div>
    <w:div w:id="539518712">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0064243">
      <w:bodyDiv w:val="1"/>
      <w:marLeft w:val="0"/>
      <w:marRight w:val="0"/>
      <w:marTop w:val="0"/>
      <w:marBottom w:val="0"/>
      <w:divBdr>
        <w:top w:val="none" w:sz="0" w:space="0" w:color="auto"/>
        <w:left w:val="none" w:sz="0" w:space="0" w:color="auto"/>
        <w:bottom w:val="none" w:sz="0" w:space="0" w:color="auto"/>
        <w:right w:val="none" w:sz="0" w:space="0" w:color="auto"/>
      </w:divBdr>
    </w:div>
    <w:div w:id="725446524">
      <w:bodyDiv w:val="1"/>
      <w:marLeft w:val="0"/>
      <w:marRight w:val="0"/>
      <w:marTop w:val="0"/>
      <w:marBottom w:val="0"/>
      <w:divBdr>
        <w:top w:val="none" w:sz="0" w:space="0" w:color="auto"/>
        <w:left w:val="none" w:sz="0" w:space="0" w:color="auto"/>
        <w:bottom w:val="none" w:sz="0" w:space="0" w:color="auto"/>
        <w:right w:val="none" w:sz="0" w:space="0" w:color="auto"/>
      </w:divBdr>
    </w:div>
    <w:div w:id="743375260">
      <w:bodyDiv w:val="1"/>
      <w:marLeft w:val="0"/>
      <w:marRight w:val="0"/>
      <w:marTop w:val="0"/>
      <w:marBottom w:val="0"/>
      <w:divBdr>
        <w:top w:val="none" w:sz="0" w:space="0" w:color="auto"/>
        <w:left w:val="none" w:sz="0" w:space="0" w:color="auto"/>
        <w:bottom w:val="none" w:sz="0" w:space="0" w:color="auto"/>
        <w:right w:val="none" w:sz="0" w:space="0" w:color="auto"/>
      </w:divBdr>
    </w:div>
    <w:div w:id="747116023">
      <w:bodyDiv w:val="1"/>
      <w:marLeft w:val="0"/>
      <w:marRight w:val="0"/>
      <w:marTop w:val="0"/>
      <w:marBottom w:val="0"/>
      <w:divBdr>
        <w:top w:val="none" w:sz="0" w:space="0" w:color="auto"/>
        <w:left w:val="none" w:sz="0" w:space="0" w:color="auto"/>
        <w:bottom w:val="none" w:sz="0" w:space="0" w:color="auto"/>
        <w:right w:val="none" w:sz="0" w:space="0" w:color="auto"/>
      </w:divBdr>
    </w:div>
    <w:div w:id="750546553">
      <w:bodyDiv w:val="1"/>
      <w:marLeft w:val="0"/>
      <w:marRight w:val="0"/>
      <w:marTop w:val="0"/>
      <w:marBottom w:val="0"/>
      <w:divBdr>
        <w:top w:val="none" w:sz="0" w:space="0" w:color="auto"/>
        <w:left w:val="none" w:sz="0" w:space="0" w:color="auto"/>
        <w:bottom w:val="none" w:sz="0" w:space="0" w:color="auto"/>
        <w:right w:val="none" w:sz="0" w:space="0" w:color="auto"/>
      </w:divBdr>
    </w:div>
    <w:div w:id="767846137">
      <w:bodyDiv w:val="1"/>
      <w:marLeft w:val="0"/>
      <w:marRight w:val="0"/>
      <w:marTop w:val="0"/>
      <w:marBottom w:val="0"/>
      <w:divBdr>
        <w:top w:val="none" w:sz="0" w:space="0" w:color="auto"/>
        <w:left w:val="none" w:sz="0" w:space="0" w:color="auto"/>
        <w:bottom w:val="none" w:sz="0" w:space="0" w:color="auto"/>
        <w:right w:val="none" w:sz="0" w:space="0" w:color="auto"/>
      </w:divBdr>
    </w:div>
    <w:div w:id="811336411">
      <w:bodyDiv w:val="1"/>
      <w:marLeft w:val="0"/>
      <w:marRight w:val="0"/>
      <w:marTop w:val="0"/>
      <w:marBottom w:val="0"/>
      <w:divBdr>
        <w:top w:val="none" w:sz="0" w:space="0" w:color="auto"/>
        <w:left w:val="none" w:sz="0" w:space="0" w:color="auto"/>
        <w:bottom w:val="none" w:sz="0" w:space="0" w:color="auto"/>
        <w:right w:val="none" w:sz="0" w:space="0" w:color="auto"/>
      </w:divBdr>
    </w:div>
    <w:div w:id="819882710">
      <w:bodyDiv w:val="1"/>
      <w:marLeft w:val="0"/>
      <w:marRight w:val="0"/>
      <w:marTop w:val="0"/>
      <w:marBottom w:val="0"/>
      <w:divBdr>
        <w:top w:val="none" w:sz="0" w:space="0" w:color="auto"/>
        <w:left w:val="none" w:sz="0" w:space="0" w:color="auto"/>
        <w:bottom w:val="none" w:sz="0" w:space="0" w:color="auto"/>
        <w:right w:val="none" w:sz="0" w:space="0" w:color="auto"/>
      </w:divBdr>
    </w:div>
    <w:div w:id="827016204">
      <w:bodyDiv w:val="1"/>
      <w:marLeft w:val="0"/>
      <w:marRight w:val="0"/>
      <w:marTop w:val="0"/>
      <w:marBottom w:val="0"/>
      <w:divBdr>
        <w:top w:val="none" w:sz="0" w:space="0" w:color="auto"/>
        <w:left w:val="none" w:sz="0" w:space="0" w:color="auto"/>
        <w:bottom w:val="none" w:sz="0" w:space="0" w:color="auto"/>
        <w:right w:val="none" w:sz="0" w:space="0" w:color="auto"/>
      </w:divBdr>
    </w:div>
    <w:div w:id="84162996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6911516">
      <w:bodyDiv w:val="1"/>
      <w:marLeft w:val="0"/>
      <w:marRight w:val="0"/>
      <w:marTop w:val="0"/>
      <w:marBottom w:val="0"/>
      <w:divBdr>
        <w:top w:val="none" w:sz="0" w:space="0" w:color="auto"/>
        <w:left w:val="none" w:sz="0" w:space="0" w:color="auto"/>
        <w:bottom w:val="none" w:sz="0" w:space="0" w:color="auto"/>
        <w:right w:val="none" w:sz="0" w:space="0" w:color="auto"/>
      </w:divBdr>
    </w:div>
    <w:div w:id="907886669">
      <w:bodyDiv w:val="1"/>
      <w:marLeft w:val="0"/>
      <w:marRight w:val="0"/>
      <w:marTop w:val="0"/>
      <w:marBottom w:val="0"/>
      <w:divBdr>
        <w:top w:val="none" w:sz="0" w:space="0" w:color="auto"/>
        <w:left w:val="none" w:sz="0" w:space="0" w:color="auto"/>
        <w:bottom w:val="none" w:sz="0" w:space="0" w:color="auto"/>
        <w:right w:val="none" w:sz="0" w:space="0" w:color="auto"/>
      </w:divBdr>
    </w:div>
    <w:div w:id="915018685">
      <w:bodyDiv w:val="1"/>
      <w:marLeft w:val="0"/>
      <w:marRight w:val="0"/>
      <w:marTop w:val="0"/>
      <w:marBottom w:val="0"/>
      <w:divBdr>
        <w:top w:val="none" w:sz="0" w:space="0" w:color="auto"/>
        <w:left w:val="none" w:sz="0" w:space="0" w:color="auto"/>
        <w:bottom w:val="none" w:sz="0" w:space="0" w:color="auto"/>
        <w:right w:val="none" w:sz="0" w:space="0" w:color="auto"/>
      </w:divBdr>
    </w:div>
    <w:div w:id="934753831">
      <w:bodyDiv w:val="1"/>
      <w:marLeft w:val="0"/>
      <w:marRight w:val="0"/>
      <w:marTop w:val="0"/>
      <w:marBottom w:val="0"/>
      <w:divBdr>
        <w:top w:val="none" w:sz="0" w:space="0" w:color="auto"/>
        <w:left w:val="none" w:sz="0" w:space="0" w:color="auto"/>
        <w:bottom w:val="none" w:sz="0" w:space="0" w:color="auto"/>
        <w:right w:val="none" w:sz="0" w:space="0" w:color="auto"/>
      </w:divBdr>
    </w:div>
    <w:div w:id="940991692">
      <w:bodyDiv w:val="1"/>
      <w:marLeft w:val="0"/>
      <w:marRight w:val="0"/>
      <w:marTop w:val="0"/>
      <w:marBottom w:val="0"/>
      <w:divBdr>
        <w:top w:val="none" w:sz="0" w:space="0" w:color="auto"/>
        <w:left w:val="none" w:sz="0" w:space="0" w:color="auto"/>
        <w:bottom w:val="none" w:sz="0" w:space="0" w:color="auto"/>
        <w:right w:val="none" w:sz="0" w:space="0" w:color="auto"/>
      </w:divBdr>
    </w:div>
    <w:div w:id="957418650">
      <w:bodyDiv w:val="1"/>
      <w:marLeft w:val="0"/>
      <w:marRight w:val="0"/>
      <w:marTop w:val="0"/>
      <w:marBottom w:val="0"/>
      <w:divBdr>
        <w:top w:val="none" w:sz="0" w:space="0" w:color="auto"/>
        <w:left w:val="none" w:sz="0" w:space="0" w:color="auto"/>
        <w:bottom w:val="none" w:sz="0" w:space="0" w:color="auto"/>
        <w:right w:val="none" w:sz="0" w:space="0" w:color="auto"/>
      </w:divBdr>
    </w:div>
    <w:div w:id="1018579837">
      <w:bodyDiv w:val="1"/>
      <w:marLeft w:val="0"/>
      <w:marRight w:val="0"/>
      <w:marTop w:val="0"/>
      <w:marBottom w:val="0"/>
      <w:divBdr>
        <w:top w:val="none" w:sz="0" w:space="0" w:color="auto"/>
        <w:left w:val="none" w:sz="0" w:space="0" w:color="auto"/>
        <w:bottom w:val="none" w:sz="0" w:space="0" w:color="auto"/>
        <w:right w:val="none" w:sz="0" w:space="0" w:color="auto"/>
      </w:divBdr>
    </w:div>
    <w:div w:id="105600953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5388748">
      <w:bodyDiv w:val="1"/>
      <w:marLeft w:val="0"/>
      <w:marRight w:val="0"/>
      <w:marTop w:val="0"/>
      <w:marBottom w:val="0"/>
      <w:divBdr>
        <w:top w:val="none" w:sz="0" w:space="0" w:color="auto"/>
        <w:left w:val="none" w:sz="0" w:space="0" w:color="auto"/>
        <w:bottom w:val="none" w:sz="0" w:space="0" w:color="auto"/>
        <w:right w:val="none" w:sz="0" w:space="0" w:color="auto"/>
      </w:divBdr>
    </w:div>
    <w:div w:id="1149320266">
      <w:bodyDiv w:val="1"/>
      <w:marLeft w:val="0"/>
      <w:marRight w:val="0"/>
      <w:marTop w:val="0"/>
      <w:marBottom w:val="0"/>
      <w:divBdr>
        <w:top w:val="none" w:sz="0" w:space="0" w:color="auto"/>
        <w:left w:val="none" w:sz="0" w:space="0" w:color="auto"/>
        <w:bottom w:val="none" w:sz="0" w:space="0" w:color="auto"/>
        <w:right w:val="none" w:sz="0" w:space="0" w:color="auto"/>
      </w:divBdr>
    </w:div>
    <w:div w:id="1181359320">
      <w:bodyDiv w:val="1"/>
      <w:marLeft w:val="0"/>
      <w:marRight w:val="0"/>
      <w:marTop w:val="0"/>
      <w:marBottom w:val="0"/>
      <w:divBdr>
        <w:top w:val="none" w:sz="0" w:space="0" w:color="auto"/>
        <w:left w:val="none" w:sz="0" w:space="0" w:color="auto"/>
        <w:bottom w:val="none" w:sz="0" w:space="0" w:color="auto"/>
        <w:right w:val="none" w:sz="0" w:space="0" w:color="auto"/>
      </w:divBdr>
    </w:div>
    <w:div w:id="1270698413">
      <w:bodyDiv w:val="1"/>
      <w:marLeft w:val="0"/>
      <w:marRight w:val="0"/>
      <w:marTop w:val="0"/>
      <w:marBottom w:val="0"/>
      <w:divBdr>
        <w:top w:val="none" w:sz="0" w:space="0" w:color="auto"/>
        <w:left w:val="none" w:sz="0" w:space="0" w:color="auto"/>
        <w:bottom w:val="none" w:sz="0" w:space="0" w:color="auto"/>
        <w:right w:val="none" w:sz="0" w:space="0" w:color="auto"/>
      </w:divBdr>
    </w:div>
    <w:div w:id="1298756735">
      <w:bodyDiv w:val="1"/>
      <w:marLeft w:val="0"/>
      <w:marRight w:val="0"/>
      <w:marTop w:val="0"/>
      <w:marBottom w:val="0"/>
      <w:divBdr>
        <w:top w:val="none" w:sz="0" w:space="0" w:color="auto"/>
        <w:left w:val="none" w:sz="0" w:space="0" w:color="auto"/>
        <w:bottom w:val="none" w:sz="0" w:space="0" w:color="auto"/>
        <w:right w:val="none" w:sz="0" w:space="0" w:color="auto"/>
      </w:divBdr>
    </w:div>
    <w:div w:id="1304038490">
      <w:bodyDiv w:val="1"/>
      <w:marLeft w:val="0"/>
      <w:marRight w:val="0"/>
      <w:marTop w:val="0"/>
      <w:marBottom w:val="0"/>
      <w:divBdr>
        <w:top w:val="none" w:sz="0" w:space="0" w:color="auto"/>
        <w:left w:val="none" w:sz="0" w:space="0" w:color="auto"/>
        <w:bottom w:val="none" w:sz="0" w:space="0" w:color="auto"/>
        <w:right w:val="none" w:sz="0" w:space="0" w:color="auto"/>
      </w:divBdr>
    </w:div>
    <w:div w:id="1321814903">
      <w:bodyDiv w:val="1"/>
      <w:marLeft w:val="0"/>
      <w:marRight w:val="0"/>
      <w:marTop w:val="0"/>
      <w:marBottom w:val="0"/>
      <w:divBdr>
        <w:top w:val="none" w:sz="0" w:space="0" w:color="auto"/>
        <w:left w:val="none" w:sz="0" w:space="0" w:color="auto"/>
        <w:bottom w:val="none" w:sz="0" w:space="0" w:color="auto"/>
        <w:right w:val="none" w:sz="0" w:space="0" w:color="auto"/>
      </w:divBdr>
    </w:div>
    <w:div w:id="1325740110">
      <w:bodyDiv w:val="1"/>
      <w:marLeft w:val="0"/>
      <w:marRight w:val="0"/>
      <w:marTop w:val="0"/>
      <w:marBottom w:val="0"/>
      <w:divBdr>
        <w:top w:val="none" w:sz="0" w:space="0" w:color="auto"/>
        <w:left w:val="none" w:sz="0" w:space="0" w:color="auto"/>
        <w:bottom w:val="none" w:sz="0" w:space="0" w:color="auto"/>
        <w:right w:val="none" w:sz="0" w:space="0" w:color="auto"/>
      </w:divBdr>
    </w:div>
    <w:div w:id="1328826280">
      <w:bodyDiv w:val="1"/>
      <w:marLeft w:val="0"/>
      <w:marRight w:val="0"/>
      <w:marTop w:val="0"/>
      <w:marBottom w:val="0"/>
      <w:divBdr>
        <w:top w:val="none" w:sz="0" w:space="0" w:color="auto"/>
        <w:left w:val="none" w:sz="0" w:space="0" w:color="auto"/>
        <w:bottom w:val="none" w:sz="0" w:space="0" w:color="auto"/>
        <w:right w:val="none" w:sz="0" w:space="0" w:color="auto"/>
      </w:divBdr>
    </w:div>
    <w:div w:id="1331063512">
      <w:bodyDiv w:val="1"/>
      <w:marLeft w:val="0"/>
      <w:marRight w:val="0"/>
      <w:marTop w:val="0"/>
      <w:marBottom w:val="0"/>
      <w:divBdr>
        <w:top w:val="none" w:sz="0" w:space="0" w:color="auto"/>
        <w:left w:val="none" w:sz="0" w:space="0" w:color="auto"/>
        <w:bottom w:val="none" w:sz="0" w:space="0" w:color="auto"/>
        <w:right w:val="none" w:sz="0" w:space="0" w:color="auto"/>
      </w:divBdr>
    </w:div>
    <w:div w:id="1332024839">
      <w:bodyDiv w:val="1"/>
      <w:marLeft w:val="0"/>
      <w:marRight w:val="0"/>
      <w:marTop w:val="0"/>
      <w:marBottom w:val="0"/>
      <w:divBdr>
        <w:top w:val="none" w:sz="0" w:space="0" w:color="auto"/>
        <w:left w:val="none" w:sz="0" w:space="0" w:color="auto"/>
        <w:bottom w:val="none" w:sz="0" w:space="0" w:color="auto"/>
        <w:right w:val="none" w:sz="0" w:space="0" w:color="auto"/>
      </w:divBdr>
    </w:div>
    <w:div w:id="1345131853">
      <w:bodyDiv w:val="1"/>
      <w:marLeft w:val="0"/>
      <w:marRight w:val="0"/>
      <w:marTop w:val="0"/>
      <w:marBottom w:val="0"/>
      <w:divBdr>
        <w:top w:val="none" w:sz="0" w:space="0" w:color="auto"/>
        <w:left w:val="none" w:sz="0" w:space="0" w:color="auto"/>
        <w:bottom w:val="none" w:sz="0" w:space="0" w:color="auto"/>
        <w:right w:val="none" w:sz="0" w:space="0" w:color="auto"/>
      </w:divBdr>
    </w:div>
    <w:div w:id="1346053789">
      <w:bodyDiv w:val="1"/>
      <w:marLeft w:val="0"/>
      <w:marRight w:val="0"/>
      <w:marTop w:val="0"/>
      <w:marBottom w:val="0"/>
      <w:divBdr>
        <w:top w:val="none" w:sz="0" w:space="0" w:color="auto"/>
        <w:left w:val="none" w:sz="0" w:space="0" w:color="auto"/>
        <w:bottom w:val="none" w:sz="0" w:space="0" w:color="auto"/>
        <w:right w:val="none" w:sz="0" w:space="0" w:color="auto"/>
      </w:divBdr>
    </w:div>
    <w:div w:id="1365058154">
      <w:bodyDiv w:val="1"/>
      <w:marLeft w:val="0"/>
      <w:marRight w:val="0"/>
      <w:marTop w:val="0"/>
      <w:marBottom w:val="0"/>
      <w:divBdr>
        <w:top w:val="none" w:sz="0" w:space="0" w:color="auto"/>
        <w:left w:val="none" w:sz="0" w:space="0" w:color="auto"/>
        <w:bottom w:val="none" w:sz="0" w:space="0" w:color="auto"/>
        <w:right w:val="none" w:sz="0" w:space="0" w:color="auto"/>
      </w:divBdr>
    </w:div>
    <w:div w:id="1366054066">
      <w:bodyDiv w:val="1"/>
      <w:marLeft w:val="0"/>
      <w:marRight w:val="0"/>
      <w:marTop w:val="0"/>
      <w:marBottom w:val="0"/>
      <w:divBdr>
        <w:top w:val="none" w:sz="0" w:space="0" w:color="auto"/>
        <w:left w:val="none" w:sz="0" w:space="0" w:color="auto"/>
        <w:bottom w:val="none" w:sz="0" w:space="0" w:color="auto"/>
        <w:right w:val="none" w:sz="0" w:space="0" w:color="auto"/>
      </w:divBdr>
    </w:div>
    <w:div w:id="1402017425">
      <w:bodyDiv w:val="1"/>
      <w:marLeft w:val="0"/>
      <w:marRight w:val="0"/>
      <w:marTop w:val="0"/>
      <w:marBottom w:val="0"/>
      <w:divBdr>
        <w:top w:val="none" w:sz="0" w:space="0" w:color="auto"/>
        <w:left w:val="none" w:sz="0" w:space="0" w:color="auto"/>
        <w:bottom w:val="none" w:sz="0" w:space="0" w:color="auto"/>
        <w:right w:val="none" w:sz="0" w:space="0" w:color="auto"/>
      </w:divBdr>
    </w:div>
    <w:div w:id="1405957388">
      <w:bodyDiv w:val="1"/>
      <w:marLeft w:val="0"/>
      <w:marRight w:val="0"/>
      <w:marTop w:val="0"/>
      <w:marBottom w:val="0"/>
      <w:divBdr>
        <w:top w:val="none" w:sz="0" w:space="0" w:color="auto"/>
        <w:left w:val="none" w:sz="0" w:space="0" w:color="auto"/>
        <w:bottom w:val="none" w:sz="0" w:space="0" w:color="auto"/>
        <w:right w:val="none" w:sz="0" w:space="0" w:color="auto"/>
      </w:divBdr>
    </w:div>
    <w:div w:id="1445809002">
      <w:bodyDiv w:val="1"/>
      <w:marLeft w:val="0"/>
      <w:marRight w:val="0"/>
      <w:marTop w:val="0"/>
      <w:marBottom w:val="0"/>
      <w:divBdr>
        <w:top w:val="none" w:sz="0" w:space="0" w:color="auto"/>
        <w:left w:val="none" w:sz="0" w:space="0" w:color="auto"/>
        <w:bottom w:val="none" w:sz="0" w:space="0" w:color="auto"/>
        <w:right w:val="none" w:sz="0" w:space="0" w:color="auto"/>
      </w:divBdr>
    </w:div>
    <w:div w:id="1457525434">
      <w:bodyDiv w:val="1"/>
      <w:marLeft w:val="0"/>
      <w:marRight w:val="0"/>
      <w:marTop w:val="0"/>
      <w:marBottom w:val="0"/>
      <w:divBdr>
        <w:top w:val="none" w:sz="0" w:space="0" w:color="auto"/>
        <w:left w:val="none" w:sz="0" w:space="0" w:color="auto"/>
        <w:bottom w:val="none" w:sz="0" w:space="0" w:color="auto"/>
        <w:right w:val="none" w:sz="0" w:space="0" w:color="auto"/>
      </w:divBdr>
    </w:div>
    <w:div w:id="1460953622">
      <w:bodyDiv w:val="1"/>
      <w:marLeft w:val="0"/>
      <w:marRight w:val="0"/>
      <w:marTop w:val="0"/>
      <w:marBottom w:val="0"/>
      <w:divBdr>
        <w:top w:val="none" w:sz="0" w:space="0" w:color="auto"/>
        <w:left w:val="none" w:sz="0" w:space="0" w:color="auto"/>
        <w:bottom w:val="none" w:sz="0" w:space="0" w:color="auto"/>
        <w:right w:val="none" w:sz="0" w:space="0" w:color="auto"/>
      </w:divBdr>
    </w:div>
    <w:div w:id="1463883920">
      <w:bodyDiv w:val="1"/>
      <w:marLeft w:val="0"/>
      <w:marRight w:val="0"/>
      <w:marTop w:val="0"/>
      <w:marBottom w:val="0"/>
      <w:divBdr>
        <w:top w:val="none" w:sz="0" w:space="0" w:color="auto"/>
        <w:left w:val="none" w:sz="0" w:space="0" w:color="auto"/>
        <w:bottom w:val="none" w:sz="0" w:space="0" w:color="auto"/>
        <w:right w:val="none" w:sz="0" w:space="0" w:color="auto"/>
      </w:divBdr>
    </w:div>
    <w:div w:id="1480071483">
      <w:bodyDiv w:val="1"/>
      <w:marLeft w:val="0"/>
      <w:marRight w:val="0"/>
      <w:marTop w:val="0"/>
      <w:marBottom w:val="0"/>
      <w:divBdr>
        <w:top w:val="none" w:sz="0" w:space="0" w:color="auto"/>
        <w:left w:val="none" w:sz="0" w:space="0" w:color="auto"/>
        <w:bottom w:val="none" w:sz="0" w:space="0" w:color="auto"/>
        <w:right w:val="none" w:sz="0" w:space="0" w:color="auto"/>
      </w:divBdr>
    </w:div>
    <w:div w:id="1502353270">
      <w:bodyDiv w:val="1"/>
      <w:marLeft w:val="0"/>
      <w:marRight w:val="0"/>
      <w:marTop w:val="0"/>
      <w:marBottom w:val="0"/>
      <w:divBdr>
        <w:top w:val="none" w:sz="0" w:space="0" w:color="auto"/>
        <w:left w:val="none" w:sz="0" w:space="0" w:color="auto"/>
        <w:bottom w:val="none" w:sz="0" w:space="0" w:color="auto"/>
        <w:right w:val="none" w:sz="0" w:space="0" w:color="auto"/>
      </w:divBdr>
    </w:div>
    <w:div w:id="151252867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29290176">
      <w:bodyDiv w:val="1"/>
      <w:marLeft w:val="0"/>
      <w:marRight w:val="0"/>
      <w:marTop w:val="0"/>
      <w:marBottom w:val="0"/>
      <w:divBdr>
        <w:top w:val="none" w:sz="0" w:space="0" w:color="auto"/>
        <w:left w:val="none" w:sz="0" w:space="0" w:color="auto"/>
        <w:bottom w:val="none" w:sz="0" w:space="0" w:color="auto"/>
        <w:right w:val="none" w:sz="0" w:space="0" w:color="auto"/>
      </w:divBdr>
    </w:div>
    <w:div w:id="1564638580">
      <w:bodyDiv w:val="1"/>
      <w:marLeft w:val="0"/>
      <w:marRight w:val="0"/>
      <w:marTop w:val="0"/>
      <w:marBottom w:val="0"/>
      <w:divBdr>
        <w:top w:val="none" w:sz="0" w:space="0" w:color="auto"/>
        <w:left w:val="none" w:sz="0" w:space="0" w:color="auto"/>
        <w:bottom w:val="none" w:sz="0" w:space="0" w:color="auto"/>
        <w:right w:val="none" w:sz="0" w:space="0" w:color="auto"/>
      </w:divBdr>
    </w:div>
    <w:div w:id="1570648395">
      <w:bodyDiv w:val="1"/>
      <w:marLeft w:val="0"/>
      <w:marRight w:val="0"/>
      <w:marTop w:val="0"/>
      <w:marBottom w:val="0"/>
      <w:divBdr>
        <w:top w:val="none" w:sz="0" w:space="0" w:color="auto"/>
        <w:left w:val="none" w:sz="0" w:space="0" w:color="auto"/>
        <w:bottom w:val="none" w:sz="0" w:space="0" w:color="auto"/>
        <w:right w:val="none" w:sz="0" w:space="0" w:color="auto"/>
      </w:divBdr>
    </w:div>
    <w:div w:id="1633124321">
      <w:bodyDiv w:val="1"/>
      <w:marLeft w:val="0"/>
      <w:marRight w:val="0"/>
      <w:marTop w:val="0"/>
      <w:marBottom w:val="0"/>
      <w:divBdr>
        <w:top w:val="none" w:sz="0" w:space="0" w:color="auto"/>
        <w:left w:val="none" w:sz="0" w:space="0" w:color="auto"/>
        <w:bottom w:val="none" w:sz="0" w:space="0" w:color="auto"/>
        <w:right w:val="none" w:sz="0" w:space="0" w:color="auto"/>
      </w:divBdr>
    </w:div>
    <w:div w:id="1657029649">
      <w:bodyDiv w:val="1"/>
      <w:marLeft w:val="0"/>
      <w:marRight w:val="0"/>
      <w:marTop w:val="0"/>
      <w:marBottom w:val="0"/>
      <w:divBdr>
        <w:top w:val="none" w:sz="0" w:space="0" w:color="auto"/>
        <w:left w:val="none" w:sz="0" w:space="0" w:color="auto"/>
        <w:bottom w:val="none" w:sz="0" w:space="0" w:color="auto"/>
        <w:right w:val="none" w:sz="0" w:space="0" w:color="auto"/>
      </w:divBdr>
    </w:div>
    <w:div w:id="167661201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5837407">
      <w:bodyDiv w:val="1"/>
      <w:marLeft w:val="0"/>
      <w:marRight w:val="0"/>
      <w:marTop w:val="0"/>
      <w:marBottom w:val="0"/>
      <w:divBdr>
        <w:top w:val="none" w:sz="0" w:space="0" w:color="auto"/>
        <w:left w:val="none" w:sz="0" w:space="0" w:color="auto"/>
        <w:bottom w:val="none" w:sz="0" w:space="0" w:color="auto"/>
        <w:right w:val="none" w:sz="0" w:space="0" w:color="auto"/>
      </w:divBdr>
    </w:div>
    <w:div w:id="1714576535">
      <w:bodyDiv w:val="1"/>
      <w:marLeft w:val="0"/>
      <w:marRight w:val="0"/>
      <w:marTop w:val="0"/>
      <w:marBottom w:val="0"/>
      <w:divBdr>
        <w:top w:val="none" w:sz="0" w:space="0" w:color="auto"/>
        <w:left w:val="none" w:sz="0" w:space="0" w:color="auto"/>
        <w:bottom w:val="none" w:sz="0" w:space="0" w:color="auto"/>
        <w:right w:val="none" w:sz="0" w:space="0" w:color="auto"/>
      </w:divBdr>
    </w:div>
    <w:div w:id="171804282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5715212">
      <w:bodyDiv w:val="1"/>
      <w:marLeft w:val="0"/>
      <w:marRight w:val="0"/>
      <w:marTop w:val="0"/>
      <w:marBottom w:val="0"/>
      <w:divBdr>
        <w:top w:val="none" w:sz="0" w:space="0" w:color="auto"/>
        <w:left w:val="none" w:sz="0" w:space="0" w:color="auto"/>
        <w:bottom w:val="none" w:sz="0" w:space="0" w:color="auto"/>
        <w:right w:val="none" w:sz="0" w:space="0" w:color="auto"/>
      </w:divBdr>
    </w:div>
    <w:div w:id="1758790819">
      <w:bodyDiv w:val="1"/>
      <w:marLeft w:val="0"/>
      <w:marRight w:val="0"/>
      <w:marTop w:val="0"/>
      <w:marBottom w:val="0"/>
      <w:divBdr>
        <w:top w:val="none" w:sz="0" w:space="0" w:color="auto"/>
        <w:left w:val="none" w:sz="0" w:space="0" w:color="auto"/>
        <w:bottom w:val="none" w:sz="0" w:space="0" w:color="auto"/>
        <w:right w:val="none" w:sz="0" w:space="0" w:color="auto"/>
      </w:divBdr>
    </w:div>
    <w:div w:id="1821144517">
      <w:bodyDiv w:val="1"/>
      <w:marLeft w:val="0"/>
      <w:marRight w:val="0"/>
      <w:marTop w:val="0"/>
      <w:marBottom w:val="0"/>
      <w:divBdr>
        <w:top w:val="none" w:sz="0" w:space="0" w:color="auto"/>
        <w:left w:val="none" w:sz="0" w:space="0" w:color="auto"/>
        <w:bottom w:val="none" w:sz="0" w:space="0" w:color="auto"/>
        <w:right w:val="none" w:sz="0" w:space="0" w:color="auto"/>
      </w:divBdr>
    </w:div>
    <w:div w:id="1877769166">
      <w:bodyDiv w:val="1"/>
      <w:marLeft w:val="0"/>
      <w:marRight w:val="0"/>
      <w:marTop w:val="0"/>
      <w:marBottom w:val="0"/>
      <w:divBdr>
        <w:top w:val="none" w:sz="0" w:space="0" w:color="auto"/>
        <w:left w:val="none" w:sz="0" w:space="0" w:color="auto"/>
        <w:bottom w:val="none" w:sz="0" w:space="0" w:color="auto"/>
        <w:right w:val="none" w:sz="0" w:space="0" w:color="auto"/>
      </w:divBdr>
    </w:div>
    <w:div w:id="1898276735">
      <w:bodyDiv w:val="1"/>
      <w:marLeft w:val="0"/>
      <w:marRight w:val="0"/>
      <w:marTop w:val="0"/>
      <w:marBottom w:val="0"/>
      <w:divBdr>
        <w:top w:val="none" w:sz="0" w:space="0" w:color="auto"/>
        <w:left w:val="none" w:sz="0" w:space="0" w:color="auto"/>
        <w:bottom w:val="none" w:sz="0" w:space="0" w:color="auto"/>
        <w:right w:val="none" w:sz="0" w:space="0" w:color="auto"/>
      </w:divBdr>
    </w:div>
    <w:div w:id="190795950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574009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0449395">
      <w:bodyDiv w:val="1"/>
      <w:marLeft w:val="0"/>
      <w:marRight w:val="0"/>
      <w:marTop w:val="0"/>
      <w:marBottom w:val="0"/>
      <w:divBdr>
        <w:top w:val="none" w:sz="0" w:space="0" w:color="auto"/>
        <w:left w:val="none" w:sz="0" w:space="0" w:color="auto"/>
        <w:bottom w:val="none" w:sz="0" w:space="0" w:color="auto"/>
        <w:right w:val="none" w:sz="0" w:space="0" w:color="auto"/>
      </w:divBdr>
    </w:div>
    <w:div w:id="2052336985">
      <w:bodyDiv w:val="1"/>
      <w:marLeft w:val="0"/>
      <w:marRight w:val="0"/>
      <w:marTop w:val="0"/>
      <w:marBottom w:val="0"/>
      <w:divBdr>
        <w:top w:val="none" w:sz="0" w:space="0" w:color="auto"/>
        <w:left w:val="none" w:sz="0" w:space="0" w:color="auto"/>
        <w:bottom w:val="none" w:sz="0" w:space="0" w:color="auto"/>
        <w:right w:val="none" w:sz="0" w:space="0" w:color="auto"/>
      </w:divBdr>
    </w:div>
    <w:div w:id="2068644069">
      <w:bodyDiv w:val="1"/>
      <w:marLeft w:val="0"/>
      <w:marRight w:val="0"/>
      <w:marTop w:val="0"/>
      <w:marBottom w:val="0"/>
      <w:divBdr>
        <w:top w:val="none" w:sz="0" w:space="0" w:color="auto"/>
        <w:left w:val="none" w:sz="0" w:space="0" w:color="auto"/>
        <w:bottom w:val="none" w:sz="0" w:space="0" w:color="auto"/>
        <w:right w:val="none" w:sz="0" w:space="0" w:color="auto"/>
      </w:divBdr>
    </w:div>
    <w:div w:id="2071077291">
      <w:bodyDiv w:val="1"/>
      <w:marLeft w:val="0"/>
      <w:marRight w:val="0"/>
      <w:marTop w:val="0"/>
      <w:marBottom w:val="0"/>
      <w:divBdr>
        <w:top w:val="none" w:sz="0" w:space="0" w:color="auto"/>
        <w:left w:val="none" w:sz="0" w:space="0" w:color="auto"/>
        <w:bottom w:val="none" w:sz="0" w:space="0" w:color="auto"/>
        <w:right w:val="none" w:sz="0" w:space="0" w:color="auto"/>
      </w:divBdr>
    </w:div>
    <w:div w:id="2078547065">
      <w:bodyDiv w:val="1"/>
      <w:marLeft w:val="0"/>
      <w:marRight w:val="0"/>
      <w:marTop w:val="0"/>
      <w:marBottom w:val="0"/>
      <w:divBdr>
        <w:top w:val="none" w:sz="0" w:space="0" w:color="auto"/>
        <w:left w:val="none" w:sz="0" w:space="0" w:color="auto"/>
        <w:bottom w:val="none" w:sz="0" w:space="0" w:color="auto"/>
        <w:right w:val="none" w:sz="0" w:space="0" w:color="auto"/>
      </w:divBdr>
    </w:div>
    <w:div w:id="2087339213">
      <w:bodyDiv w:val="1"/>
      <w:marLeft w:val="0"/>
      <w:marRight w:val="0"/>
      <w:marTop w:val="0"/>
      <w:marBottom w:val="0"/>
      <w:divBdr>
        <w:top w:val="none" w:sz="0" w:space="0" w:color="auto"/>
        <w:left w:val="none" w:sz="0" w:space="0" w:color="auto"/>
        <w:bottom w:val="none" w:sz="0" w:space="0" w:color="auto"/>
        <w:right w:val="none" w:sz="0" w:space="0" w:color="auto"/>
      </w:divBdr>
    </w:div>
    <w:div w:id="2119182521">
      <w:bodyDiv w:val="1"/>
      <w:marLeft w:val="0"/>
      <w:marRight w:val="0"/>
      <w:marTop w:val="0"/>
      <w:marBottom w:val="0"/>
      <w:divBdr>
        <w:top w:val="none" w:sz="0" w:space="0" w:color="auto"/>
        <w:left w:val="none" w:sz="0" w:space="0" w:color="auto"/>
        <w:bottom w:val="none" w:sz="0" w:space="0" w:color="auto"/>
        <w:right w:val="none" w:sz="0" w:space="0" w:color="auto"/>
      </w:divBdr>
    </w:div>
    <w:div w:id="213124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ssindex.sonatype.org/component/pkg:maven/org.apache.tomcat.embed/tomcat-embed-core" TargetMode="External"/><Relationship Id="rId21" Type="http://schemas.openxmlformats.org/officeDocument/2006/relationships/hyperlink" Target="http://web.nvd.nist.gov/view/vuln/detail?vulnId=CVE-2016-1000344" TargetMode="External"/><Relationship Id="rId42" Type="http://schemas.openxmlformats.org/officeDocument/2006/relationships/hyperlink" Target="https://ossindex.sonatype.org/component/pkg:maven/org.bouncycastle/bcprov-jdk15on" TargetMode="External"/><Relationship Id="rId63" Type="http://schemas.openxmlformats.org/officeDocument/2006/relationships/hyperlink" Target="https://ossindex.sonatype.org/component/pkg:maven/org.springframework/spring-core" TargetMode="External"/><Relationship Id="rId84" Type="http://schemas.openxmlformats.org/officeDocument/2006/relationships/hyperlink" Target="http://web.nvd.nist.gov/view/vuln/detail?vulnId=CVE-2021-22118" TargetMode="External"/><Relationship Id="rId138" Type="http://schemas.openxmlformats.org/officeDocument/2006/relationships/hyperlink" Target="http://web.nvd.nist.gov/view/vuln/detail?vulnId=CVE-2020-11996" TargetMode="External"/><Relationship Id="rId159" Type="http://schemas.openxmlformats.org/officeDocument/2006/relationships/hyperlink" Target="https://ossindex.sonatype.org/component/pkg:maven/org.apache.tomcat.embed/tomcat-embed-websocket" TargetMode="External"/><Relationship Id="rId170" Type="http://schemas.openxmlformats.org/officeDocument/2006/relationships/hyperlink" Target="https://ossindex.sonatype.org/component/pkg:maven/org.springframework.boot/spring-boot" TargetMode="External"/><Relationship Id="rId107" Type="http://schemas.openxmlformats.org/officeDocument/2006/relationships/hyperlink" Target="https://ossindex.sonatype.org/component/pkg:maven/org.apache.tomcat.embed/tomcat-embed-core" TargetMode="External"/><Relationship Id="rId11" Type="http://schemas.openxmlformats.org/officeDocument/2006/relationships/image" Target="media/image1.png"/><Relationship Id="rId32" Type="http://schemas.openxmlformats.org/officeDocument/2006/relationships/hyperlink" Target="https://ossindex.sonatype.org/component/pkg:maven/org.bouncycastle/bcprov-jdk15on" TargetMode="External"/><Relationship Id="rId53" Type="http://schemas.openxmlformats.org/officeDocument/2006/relationships/hyperlink" Target="https://ossindex.sonatype.org/component/pkg:maven/org.apache.logging.log4j/log4j-api" TargetMode="External"/><Relationship Id="rId74" Type="http://schemas.openxmlformats.org/officeDocument/2006/relationships/hyperlink" Target="http://web.nvd.nist.gov/view/vuln/detail?vulnId=CVE-2022-22970" TargetMode="External"/><Relationship Id="rId128" Type="http://schemas.openxmlformats.org/officeDocument/2006/relationships/hyperlink" Target="http://web.nvd.nist.gov/view/vuln/detail?vulnId=CVE-2019-17569" TargetMode="External"/><Relationship Id="rId149" Type="http://schemas.openxmlformats.org/officeDocument/2006/relationships/hyperlink" Target="https://ossindex.sonatype.org/component/pkg:maven/org.apache.tomcat.embed/tomcat-embed-websocket" TargetMode="External"/><Relationship Id="rId5" Type="http://schemas.openxmlformats.org/officeDocument/2006/relationships/numbering" Target="numbering.xml"/><Relationship Id="rId95" Type="http://schemas.openxmlformats.org/officeDocument/2006/relationships/hyperlink" Target="https://ossindex.sonatype.org/component/pkg:maven/org.springframework/spring-web" TargetMode="External"/><Relationship Id="rId160" Type="http://schemas.openxmlformats.org/officeDocument/2006/relationships/hyperlink" Target="http://web.nvd.nist.gov/view/vuln/detail?vulnId=CVE-2021-24122" TargetMode="External"/><Relationship Id="rId22" Type="http://schemas.openxmlformats.org/officeDocument/2006/relationships/hyperlink" Target="https://ossindex.sonatype.org/component/pkg:maven/org.bouncycastle/bcprov-jdk15on" TargetMode="External"/><Relationship Id="rId43" Type="http://schemas.openxmlformats.org/officeDocument/2006/relationships/hyperlink" Target="http://web.nvd.nist.gov/view/vuln/detail?vulnId=CVE-2016-1000346" TargetMode="External"/><Relationship Id="rId64" Type="http://schemas.openxmlformats.org/officeDocument/2006/relationships/hyperlink" Target="http://web.nvd.nist.gov/view/vuln/detail?vulnId=CVE-2021-22118" TargetMode="External"/><Relationship Id="rId118" Type="http://schemas.openxmlformats.org/officeDocument/2006/relationships/hyperlink" Target="http://web.nvd.nist.gov/view/vuln/detail?vulnId=CVE-2021-25329" TargetMode="External"/><Relationship Id="rId139" Type="http://schemas.openxmlformats.org/officeDocument/2006/relationships/hyperlink" Target="https://ossindex.sonatype.org/component/pkg:maven/org.apache.tomcat.embed/tomcat-embed-websocket" TargetMode="External"/><Relationship Id="rId85" Type="http://schemas.openxmlformats.org/officeDocument/2006/relationships/hyperlink" Target="https://ossindex.sonatype.org/component/pkg:maven/org.springframework/spring-web" TargetMode="External"/><Relationship Id="rId150" Type="http://schemas.openxmlformats.org/officeDocument/2006/relationships/hyperlink" Target="http://web.nvd.nist.gov/view/vuln/detail?vulnId=CVE-2022-29885" TargetMode="External"/><Relationship Id="rId171" Type="http://schemas.openxmlformats.org/officeDocument/2006/relationships/hyperlink" Target="https://spring.io/projects/spring-boot" TargetMode="External"/><Relationship Id="rId12" Type="http://schemas.openxmlformats.org/officeDocument/2006/relationships/image" Target="media/image2.png"/><Relationship Id="rId33" Type="http://schemas.openxmlformats.org/officeDocument/2006/relationships/hyperlink" Target="https://ossindex.sonatype.org/component/pkg:maven/org.bouncycastle/bcprov-jdk15on" TargetMode="External"/><Relationship Id="rId108" Type="http://schemas.openxmlformats.org/officeDocument/2006/relationships/hyperlink" Target="http://web.nvd.nist.gov/view/vuln/detail?vulnId=CVE-2020-17527" TargetMode="External"/><Relationship Id="rId129" Type="http://schemas.openxmlformats.org/officeDocument/2006/relationships/hyperlink" Target="https://ossindex.sonatype.org/component/pkg:maven/org.apache.tomcat.embed/tomcat-embed-core" TargetMode="External"/><Relationship Id="rId54" Type="http://schemas.openxmlformats.org/officeDocument/2006/relationships/hyperlink" Target="http://web.nvd.nist.gov/view/vuln/detail?vulnId=CVE-2020-9488" TargetMode="External"/><Relationship Id="rId75" Type="http://schemas.openxmlformats.org/officeDocument/2006/relationships/hyperlink" Target="https://ossindex.sonatype.org/component/pkg:maven/org.springframework/spring-core" TargetMode="External"/><Relationship Id="rId96" Type="http://schemas.openxmlformats.org/officeDocument/2006/relationships/hyperlink" Target="http://web.nvd.nist.gov/view/vuln/detail?vulnId=CVE-2021-22060" TargetMode="External"/><Relationship Id="rId140" Type="http://schemas.openxmlformats.org/officeDocument/2006/relationships/hyperlink" Target="http://web.nvd.nist.gov/view/vuln/detail?vulnId=CVE-2020-13934" TargetMode="External"/><Relationship Id="rId161" Type="http://schemas.openxmlformats.org/officeDocument/2006/relationships/hyperlink" Target="https://ossindex.sonatype.org/component/pkg:maven/org.apache.tomcat.embed/tomcat-embed-websocket"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web.nvd.nist.gov/view/vuln/detail?vulnId=CVE-2016-1000352" TargetMode="External"/><Relationship Id="rId28" Type="http://schemas.openxmlformats.org/officeDocument/2006/relationships/hyperlink" Target="https://ossindex.sonatype.org/component/pkg:maven/org.bouncycastle/bcprov-jdk15on" TargetMode="External"/><Relationship Id="rId49" Type="http://schemas.openxmlformats.org/officeDocument/2006/relationships/hyperlink" Target="https://ossindex.sonatype.org/component/pkg:maven/com.fasterxml.jackson.core/jackson-databind@2.10.2?utm_source=dependency-check&amp;utm_medium=integration&amp;utm_content=7.1.1" TargetMode="External"/><Relationship Id="rId114" Type="http://schemas.openxmlformats.org/officeDocument/2006/relationships/hyperlink" Target="http://web.nvd.nist.gov/view/vuln/detail?vulnId=CVE-2022-29885" TargetMode="External"/><Relationship Id="rId119" Type="http://schemas.openxmlformats.org/officeDocument/2006/relationships/hyperlink" Target="https://ossindex.sonatype.org/component/pkg:maven/org.apache.tomcat.embed/tomcat-embed-core" TargetMode="External"/><Relationship Id="rId44" Type="http://schemas.openxmlformats.org/officeDocument/2006/relationships/hyperlink" Target="https://ossindex.sonatype.org/component/pkg:maven/org.bouncycastle/bcprov-jdk15on" TargetMode="External"/><Relationship Id="rId60" Type="http://schemas.openxmlformats.org/officeDocument/2006/relationships/hyperlink" Target="http://web.nvd.nist.gov/view/vuln/detail?vulnId=CVE-2022-27772" TargetMode="External"/><Relationship Id="rId65" Type="http://schemas.openxmlformats.org/officeDocument/2006/relationships/hyperlink" Target="https://ossindex.sonatype.org/component/pkg:maven/org.springframework/spring-core" TargetMode="External"/><Relationship Id="rId81" Type="http://schemas.openxmlformats.org/officeDocument/2006/relationships/hyperlink" Target="https://ossindex.sonatype.org/component/pkg:maven/org.springframework/spring-web" TargetMode="External"/><Relationship Id="rId86" Type="http://schemas.openxmlformats.org/officeDocument/2006/relationships/hyperlink" Target="http://web.nvd.nist.gov/view/vuln/detail?vulnId=CVE-2020-5421" TargetMode="External"/><Relationship Id="rId130" Type="http://schemas.openxmlformats.org/officeDocument/2006/relationships/hyperlink" Target="http://web.nvd.nist.gov/view/vuln/detail?vulnId=CVE-2020-1935" TargetMode="External"/><Relationship Id="rId135" Type="http://schemas.openxmlformats.org/officeDocument/2006/relationships/hyperlink" Target="https://ossindex.sonatype.org/component/pkg:maven/org.apache.tomcat.embed/tomcat-embed-websocket" TargetMode="External"/><Relationship Id="rId151" Type="http://schemas.openxmlformats.org/officeDocument/2006/relationships/hyperlink" Target="https://ossindex.sonatype.org/component/pkg:maven/org.apache.tomcat.embed/tomcat-embed-websocket" TargetMode="External"/><Relationship Id="rId156" Type="http://schemas.openxmlformats.org/officeDocument/2006/relationships/hyperlink" Target="http://web.nvd.nist.gov/view/vuln/detail?vulnId=CVE-2021-30640" TargetMode="External"/><Relationship Id="rId172" Type="http://schemas.openxmlformats.org/officeDocument/2006/relationships/hyperlink" Target="https://www.oracle.com/java/technologies/javase/seccodeguide.html" TargetMode="External"/><Relationship Id="rId13" Type="http://schemas.openxmlformats.org/officeDocument/2006/relationships/hyperlink" Target="https://www.oracle.com/java/technologies/javase/seccodeguide.html" TargetMode="External"/><Relationship Id="rId18" Type="http://schemas.openxmlformats.org/officeDocument/2006/relationships/hyperlink" Target="https://ossindex.sonatype.org/component/pkg:maven/org.bouncycastle/bcprov-jdk15on" TargetMode="External"/><Relationship Id="rId39" Type="http://schemas.openxmlformats.org/officeDocument/2006/relationships/hyperlink" Target="http://web.nvd.nist.gov/view/vuln/detail?vulnId=CVE-2018-5382" TargetMode="External"/><Relationship Id="rId109" Type="http://schemas.openxmlformats.org/officeDocument/2006/relationships/hyperlink" Target="https://ossindex.sonatype.org/component/pkg:maven/org.apache.tomcat.embed/tomcat-embed-core" TargetMode="External"/><Relationship Id="rId34" Type="http://schemas.openxmlformats.org/officeDocument/2006/relationships/hyperlink" Target="http://web.nvd.nist.gov/view/vuln/detail?vulnId=CVE-2016-1000339" TargetMode="External"/><Relationship Id="rId50" Type="http://schemas.openxmlformats.org/officeDocument/2006/relationships/hyperlink" Target="http://web.nvd.nist.gov/view/vuln/detail?vulnId=CVE-2020-36518" TargetMode="External"/><Relationship Id="rId55" Type="http://schemas.openxmlformats.org/officeDocument/2006/relationships/hyperlink" Target="https://ossindex.sonatype.org/component/pkg:maven/ch.qos.logback/logback-core" TargetMode="External"/><Relationship Id="rId76" Type="http://schemas.openxmlformats.org/officeDocument/2006/relationships/hyperlink" Target="http://web.nvd.nist.gov/view/vuln/detail?vulnId=CVE-2021-22060" TargetMode="External"/><Relationship Id="rId97" Type="http://schemas.openxmlformats.org/officeDocument/2006/relationships/hyperlink" Target="https://ossindex.sonatype.org/component/pkg:maven/org.springframework/spring-web" TargetMode="External"/><Relationship Id="rId104" Type="http://schemas.openxmlformats.org/officeDocument/2006/relationships/hyperlink" Target="http://web.nvd.nist.gov/view/vuln/detail?vulnId=CVE-2020-13934" TargetMode="External"/><Relationship Id="rId120" Type="http://schemas.openxmlformats.org/officeDocument/2006/relationships/hyperlink" Target="http://web.nvd.nist.gov/view/vuln/detail?vulnId=CVE-2021-30640" TargetMode="External"/><Relationship Id="rId125" Type="http://schemas.openxmlformats.org/officeDocument/2006/relationships/hyperlink" Target="https://ossindex.sonatype.org/component/pkg:maven/org.apache.tomcat.embed/tomcat-embed-core" TargetMode="External"/><Relationship Id="rId141" Type="http://schemas.openxmlformats.org/officeDocument/2006/relationships/hyperlink" Target="https://ossindex.sonatype.org/component/pkg:maven/org.apache.tomcat.embed/tomcat-embed-websocket" TargetMode="External"/><Relationship Id="rId146" Type="http://schemas.openxmlformats.org/officeDocument/2006/relationships/hyperlink" Target="http://web.nvd.nist.gov/view/vuln/detail?vulnId=CVE-2021-25122" TargetMode="External"/><Relationship Id="rId167" Type="http://schemas.openxmlformats.org/officeDocument/2006/relationships/hyperlink" Target="https://ossindex.sonatype.org/component/pkg:maven/org.apache.tomcat.embed/tomcat-embed-websocket" TargetMode="External"/><Relationship Id="rId7" Type="http://schemas.openxmlformats.org/officeDocument/2006/relationships/settings" Target="settings.xml"/><Relationship Id="rId71" Type="http://schemas.openxmlformats.org/officeDocument/2006/relationships/hyperlink" Target="https://ossindex.sonatype.org/component/pkg:maven/org.springframework/spring-core" TargetMode="External"/><Relationship Id="rId92" Type="http://schemas.openxmlformats.org/officeDocument/2006/relationships/hyperlink" Target="http://web.nvd.nist.gov/view/vuln/detail?vulnId=CVE-2022-22968" TargetMode="External"/><Relationship Id="rId162" Type="http://schemas.openxmlformats.org/officeDocument/2006/relationships/hyperlink" Target="http://web.nvd.nist.gov/view/vuln/detail?vulnId=CVE-2021-33037" TargetMode="External"/><Relationship Id="rId2" Type="http://schemas.openxmlformats.org/officeDocument/2006/relationships/customXml" Target="../customXml/item2.xml"/><Relationship Id="rId29" Type="http://schemas.openxmlformats.org/officeDocument/2006/relationships/hyperlink" Target="http://web.nvd.nist.gov/view/vuln/detail?vulnId=CVE-2017-13098" TargetMode="External"/><Relationship Id="rId24" Type="http://schemas.openxmlformats.org/officeDocument/2006/relationships/hyperlink" Target="https://ossindex.sonatype.org/component/pkg:maven/org.bouncycastle/bcprov-jdk15on" TargetMode="External"/><Relationship Id="rId40" Type="http://schemas.openxmlformats.org/officeDocument/2006/relationships/hyperlink" Target="https://ossindex.sonatype.org/component/pkg:maven/org.bouncycastle/bcprov-jdk15on" TargetMode="External"/><Relationship Id="rId45" Type="http://schemas.openxmlformats.org/officeDocument/2006/relationships/hyperlink" Target="https://ossindex.sonatype.org/component/pkg:maven/org.hibernate.validator/hibernate-validator" TargetMode="External"/><Relationship Id="rId66" Type="http://schemas.openxmlformats.org/officeDocument/2006/relationships/hyperlink" Target="http://web.nvd.nist.gov/view/vuln/detail?vulnId=CVE-2020-5421" TargetMode="External"/><Relationship Id="rId87" Type="http://schemas.openxmlformats.org/officeDocument/2006/relationships/hyperlink" Target="https://ossindex.sonatype.org/component/pkg:maven/org.springframework/spring-web" TargetMode="External"/><Relationship Id="rId110" Type="http://schemas.openxmlformats.org/officeDocument/2006/relationships/hyperlink" Target="http://web.nvd.nist.gov/view/vuln/detail?vulnId=CVE-2021-25122" TargetMode="External"/><Relationship Id="rId115" Type="http://schemas.openxmlformats.org/officeDocument/2006/relationships/hyperlink" Target="https://ossindex.sonatype.org/component/pkg:maven/org.apache.tomcat.embed/tomcat-embed-core" TargetMode="External"/><Relationship Id="rId131" Type="http://schemas.openxmlformats.org/officeDocument/2006/relationships/hyperlink" Target="https://ossindex.sonatype.org/component/pkg:maven/org.apache.tomcat.embed/tomcat-embed-core" TargetMode="External"/><Relationship Id="rId136" Type="http://schemas.openxmlformats.org/officeDocument/2006/relationships/hyperlink" Target="http://web.nvd.nist.gov/view/vuln/detail?vulnId=CVE-2020-8022" TargetMode="External"/><Relationship Id="rId157" Type="http://schemas.openxmlformats.org/officeDocument/2006/relationships/hyperlink" Target="https://ossindex.sonatype.org/component/pkg:maven/org.apache.tomcat.embed/tomcat-embed-websocket" TargetMode="External"/><Relationship Id="rId61" Type="http://schemas.openxmlformats.org/officeDocument/2006/relationships/hyperlink" Target="https://ossindex.sonatype.org/component/pkg:maven/org.springframework/spring-core" TargetMode="External"/><Relationship Id="rId82" Type="http://schemas.openxmlformats.org/officeDocument/2006/relationships/hyperlink" Target="http://web.nvd.nist.gov/view/vuln/detail?vulnId=CVE-2022-22965" TargetMode="External"/><Relationship Id="rId152" Type="http://schemas.openxmlformats.org/officeDocument/2006/relationships/hyperlink" Target="http://web.nvd.nist.gov/view/vuln/detail?vulnId=CVE-2020-9484" TargetMode="External"/><Relationship Id="rId173" Type="http://schemas.openxmlformats.org/officeDocument/2006/relationships/footer" Target="footer1.xml"/><Relationship Id="rId19" Type="http://schemas.openxmlformats.org/officeDocument/2006/relationships/hyperlink" Target="http://web.nvd.nist.gov/view/vuln/detail?vulnId=CVE-2016-1000343" TargetMode="External"/><Relationship Id="rId14" Type="http://schemas.openxmlformats.org/officeDocument/2006/relationships/hyperlink" Target="https://ossindex.sonatype.org/component/pkg:maven/org.bouncycastle/bcprov-jdk15on" TargetMode="External"/><Relationship Id="rId30" Type="http://schemas.openxmlformats.org/officeDocument/2006/relationships/hyperlink" Target="https://ossindex.sonatype.org/component/pkg:maven/org.bouncycastle/bcprov-jdk15on" TargetMode="External"/><Relationship Id="rId35" Type="http://schemas.openxmlformats.org/officeDocument/2006/relationships/hyperlink" Target="https://ossindex.sonatype.org/component/pkg:maven/org.bouncycastle/bcprov-jdk15on" TargetMode="External"/><Relationship Id="rId56" Type="http://schemas.openxmlformats.org/officeDocument/2006/relationships/hyperlink" Target="http://web.nvd.nist.gov/view/vuln/detail?vulnId=CVE-2021-42550" TargetMode="External"/><Relationship Id="rId77" Type="http://schemas.openxmlformats.org/officeDocument/2006/relationships/hyperlink" Target="https://ossindex.sonatype.org/component/pkg:maven/org.springframework/spring-core" TargetMode="External"/><Relationship Id="rId100" Type="http://schemas.openxmlformats.org/officeDocument/2006/relationships/hyperlink" Target="http://web.nvd.nist.gov/view/vuln/detail?vulnId=CVE-2020-1938" TargetMode="External"/><Relationship Id="rId105" Type="http://schemas.openxmlformats.org/officeDocument/2006/relationships/hyperlink" Target="https://ossindex.sonatype.org/component/pkg:maven/org.apache.tomcat.embed/tomcat-embed-core" TargetMode="External"/><Relationship Id="rId126" Type="http://schemas.openxmlformats.org/officeDocument/2006/relationships/hyperlink" Target="http://web.nvd.nist.gov/view/vuln/detail?vulnId=CVE-2021-33037" TargetMode="External"/><Relationship Id="rId147" Type="http://schemas.openxmlformats.org/officeDocument/2006/relationships/hyperlink" Target="https://ossindex.sonatype.org/component/pkg:maven/org.apache.tomcat.embed/tomcat-embed-websocket" TargetMode="External"/><Relationship Id="rId168" Type="http://schemas.openxmlformats.org/officeDocument/2006/relationships/hyperlink" Target="http://web.nvd.nist.gov/view/vuln/detail?vulnId=CVE-2020-13943" TargetMode="External"/><Relationship Id="rId8" Type="http://schemas.openxmlformats.org/officeDocument/2006/relationships/webSettings" Target="webSettings.xml"/><Relationship Id="rId51" Type="http://schemas.openxmlformats.org/officeDocument/2006/relationships/hyperlink" Target="https://ossindex.sonatype.org/component/pkg:maven/jakarta.annotation/jakarta.annotation-api@1.3.5?utm_source=dependency-check&amp;utm_medium=integration&amp;utm_content=7.1.1" TargetMode="External"/><Relationship Id="rId72" Type="http://schemas.openxmlformats.org/officeDocument/2006/relationships/hyperlink" Target="http://web.nvd.nist.gov/view/vuln/detail?vulnId=CVE-2022-22968" TargetMode="External"/><Relationship Id="rId93" Type="http://schemas.openxmlformats.org/officeDocument/2006/relationships/hyperlink" Target="https://ossindex.sonatype.org/component/pkg:maven/org.springframework/spring-web" TargetMode="External"/><Relationship Id="rId98" Type="http://schemas.openxmlformats.org/officeDocument/2006/relationships/hyperlink" Target="http://web.nvd.nist.gov/view/vuln/detail?vulnId=CVE-2021-22096" TargetMode="External"/><Relationship Id="rId121" Type="http://schemas.openxmlformats.org/officeDocument/2006/relationships/hyperlink" Target="https://ossindex.sonatype.org/component/pkg:maven/org.apache.tomcat.embed/tomcat-embed-core" TargetMode="External"/><Relationship Id="rId142" Type="http://schemas.openxmlformats.org/officeDocument/2006/relationships/hyperlink" Target="http://web.nvd.nist.gov/view/vuln/detail?vulnId=CVE-2020-13935" TargetMode="External"/><Relationship Id="rId163" Type="http://schemas.openxmlformats.org/officeDocument/2006/relationships/hyperlink" Target="https://ossindex.sonatype.org/component/pkg:maven/org.apache.tomcat.embed/tomcat-embed-websocket" TargetMode="External"/><Relationship Id="rId3" Type="http://schemas.openxmlformats.org/officeDocument/2006/relationships/customXml" Target="../customXml/item3.xml"/><Relationship Id="rId25" Type="http://schemas.openxmlformats.org/officeDocument/2006/relationships/hyperlink" Target="http://web.nvd.nist.gov/view/vuln/detail?vulnId=CVE-2016-1000341" TargetMode="External"/><Relationship Id="rId46" Type="http://schemas.openxmlformats.org/officeDocument/2006/relationships/hyperlink" Target="http://web.nvd.nist.gov/view/vuln/detail?vulnId=CVE-2020-10693" TargetMode="External"/><Relationship Id="rId67" Type="http://schemas.openxmlformats.org/officeDocument/2006/relationships/hyperlink" Target="https://ossindex.sonatype.org/component/pkg:maven/org.springframework/spring-core" TargetMode="External"/><Relationship Id="rId116" Type="http://schemas.openxmlformats.org/officeDocument/2006/relationships/hyperlink" Target="http://web.nvd.nist.gov/view/vuln/detail?vulnId=CVE-2020-9484" TargetMode="External"/><Relationship Id="rId137" Type="http://schemas.openxmlformats.org/officeDocument/2006/relationships/hyperlink" Target="https://ossindex.sonatype.org/component/pkg:maven/org.apache.tomcat.embed/tomcat-embed-websocket" TargetMode="External"/><Relationship Id="rId158" Type="http://schemas.openxmlformats.org/officeDocument/2006/relationships/hyperlink" Target="http://web.nvd.nist.gov/view/vuln/detail?vulnId=CVE-2022-34305" TargetMode="External"/><Relationship Id="rId20" Type="http://schemas.openxmlformats.org/officeDocument/2006/relationships/hyperlink" Target="https://ossindex.sonatype.org/component/pkg:maven/org.bouncycastle/bcprov-jdk15on" TargetMode="External"/><Relationship Id="rId41" Type="http://schemas.openxmlformats.org/officeDocument/2006/relationships/hyperlink" Target="http://web.nvd.nist.gov/view/vuln/detail?vulnId=CVE-2013-1624" TargetMode="External"/><Relationship Id="rId62" Type="http://schemas.openxmlformats.org/officeDocument/2006/relationships/hyperlink" Target="http://web.nvd.nist.gov/view/vuln/detail?vulnId=CVE-2022-22965" TargetMode="External"/><Relationship Id="rId83" Type="http://schemas.openxmlformats.org/officeDocument/2006/relationships/hyperlink" Target="https://ossindex.sonatype.org/component/pkg:maven/org.springframework/spring-web" TargetMode="External"/><Relationship Id="rId88" Type="http://schemas.openxmlformats.org/officeDocument/2006/relationships/hyperlink" Target="http://web.nvd.nist.gov/view/vuln/detail?vulnId=CVE-2022-22950" TargetMode="External"/><Relationship Id="rId111" Type="http://schemas.openxmlformats.org/officeDocument/2006/relationships/hyperlink" Target="https://ossindex.sonatype.org/component/pkg:maven/org.apache.tomcat.embed/tomcat-embed-core" TargetMode="External"/><Relationship Id="rId132" Type="http://schemas.openxmlformats.org/officeDocument/2006/relationships/hyperlink" Target="http://web.nvd.nist.gov/view/vuln/detail?vulnId=CVE-2020-13943" TargetMode="External"/><Relationship Id="rId153" Type="http://schemas.openxmlformats.org/officeDocument/2006/relationships/hyperlink" Target="https://ossindex.sonatype.org/component/pkg:maven/org.apache.tomcat.embed/tomcat-embed-websocket" TargetMode="External"/><Relationship Id="rId174" Type="http://schemas.openxmlformats.org/officeDocument/2006/relationships/footer" Target="footer2.xml"/><Relationship Id="rId15" Type="http://schemas.openxmlformats.org/officeDocument/2006/relationships/hyperlink" Target="http://web.nvd.nist.gov/view/vuln/detail?vulnId=CVE-2016-1000338" TargetMode="External"/><Relationship Id="rId36" Type="http://schemas.openxmlformats.org/officeDocument/2006/relationships/hyperlink" Target="https://ossindex.sonatype.org/component/pkg:maven/org.bouncycastle/bcprov-jdk15on" TargetMode="External"/><Relationship Id="rId57" Type="http://schemas.openxmlformats.org/officeDocument/2006/relationships/hyperlink" Target="https://ossindex.sonatype.org/component/pkg:maven/org.yaml/snakeyaml" TargetMode="External"/><Relationship Id="rId106" Type="http://schemas.openxmlformats.org/officeDocument/2006/relationships/hyperlink" Target="http://web.nvd.nist.gov/view/vuln/detail?vulnId=CVE-2020-13935" TargetMode="External"/><Relationship Id="rId127" Type="http://schemas.openxmlformats.org/officeDocument/2006/relationships/hyperlink" Target="https://ossindex.sonatype.org/component/pkg:maven/org.apache.tomcat.embed/tomcat-embed-core" TargetMode="External"/><Relationship Id="rId10" Type="http://schemas.openxmlformats.org/officeDocument/2006/relationships/endnotes" Target="endnotes.xml"/><Relationship Id="rId31" Type="http://schemas.openxmlformats.org/officeDocument/2006/relationships/hyperlink" Target="http://web.nvd.nist.gov/view/vuln/detail?vulnId=CVE-2020-15522" TargetMode="External"/><Relationship Id="rId52" Type="http://schemas.openxmlformats.org/officeDocument/2006/relationships/hyperlink" Target="http://web.nvd.nist.gov/view/vuln/detail?vulnId=CVE-2022-31569" TargetMode="External"/><Relationship Id="rId73" Type="http://schemas.openxmlformats.org/officeDocument/2006/relationships/hyperlink" Target="https://ossindex.sonatype.org/component/pkg:maven/org.springframework/spring-core" TargetMode="External"/><Relationship Id="rId78" Type="http://schemas.openxmlformats.org/officeDocument/2006/relationships/hyperlink" Target="http://web.nvd.nist.gov/view/vuln/detail?vulnId=CVE-2021-22096" TargetMode="External"/><Relationship Id="rId94" Type="http://schemas.openxmlformats.org/officeDocument/2006/relationships/hyperlink" Target="http://web.nvd.nist.gov/view/vuln/detail?vulnId=CVE-2022-22970" TargetMode="External"/><Relationship Id="rId99" Type="http://schemas.openxmlformats.org/officeDocument/2006/relationships/hyperlink" Target="https://ossindex.sonatype.org/component/pkg:maven/org.apache.tomcat.embed/tomcat-embed-core" TargetMode="External"/><Relationship Id="rId101" Type="http://schemas.openxmlformats.org/officeDocument/2006/relationships/hyperlink" Target="https://ossindex.sonatype.org/component/pkg:maven/org.apache.tomcat.embed/tomcat-embed-core" TargetMode="External"/><Relationship Id="rId122" Type="http://schemas.openxmlformats.org/officeDocument/2006/relationships/hyperlink" Target="http://web.nvd.nist.gov/view/vuln/detail?vulnId=CVE-2022-34305" TargetMode="External"/><Relationship Id="rId143" Type="http://schemas.openxmlformats.org/officeDocument/2006/relationships/hyperlink" Target="https://ossindex.sonatype.org/component/pkg:maven/org.apache.tomcat.embed/tomcat-embed-websocket" TargetMode="External"/><Relationship Id="rId148" Type="http://schemas.openxmlformats.org/officeDocument/2006/relationships/hyperlink" Target="http://web.nvd.nist.gov/view/vuln/detail?vulnId=CVE-2021-41079" TargetMode="External"/><Relationship Id="rId164" Type="http://schemas.openxmlformats.org/officeDocument/2006/relationships/hyperlink" Target="http://web.nvd.nist.gov/view/vuln/detail?vulnId=CVE-2019-17569" TargetMode="External"/><Relationship Id="rId169" Type="http://schemas.openxmlformats.org/officeDocument/2006/relationships/hyperlink" Target="https://nvd.nist.gov/vuln/detail/CVE-2016-1000027"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ossindex.sonatype.org/component/pkg:maven/org.bouncycastle/bcprov-jdk15on" TargetMode="External"/><Relationship Id="rId47" Type="http://schemas.openxmlformats.org/officeDocument/2006/relationships/hyperlink" Target="https://ossindex.sonatype.org/component/pkg:maven/com.fasterxml.jackson.core/jackson-databind@2.10.2?utm_source=dependency-check&amp;utm_medium=integration&amp;utm_content=7.1.1" TargetMode="External"/><Relationship Id="rId68" Type="http://schemas.openxmlformats.org/officeDocument/2006/relationships/hyperlink" Target="http://web.nvd.nist.gov/view/vuln/detail?vulnId=CVE-2022-22950" TargetMode="External"/><Relationship Id="rId89" Type="http://schemas.openxmlformats.org/officeDocument/2006/relationships/hyperlink" Target="https://ossindex.sonatype.org/component/pkg:maven/org.springframework/spring-web" TargetMode="External"/><Relationship Id="rId112" Type="http://schemas.openxmlformats.org/officeDocument/2006/relationships/hyperlink" Target="http://web.nvd.nist.gov/view/vuln/detail?vulnId=CVE-2021-41079" TargetMode="External"/><Relationship Id="rId133" Type="http://schemas.openxmlformats.org/officeDocument/2006/relationships/hyperlink" Target="https://ossindex.sonatype.org/component/pkg:maven/org.apache.tomcat.embed/tomcat-embed-websocket" TargetMode="External"/><Relationship Id="rId154" Type="http://schemas.openxmlformats.org/officeDocument/2006/relationships/hyperlink" Target="http://web.nvd.nist.gov/view/vuln/detail?vulnId=CVE-2021-25329" TargetMode="External"/><Relationship Id="rId175" Type="http://schemas.openxmlformats.org/officeDocument/2006/relationships/fontTable" Target="fontTable.xml"/><Relationship Id="rId16" Type="http://schemas.openxmlformats.org/officeDocument/2006/relationships/hyperlink" Target="https://ossindex.sonatype.org/component/pkg:maven/org.bouncycastle/bcprov-jdk15on" TargetMode="External"/><Relationship Id="rId37" Type="http://schemas.openxmlformats.org/officeDocument/2006/relationships/hyperlink" Target="http://web.nvd.nist.gov/view/vuln/detail?vulnId=CVE-2015-7940" TargetMode="External"/><Relationship Id="rId58" Type="http://schemas.openxmlformats.org/officeDocument/2006/relationships/hyperlink" Target="http://web.nvd.nist.gov/view/vuln/detail?vulnId=CVE-2017-18640" TargetMode="External"/><Relationship Id="rId79" Type="http://schemas.openxmlformats.org/officeDocument/2006/relationships/hyperlink" Target="https://ossindex.sonatype.org/component/pkg:maven/org.springframework/spring-web" TargetMode="External"/><Relationship Id="rId102" Type="http://schemas.openxmlformats.org/officeDocument/2006/relationships/hyperlink" Target="http://web.nvd.nist.gov/view/vuln/detail?vulnId=CVE-2020-11996" TargetMode="External"/><Relationship Id="rId123" Type="http://schemas.openxmlformats.org/officeDocument/2006/relationships/hyperlink" Target="https://ossindex.sonatype.org/component/pkg:maven/org.apache.tomcat.embed/tomcat-embed-core" TargetMode="External"/><Relationship Id="rId144" Type="http://schemas.openxmlformats.org/officeDocument/2006/relationships/hyperlink" Target="http://web.nvd.nist.gov/view/vuln/detail?vulnId=CVE-2020-17527" TargetMode="External"/><Relationship Id="rId90" Type="http://schemas.openxmlformats.org/officeDocument/2006/relationships/hyperlink" Target="http://web.nvd.nist.gov/view/vuln/detail?vulnId=CVE-2022-22971" TargetMode="External"/><Relationship Id="rId165" Type="http://schemas.openxmlformats.org/officeDocument/2006/relationships/hyperlink" Target="https://ossindex.sonatype.org/component/pkg:maven/org.apache.tomcat.embed/tomcat-embed-websocket" TargetMode="External"/><Relationship Id="rId27" Type="http://schemas.openxmlformats.org/officeDocument/2006/relationships/hyperlink" Target="http://web.nvd.nist.gov/view/vuln/detail?vulnId=CVE-2016-1000345" TargetMode="External"/><Relationship Id="rId48" Type="http://schemas.openxmlformats.org/officeDocument/2006/relationships/hyperlink" Target="http://web.nvd.nist.gov/view/vuln/detail?vulnId=CVE-2020-25649" TargetMode="External"/><Relationship Id="rId69" Type="http://schemas.openxmlformats.org/officeDocument/2006/relationships/hyperlink" Target="https://ossindex.sonatype.org/component/pkg:maven/org.springframework/spring-core" TargetMode="External"/><Relationship Id="rId113" Type="http://schemas.openxmlformats.org/officeDocument/2006/relationships/hyperlink" Target="https://ossindex.sonatype.org/component/pkg:maven/org.apache.tomcat.embed/tomcat-embed-core" TargetMode="External"/><Relationship Id="rId134" Type="http://schemas.openxmlformats.org/officeDocument/2006/relationships/hyperlink" Target="http://web.nvd.nist.gov/view/vuln/detail?vulnId=CVE-2020-1938" TargetMode="External"/><Relationship Id="rId80" Type="http://schemas.openxmlformats.org/officeDocument/2006/relationships/hyperlink" Target="http://web.nvd.nist.gov/view/vuln/detail?vulnId=CVE-2016-1000027" TargetMode="External"/><Relationship Id="rId155" Type="http://schemas.openxmlformats.org/officeDocument/2006/relationships/hyperlink" Target="https://ossindex.sonatype.org/component/pkg:maven/org.apache.tomcat.embed/tomcat-embed-websocket" TargetMode="External"/><Relationship Id="rId176" Type="http://schemas.openxmlformats.org/officeDocument/2006/relationships/theme" Target="theme/theme1.xml"/><Relationship Id="rId17" Type="http://schemas.openxmlformats.org/officeDocument/2006/relationships/hyperlink" Target="http://web.nvd.nist.gov/view/vuln/detail?vulnId=CVE-2016-1000342" TargetMode="External"/><Relationship Id="rId38" Type="http://schemas.openxmlformats.org/officeDocument/2006/relationships/hyperlink" Target="https://ossindex.sonatype.org/component/pkg:maven/org.bouncycastle/bcprov-jdk15on" TargetMode="External"/><Relationship Id="rId59" Type="http://schemas.openxmlformats.org/officeDocument/2006/relationships/hyperlink" Target="https://ossindex.sonatype.org/component/pkg:maven/org.springframework.boot/spring-boot" TargetMode="External"/><Relationship Id="rId103" Type="http://schemas.openxmlformats.org/officeDocument/2006/relationships/hyperlink" Target="https://ossindex.sonatype.org/component/pkg:maven/org.apache.tomcat.embed/tomcat-embed-core" TargetMode="External"/><Relationship Id="rId124" Type="http://schemas.openxmlformats.org/officeDocument/2006/relationships/hyperlink" Target="http://web.nvd.nist.gov/view/vuln/detail?vulnId=CVE-2021-24122" TargetMode="External"/><Relationship Id="rId70" Type="http://schemas.openxmlformats.org/officeDocument/2006/relationships/hyperlink" Target="http://web.nvd.nist.gov/view/vuln/detail?vulnId=CVE-2022-22971" TargetMode="External"/><Relationship Id="rId91" Type="http://schemas.openxmlformats.org/officeDocument/2006/relationships/hyperlink" Target="https://ossindex.sonatype.org/component/pkg:maven/org.springframework/spring-web" TargetMode="External"/><Relationship Id="rId145" Type="http://schemas.openxmlformats.org/officeDocument/2006/relationships/hyperlink" Target="https://ossindex.sonatype.org/component/pkg:maven/org.apache.tomcat.embed/tomcat-embed-websocket" TargetMode="External"/><Relationship Id="rId166" Type="http://schemas.openxmlformats.org/officeDocument/2006/relationships/hyperlink" Target="http://web.nvd.nist.gov/view/vuln/detail?vulnId=CVE-2020-1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Ora222</b:Tag>
    <b:SourceType>InternetSite</b:SourceType>
    <b:Guid>{803D8337-234E-4D7A-A8F3-3098ACC7EF16}</b:Guid>
    <b:Author>
      <b:Author>
        <b:Corporate>Oracle</b:Corporate>
      </b:Author>
    </b:Author>
    <b:Title>Secure Coding Guidelines for Java SE</b:Title>
    <b:InternetSiteTitle>oracle.com</b:InternetSiteTitle>
    <b:Year>2022</b:Year>
    <b:Month>Jan.</b:Month>
    <b:Day>22nd</b:Day>
    <b:URL>https://www.oracle.com/java/technologies/javase/seccodeguide.html</b:URL>
    <b:YearAccessed>2022</b:YearAccessed>
    <b:MonthAccessed>July</b:MonthAccessed>
    <b:DayAccessed>17th</b:DayAccessed>
    <b:RefOrder>1</b:RefOrder>
  </b:Source>
  <b:Source>
    <b:Tag>Spr22</b:Tag>
    <b:SourceType>InternetSite</b:SourceType>
    <b:Guid>{DC79740F-801E-4FEA-ADA8-DC32BD797A8D}</b:Guid>
    <b:Author>
      <b:Author>
        <b:Corporate>Spring</b:Corporate>
      </b:Author>
    </b:Author>
    <b:Title>Building REST services with Spring</b:Title>
    <b:InternetSiteTitle>spring.io</b:InternetSiteTitle>
    <b:URL>https://spring.io/guides/tutorials/rest/</b:URL>
    <b:YearAccessed>2022</b:YearAccessed>
    <b:MonthAccessed>July</b:MonthAccessed>
    <b:DayAccessed>17th</b:DayAccessed>
    <b:RefOrder>2</b:RefOrder>
  </b:Source>
  <b:Source>
    <b:Tag>Ora22</b:Tag>
    <b:SourceType>InternetSite</b:SourceType>
    <b:Guid>{C1F519AB-1BF0-4B3E-A2CE-7F4B779D1553}</b:Guid>
    <b:Title>Java Language Specification Chapter 4. Types, Values, and Variables</b:Title>
    <b:InternetSiteTitle>oracle.com</b:InternetSiteTitle>
    <b:URL>https://docs.oracle.com/javase/specs/jls/se8/html/jls-4.html#jls-4.2.2</b:URL>
    <b:Author>
      <b:Author>
        <b:Corporate>Oracle</b:Corporate>
      </b:Author>
    </b:Author>
    <b:YearAccessed>2022</b:YearAccessed>
    <b:MonthAccessed>July</b:MonthAccessed>
    <b:DayAccessed>17th</b:DayAccessed>
    <b:RefOrder>3</b:RefOrder>
  </b:Source>
  <b:Source>
    <b:Tag>Mil22</b:Tag>
    <b:SourceType>InternetSite</b:SourceType>
    <b:Guid>{F81F7F42-AF72-45EF-BBDD-865D4C44B077}</b:Guid>
    <b:Author>
      <b:Author>
        <b:NameList>
          <b:Person>
            <b:Last>Mille</b:Last>
            <b:First>Richard</b:First>
          </b:Person>
        </b:NameList>
      </b:Author>
    </b:Author>
    <b:Title>World's Billionaires List</b:Title>
    <b:InternetSiteTitle>forbes.com</b:InternetSiteTitle>
    <b:Year>2022</b:Year>
    <b:Month>March</b:Month>
    <b:Day>11th</b:Day>
    <b:URL>https://www.forbes.com/billionaires/</b:URL>
    <b:YearAccessed>2022</b:YearAccessed>
    <b:MonthAccessed>July</b:MonthAccessed>
    <b:DayAccessed>17th</b:DayAccessed>
    <b:RefOrder>4</b:RefOrder>
  </b:Source>
  <b:Source>
    <b:Tag>Inv22</b:Tag>
    <b:SourceType>InternetSite</b:SourceType>
    <b:Guid>{65F71B77-275E-4970-93CB-413616F39CF3}</b:Guid>
    <b:Title>How to Calculate Credit and Debit Balances in a General Ledger</b:Title>
    <b:InternetSiteTitle>Investopedia.com</b:InternetSiteTitle>
    <b:Year>2022</b:Year>
    <b:Month>April</b:Month>
    <b:Day>22nd</b:Day>
    <b:URL>https://www.investopedia.com/ask/answers/030915/how-do-you-calculate-credits-and-debits-general-ledger.asp#:~:text=For%20a%20general%20ledger%20to%20be%20balanced%2C%20credits,revenue%2C%20and%20equity%20accounts%2C%20while%20debits%20decrease%20them.</b:URL>
    <b:Author>
      <b:Author>
        <b:Corporate>Investopedia</b:Corporate>
      </b:Author>
    </b:Author>
    <b:YearAccessed>2022</b:YearAccessed>
    <b:MonthAccessed>July</b:MonthAccessed>
    <b:DayAccessed>17th</b:DayAccessed>
    <b:RefOrder>5</b:RefOrder>
  </b:Source>
  <b:Source>
    <b:Tag>Led20</b:Tag>
    <b:SourceType>InternetSite</b:SourceType>
    <b:Guid>{17D960D2-3E16-4BBF-8C7B-7F847E4B76F5}</b:Guid>
    <b:Title>Ledger Balance</b:Title>
    <b:InternetSiteTitle>Investopedia</b:InternetSiteTitle>
    <b:Year>2020</b:Year>
    <b:Month>Nov.</b:Month>
    <b:Day>6th</b:Day>
    <b:URL>https://www.investopedia.com/terms/l/ledger-balance.asp</b:URL>
    <b:YearAccessed>2022</b:YearAccessed>
    <b:MonthAccessed>July</b:MonthAccessed>
    <b:DayAccessed>17th</b:DayAccessed>
    <b:Author>
      <b:Author>
        <b:Corporate>Investopedia</b:Corporate>
      </b:Author>
    </b:Author>
    <b:RefOrder>6</b:RefOrder>
  </b:Source>
  <b:Source>
    <b:Tag>Ora221</b:Tag>
    <b:SourceType>InternetSite</b:SourceType>
    <b:Guid>{287C5A29-F95F-4071-AC1B-104DCDD3DB17}</b:Guid>
    <b:Author>
      <b:Author>
        <b:Corporate>Oracle</b:Corporate>
      </b:Author>
    </b:Author>
    <b:Title>Java Language Specification Chapter 15. Expressions</b:Title>
    <b:InternetSiteTitle>oracle.com</b:InternetSiteTitle>
    <b:URL>https://docs.oracle.com/javase/specs/jls/se7/html/jls-15.html#jls-15.18.2</b:URL>
    <b:YearAccessed>2022</b:YearAccessed>
    <b:MonthAccessed>July</b:MonthAccessed>
    <b:DayAccessed>17th</b:DayAccessed>
    <b:RefOrder>7</b:RefOrder>
  </b:Source>
</b:Sourc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8A3625-20A3-4675-A3B6-46D2EC95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22</Pages>
  <Words>11092</Words>
  <Characters>63229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Remick, Cory</cp:lastModifiedBy>
  <cp:revision>14</cp:revision>
  <dcterms:created xsi:type="dcterms:W3CDTF">2020-02-17T18:06:00Z</dcterms:created>
  <dcterms:modified xsi:type="dcterms:W3CDTF">2022-07-18T01:44:00Z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