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23319" w14:textId="77777777" w:rsidR="00D105AB" w:rsidRPr="00D105AB" w:rsidRDefault="00D105AB" w:rsidP="00D105AB">
      <w:pPr>
        <w:spacing w:line="240" w:lineRule="auto"/>
        <w:rPr>
          <w:b/>
          <w:bCs/>
        </w:rPr>
      </w:pPr>
      <w:r w:rsidRPr="00D105AB">
        <w:rPr>
          <w:b/>
          <w:bCs/>
        </w:rPr>
        <w:t>1. Understanding Mental Health</w:t>
      </w:r>
    </w:p>
    <w:p w14:paraId="1FAF447D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What is mental health?</w:t>
      </w:r>
      <w:r w:rsidRPr="00D105AB">
        <w:t xml:space="preserve"> Mental health refers to our emotional, psychological, and social well-being. It affects how we think, feel, and act, and influences how we handle stress, relate to others, and make choices.</w:t>
      </w:r>
    </w:p>
    <w:p w14:paraId="21E3335F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Why is mental health important?</w:t>
      </w:r>
      <w:r w:rsidRPr="00D105AB">
        <w:t xml:space="preserve"> Good mental health is crucial for overall well-being. It helps us cope with life's challenges, maintain healthy relationships, and contribute to our communities.</w:t>
      </w:r>
    </w:p>
    <w:p w14:paraId="243693B0" w14:textId="77777777" w:rsidR="00D105AB" w:rsidRPr="00D105AB" w:rsidRDefault="00D105AB" w:rsidP="00D105AB">
      <w:pPr>
        <w:spacing w:line="240" w:lineRule="auto"/>
        <w:rPr>
          <w:b/>
          <w:bCs/>
        </w:rPr>
      </w:pPr>
      <w:r w:rsidRPr="00D105AB">
        <w:rPr>
          <w:b/>
          <w:bCs/>
        </w:rPr>
        <w:t>2. Common Mental Health Conditions</w:t>
      </w:r>
    </w:p>
    <w:p w14:paraId="5CCC880C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Anxiety Disorders</w:t>
      </w:r>
    </w:p>
    <w:p w14:paraId="2D8C2EA5" w14:textId="77777777" w:rsidR="00D105AB" w:rsidRPr="00D105AB" w:rsidRDefault="00D105AB" w:rsidP="00D105AB">
      <w:pPr>
        <w:numPr>
          <w:ilvl w:val="0"/>
          <w:numId w:val="1"/>
        </w:numPr>
        <w:spacing w:line="240" w:lineRule="auto"/>
      </w:pPr>
      <w:r w:rsidRPr="00D105AB">
        <w:rPr>
          <w:b/>
          <w:bCs/>
        </w:rPr>
        <w:t>Symptoms:</w:t>
      </w:r>
      <w:r w:rsidRPr="00D105AB">
        <w:t xml:space="preserve"> Excessive worry, restlessness, fatigue, difficulty concentrating, sleep disturbances.</w:t>
      </w:r>
    </w:p>
    <w:p w14:paraId="75E63433" w14:textId="77777777" w:rsidR="00D105AB" w:rsidRPr="00D105AB" w:rsidRDefault="00D105AB" w:rsidP="00D105AB">
      <w:pPr>
        <w:numPr>
          <w:ilvl w:val="0"/>
          <w:numId w:val="1"/>
        </w:numPr>
        <w:spacing w:line="240" w:lineRule="auto"/>
      </w:pPr>
      <w:r w:rsidRPr="00D105AB">
        <w:rPr>
          <w:b/>
          <w:bCs/>
        </w:rPr>
        <w:t>Management:</w:t>
      </w:r>
      <w:r w:rsidRPr="00D105AB">
        <w:t xml:space="preserve"> Cognitive-behavioral therapy (CBT), mindfulness practices, medication (if necessary), lifestyle changes.</w:t>
      </w:r>
    </w:p>
    <w:p w14:paraId="1B6D7494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Depression</w:t>
      </w:r>
    </w:p>
    <w:p w14:paraId="511E028B" w14:textId="77777777" w:rsidR="00D105AB" w:rsidRPr="00D105AB" w:rsidRDefault="00D105AB" w:rsidP="00D105AB">
      <w:pPr>
        <w:numPr>
          <w:ilvl w:val="0"/>
          <w:numId w:val="2"/>
        </w:numPr>
        <w:spacing w:line="240" w:lineRule="auto"/>
      </w:pPr>
      <w:r w:rsidRPr="00D105AB">
        <w:rPr>
          <w:b/>
          <w:bCs/>
        </w:rPr>
        <w:t>Symptoms:</w:t>
      </w:r>
      <w:r w:rsidRPr="00D105AB">
        <w:t xml:space="preserve"> Persistent sadness, loss of interest, fatigue, changes in appetite, feelings of worthlessness.</w:t>
      </w:r>
    </w:p>
    <w:p w14:paraId="075471DB" w14:textId="77777777" w:rsidR="00D105AB" w:rsidRPr="00D105AB" w:rsidRDefault="00D105AB" w:rsidP="00D105AB">
      <w:pPr>
        <w:numPr>
          <w:ilvl w:val="0"/>
          <w:numId w:val="2"/>
        </w:numPr>
        <w:spacing w:line="240" w:lineRule="auto"/>
      </w:pPr>
      <w:r w:rsidRPr="00D105AB">
        <w:rPr>
          <w:b/>
          <w:bCs/>
        </w:rPr>
        <w:t>Management:</w:t>
      </w:r>
      <w:r w:rsidRPr="00D105AB">
        <w:t xml:space="preserve"> Therapy (CBT, interpersonal therapy), medication, exercise, social support.</w:t>
      </w:r>
    </w:p>
    <w:p w14:paraId="4DA08C7D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Post-Traumatic Stress Disorder (PTSD)</w:t>
      </w:r>
    </w:p>
    <w:p w14:paraId="233A7E83" w14:textId="77777777" w:rsidR="00D105AB" w:rsidRPr="00D105AB" w:rsidRDefault="00D105AB" w:rsidP="00D105AB">
      <w:pPr>
        <w:numPr>
          <w:ilvl w:val="0"/>
          <w:numId w:val="3"/>
        </w:numPr>
        <w:spacing w:line="240" w:lineRule="auto"/>
      </w:pPr>
      <w:r w:rsidRPr="00D105AB">
        <w:rPr>
          <w:b/>
          <w:bCs/>
        </w:rPr>
        <w:t>Symptoms:</w:t>
      </w:r>
      <w:r w:rsidRPr="00D105AB">
        <w:t xml:space="preserve"> Flashbacks, nightmares, severe anxiety, emotional numbness, avoidance of reminders of trauma.</w:t>
      </w:r>
    </w:p>
    <w:p w14:paraId="16143F09" w14:textId="77777777" w:rsidR="00D105AB" w:rsidRPr="00D105AB" w:rsidRDefault="00D105AB" w:rsidP="00D105AB">
      <w:pPr>
        <w:numPr>
          <w:ilvl w:val="0"/>
          <w:numId w:val="3"/>
        </w:numPr>
        <w:spacing w:line="240" w:lineRule="auto"/>
      </w:pPr>
      <w:r w:rsidRPr="00D105AB">
        <w:rPr>
          <w:b/>
          <w:bCs/>
        </w:rPr>
        <w:t>Management:</w:t>
      </w:r>
      <w:r w:rsidRPr="00D105AB">
        <w:t xml:space="preserve"> Trauma-focused therapy, EMDR (Eye Movement Desensitization and Reprocessing), support groups.</w:t>
      </w:r>
    </w:p>
    <w:p w14:paraId="21C2EEC6" w14:textId="77777777" w:rsidR="00D105AB" w:rsidRPr="00D105AB" w:rsidRDefault="00D105AB" w:rsidP="00D105AB">
      <w:pPr>
        <w:spacing w:line="240" w:lineRule="auto"/>
        <w:rPr>
          <w:b/>
          <w:bCs/>
        </w:rPr>
      </w:pPr>
      <w:r w:rsidRPr="00D105AB">
        <w:rPr>
          <w:b/>
          <w:bCs/>
        </w:rPr>
        <w:t>3. Coping Strategies</w:t>
      </w:r>
    </w:p>
    <w:p w14:paraId="4E4EE5BD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Mindfulness and Meditation</w:t>
      </w:r>
    </w:p>
    <w:p w14:paraId="43D06C43" w14:textId="77777777" w:rsidR="00D105AB" w:rsidRPr="00D105AB" w:rsidRDefault="00D105AB" w:rsidP="00D105AB">
      <w:pPr>
        <w:numPr>
          <w:ilvl w:val="0"/>
          <w:numId w:val="4"/>
        </w:numPr>
        <w:spacing w:line="240" w:lineRule="auto"/>
      </w:pPr>
      <w:r w:rsidRPr="00D105AB">
        <w:rPr>
          <w:b/>
          <w:bCs/>
        </w:rPr>
        <w:t>Benefits:</w:t>
      </w:r>
      <w:r w:rsidRPr="00D105AB">
        <w:t xml:space="preserve"> Reduces stress, improves focus, enhances emotional regulation.</w:t>
      </w:r>
    </w:p>
    <w:p w14:paraId="2DD60FB2" w14:textId="77777777" w:rsidR="00D105AB" w:rsidRPr="00D105AB" w:rsidRDefault="00D105AB" w:rsidP="00D105AB">
      <w:pPr>
        <w:numPr>
          <w:ilvl w:val="0"/>
          <w:numId w:val="4"/>
        </w:numPr>
        <w:spacing w:line="240" w:lineRule="auto"/>
      </w:pPr>
      <w:r w:rsidRPr="00D105AB">
        <w:rPr>
          <w:b/>
          <w:bCs/>
        </w:rPr>
        <w:t>Practice:</w:t>
      </w:r>
      <w:r w:rsidRPr="00D105AB">
        <w:t xml:space="preserve"> Start with 5-10 minutes of focused breathing or guided meditation.</w:t>
      </w:r>
    </w:p>
    <w:p w14:paraId="0824F2D7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Self-Care Techniques</w:t>
      </w:r>
    </w:p>
    <w:p w14:paraId="0C84C70C" w14:textId="77777777" w:rsidR="00D105AB" w:rsidRPr="00D105AB" w:rsidRDefault="00D105AB" w:rsidP="00D105AB">
      <w:pPr>
        <w:numPr>
          <w:ilvl w:val="0"/>
          <w:numId w:val="5"/>
        </w:numPr>
        <w:spacing w:line="240" w:lineRule="auto"/>
      </w:pPr>
      <w:r w:rsidRPr="00D105AB">
        <w:rPr>
          <w:b/>
          <w:bCs/>
        </w:rPr>
        <w:t>Examples:</w:t>
      </w:r>
      <w:r w:rsidRPr="00D105AB">
        <w:t xml:space="preserve"> Regular exercise, adequate sleep, healthy eating, hobbies, socializing.</w:t>
      </w:r>
    </w:p>
    <w:p w14:paraId="5CD4DFE3" w14:textId="77777777" w:rsidR="00D105AB" w:rsidRPr="00D105AB" w:rsidRDefault="00D105AB" w:rsidP="00D105AB">
      <w:pPr>
        <w:numPr>
          <w:ilvl w:val="0"/>
          <w:numId w:val="5"/>
        </w:numPr>
        <w:spacing w:line="240" w:lineRule="auto"/>
      </w:pPr>
      <w:r w:rsidRPr="00D105AB">
        <w:rPr>
          <w:b/>
          <w:bCs/>
        </w:rPr>
        <w:t>Importance:</w:t>
      </w:r>
      <w:r w:rsidRPr="00D105AB">
        <w:t xml:space="preserve"> Helps recharge your mental and emotional batteries.</w:t>
      </w:r>
    </w:p>
    <w:p w14:paraId="6D9E0112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Journaling</w:t>
      </w:r>
    </w:p>
    <w:p w14:paraId="619C082C" w14:textId="77777777" w:rsidR="00D105AB" w:rsidRPr="00D105AB" w:rsidRDefault="00D105AB" w:rsidP="00D105AB">
      <w:pPr>
        <w:numPr>
          <w:ilvl w:val="0"/>
          <w:numId w:val="6"/>
        </w:numPr>
        <w:spacing w:line="240" w:lineRule="auto"/>
      </w:pPr>
      <w:r w:rsidRPr="00D105AB">
        <w:rPr>
          <w:b/>
          <w:bCs/>
        </w:rPr>
        <w:t>Purpose:</w:t>
      </w:r>
      <w:r w:rsidRPr="00D105AB">
        <w:t xml:space="preserve"> Provides an outlet for emotions, clarifies thoughts, tracks mood changes.</w:t>
      </w:r>
    </w:p>
    <w:p w14:paraId="39F26AE8" w14:textId="77777777" w:rsidR="00D105AB" w:rsidRPr="00D105AB" w:rsidRDefault="00D105AB" w:rsidP="00D105AB">
      <w:pPr>
        <w:numPr>
          <w:ilvl w:val="0"/>
          <w:numId w:val="6"/>
        </w:numPr>
        <w:spacing w:line="240" w:lineRule="auto"/>
      </w:pPr>
      <w:r w:rsidRPr="00D105AB">
        <w:rPr>
          <w:b/>
          <w:bCs/>
        </w:rPr>
        <w:t>How to Start:</w:t>
      </w:r>
      <w:r w:rsidRPr="00D105AB">
        <w:t xml:space="preserve"> Set aside time daily to write freely about your feelings and experiences.</w:t>
      </w:r>
    </w:p>
    <w:p w14:paraId="23FC27D7" w14:textId="77777777" w:rsidR="00D105AB" w:rsidRPr="00D105AB" w:rsidRDefault="00D105AB" w:rsidP="00D105AB">
      <w:pPr>
        <w:spacing w:line="240" w:lineRule="auto"/>
        <w:rPr>
          <w:b/>
          <w:bCs/>
        </w:rPr>
      </w:pPr>
      <w:r w:rsidRPr="00D105AB">
        <w:rPr>
          <w:b/>
          <w:bCs/>
        </w:rPr>
        <w:lastRenderedPageBreak/>
        <w:t>4. When to Seek Professional Help</w:t>
      </w:r>
    </w:p>
    <w:p w14:paraId="1B91299E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Signs You May Need Help:</w:t>
      </w:r>
    </w:p>
    <w:p w14:paraId="2AF642F4" w14:textId="77777777" w:rsidR="00D105AB" w:rsidRPr="00D105AB" w:rsidRDefault="00D105AB" w:rsidP="00D105AB">
      <w:pPr>
        <w:numPr>
          <w:ilvl w:val="0"/>
          <w:numId w:val="7"/>
        </w:numPr>
        <w:spacing w:line="240" w:lineRule="auto"/>
      </w:pPr>
      <w:r w:rsidRPr="00D105AB">
        <w:t>Persistent feelings of sadness or anxiety.</w:t>
      </w:r>
    </w:p>
    <w:p w14:paraId="44735917" w14:textId="77777777" w:rsidR="00D105AB" w:rsidRPr="00D105AB" w:rsidRDefault="00D105AB" w:rsidP="00D105AB">
      <w:pPr>
        <w:numPr>
          <w:ilvl w:val="0"/>
          <w:numId w:val="7"/>
        </w:numPr>
        <w:spacing w:line="240" w:lineRule="auto"/>
      </w:pPr>
      <w:r w:rsidRPr="00D105AB">
        <w:t>Difficulty functioning in daily life (work, relationships, self-care).</w:t>
      </w:r>
    </w:p>
    <w:p w14:paraId="182DA804" w14:textId="77777777" w:rsidR="00D105AB" w:rsidRPr="00D105AB" w:rsidRDefault="00D105AB" w:rsidP="00D105AB">
      <w:pPr>
        <w:numPr>
          <w:ilvl w:val="0"/>
          <w:numId w:val="7"/>
        </w:numPr>
        <w:spacing w:line="240" w:lineRule="auto"/>
      </w:pPr>
      <w:r w:rsidRPr="00D105AB">
        <w:t>Thoughts of self-harm or suicide.</w:t>
      </w:r>
    </w:p>
    <w:p w14:paraId="2A936112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How to Find a Therapist:</w:t>
      </w:r>
    </w:p>
    <w:p w14:paraId="72FFAB2E" w14:textId="77777777" w:rsidR="00D105AB" w:rsidRPr="00D105AB" w:rsidRDefault="00D105AB" w:rsidP="00D105AB">
      <w:pPr>
        <w:numPr>
          <w:ilvl w:val="0"/>
          <w:numId w:val="8"/>
        </w:numPr>
        <w:spacing w:line="240" w:lineRule="auto"/>
      </w:pPr>
      <w:r w:rsidRPr="00D105AB">
        <w:t>Look for licensed professionals through online directories or community health resources.</w:t>
      </w:r>
    </w:p>
    <w:p w14:paraId="5556F407" w14:textId="77777777" w:rsidR="00D105AB" w:rsidRPr="00D105AB" w:rsidRDefault="00D105AB" w:rsidP="00D105AB">
      <w:pPr>
        <w:numPr>
          <w:ilvl w:val="0"/>
          <w:numId w:val="8"/>
        </w:numPr>
        <w:spacing w:line="240" w:lineRule="auto"/>
      </w:pPr>
      <w:r w:rsidRPr="00D105AB">
        <w:t>Consider factors such as specialization, approach, and location.</w:t>
      </w:r>
    </w:p>
    <w:p w14:paraId="03DC952D" w14:textId="77777777" w:rsidR="00D105AB" w:rsidRPr="00D105AB" w:rsidRDefault="00D105AB" w:rsidP="00D105AB">
      <w:pPr>
        <w:spacing w:line="240" w:lineRule="auto"/>
        <w:rPr>
          <w:b/>
          <w:bCs/>
        </w:rPr>
      </w:pPr>
      <w:r w:rsidRPr="00D105AB">
        <w:rPr>
          <w:b/>
          <w:bCs/>
        </w:rPr>
        <w:t>5. Resources</w:t>
      </w:r>
    </w:p>
    <w:p w14:paraId="405390A7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Hotlines and Support Services:</w:t>
      </w:r>
    </w:p>
    <w:p w14:paraId="60E11E13" w14:textId="77777777" w:rsidR="00D105AB" w:rsidRPr="00D105AB" w:rsidRDefault="00D105AB" w:rsidP="00D105AB">
      <w:pPr>
        <w:numPr>
          <w:ilvl w:val="0"/>
          <w:numId w:val="9"/>
        </w:numPr>
        <w:spacing w:line="240" w:lineRule="auto"/>
      </w:pPr>
      <w:r w:rsidRPr="00D105AB">
        <w:rPr>
          <w:b/>
          <w:bCs/>
        </w:rPr>
        <w:t>National Suicide Prevention Lifeline:</w:t>
      </w:r>
      <w:r w:rsidRPr="00D105AB">
        <w:t xml:space="preserve"> 1-800-273-TALK (8255)</w:t>
      </w:r>
    </w:p>
    <w:p w14:paraId="374B9CB7" w14:textId="77777777" w:rsidR="00D105AB" w:rsidRPr="00D105AB" w:rsidRDefault="00D105AB" w:rsidP="00D105AB">
      <w:pPr>
        <w:numPr>
          <w:ilvl w:val="0"/>
          <w:numId w:val="9"/>
        </w:numPr>
        <w:spacing w:line="240" w:lineRule="auto"/>
      </w:pPr>
      <w:r w:rsidRPr="00D105AB">
        <w:rPr>
          <w:b/>
          <w:bCs/>
        </w:rPr>
        <w:t>Crisis Text Line:</w:t>
      </w:r>
      <w:r w:rsidRPr="00D105AB">
        <w:t xml:space="preserve"> Text “HELLO” to 741741</w:t>
      </w:r>
    </w:p>
    <w:p w14:paraId="6AC7DBD7" w14:textId="77777777" w:rsidR="00D105AB" w:rsidRPr="00D105AB" w:rsidRDefault="00D105AB" w:rsidP="00D105AB">
      <w:pPr>
        <w:numPr>
          <w:ilvl w:val="0"/>
          <w:numId w:val="9"/>
        </w:numPr>
        <w:spacing w:line="240" w:lineRule="auto"/>
      </w:pPr>
      <w:r w:rsidRPr="00D105AB">
        <w:rPr>
          <w:b/>
          <w:bCs/>
        </w:rPr>
        <w:t>Mental Health America:</w:t>
      </w:r>
      <w:r w:rsidRPr="00D105AB">
        <w:t xml:space="preserve"> Provides resources and screening tools.</w:t>
      </w:r>
    </w:p>
    <w:p w14:paraId="1049AC43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Books and Podcasts:</w:t>
      </w:r>
    </w:p>
    <w:p w14:paraId="75624234" w14:textId="77777777" w:rsidR="00D105AB" w:rsidRPr="00D105AB" w:rsidRDefault="00D105AB" w:rsidP="00D105AB">
      <w:pPr>
        <w:numPr>
          <w:ilvl w:val="0"/>
          <w:numId w:val="10"/>
        </w:numPr>
        <w:spacing w:line="240" w:lineRule="auto"/>
      </w:pPr>
      <w:r w:rsidRPr="00D105AB">
        <w:rPr>
          <w:b/>
          <w:bCs/>
        </w:rPr>
        <w:t>Books:</w:t>
      </w:r>
      <w:r w:rsidRPr="00D105AB">
        <w:t xml:space="preserve"> “The Body Keeps the Score” by Bessel van der Kolk, “The Gifts of Imperfection” by Brené Brown.</w:t>
      </w:r>
    </w:p>
    <w:p w14:paraId="5592CA1D" w14:textId="77777777" w:rsidR="00D105AB" w:rsidRPr="00D105AB" w:rsidRDefault="00D105AB" w:rsidP="00D105AB">
      <w:pPr>
        <w:numPr>
          <w:ilvl w:val="0"/>
          <w:numId w:val="10"/>
        </w:numPr>
        <w:spacing w:line="240" w:lineRule="auto"/>
      </w:pPr>
      <w:r w:rsidRPr="00D105AB">
        <w:rPr>
          <w:b/>
          <w:bCs/>
        </w:rPr>
        <w:t>Podcasts:</w:t>
      </w:r>
      <w:r w:rsidRPr="00D105AB">
        <w:t xml:space="preserve"> “Therapy Chat,” “The Anxiety Coaches Podcast.”</w:t>
      </w:r>
    </w:p>
    <w:p w14:paraId="7B6092DF" w14:textId="77777777" w:rsidR="00D105AB" w:rsidRPr="00D105AB" w:rsidRDefault="00D105AB" w:rsidP="00D105AB">
      <w:pPr>
        <w:spacing w:line="240" w:lineRule="auto"/>
        <w:rPr>
          <w:b/>
          <w:bCs/>
        </w:rPr>
      </w:pPr>
      <w:r w:rsidRPr="00D105AB">
        <w:rPr>
          <w:b/>
          <w:bCs/>
        </w:rPr>
        <w:t>6. FAQs</w:t>
      </w:r>
    </w:p>
    <w:p w14:paraId="42EF7B22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Q: Can I manage my mental health on my own?</w:t>
      </w:r>
      <w:r w:rsidRPr="00D105AB">
        <w:t xml:space="preserve"> A: While self-care strategies can be effective, it's essential to seek professional help if you're struggling significantly or if self-care doesn't provide relief.</w:t>
      </w:r>
    </w:p>
    <w:p w14:paraId="7853A695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Q: How do I support a friend with mental health issues?</w:t>
      </w:r>
      <w:r w:rsidRPr="00D105AB">
        <w:t xml:space="preserve"> A: Listen without judgment, offer support, encourage them to seek help, and be patient. Educate yourself about their condition to better understand their experience.</w:t>
      </w:r>
    </w:p>
    <w:p w14:paraId="3C2A9D29" w14:textId="77777777" w:rsidR="00D105AB" w:rsidRPr="00D105AB" w:rsidRDefault="00D105AB" w:rsidP="00D105AB">
      <w:pPr>
        <w:spacing w:line="240" w:lineRule="auto"/>
      </w:pPr>
      <w:r w:rsidRPr="00D105AB">
        <w:rPr>
          <w:b/>
          <w:bCs/>
        </w:rPr>
        <w:t>Q: Is medication always necessary for mental health treatment?</w:t>
      </w:r>
      <w:r w:rsidRPr="00D105AB">
        <w:t xml:space="preserve"> A: Not always. Many people benefit from therapy and lifestyle changes. Medication can be an option for those with moderate to severe conditions.</w:t>
      </w:r>
    </w:p>
    <w:p w14:paraId="158AC84B" w14:textId="77777777" w:rsidR="00273EDF" w:rsidRDefault="00273EDF" w:rsidP="00D105AB">
      <w:pPr>
        <w:spacing w:line="240" w:lineRule="auto"/>
      </w:pPr>
    </w:p>
    <w:sectPr w:rsidR="00273EDF" w:rsidSect="0066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22C9"/>
    <w:multiLevelType w:val="multilevel"/>
    <w:tmpl w:val="7538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F620B"/>
    <w:multiLevelType w:val="multilevel"/>
    <w:tmpl w:val="10C6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46B68"/>
    <w:multiLevelType w:val="multilevel"/>
    <w:tmpl w:val="7658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D1F78"/>
    <w:multiLevelType w:val="multilevel"/>
    <w:tmpl w:val="10E8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220A"/>
    <w:multiLevelType w:val="multilevel"/>
    <w:tmpl w:val="31D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C5544"/>
    <w:multiLevelType w:val="multilevel"/>
    <w:tmpl w:val="C4A4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813FD"/>
    <w:multiLevelType w:val="multilevel"/>
    <w:tmpl w:val="FAFC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25186"/>
    <w:multiLevelType w:val="multilevel"/>
    <w:tmpl w:val="77F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25812"/>
    <w:multiLevelType w:val="multilevel"/>
    <w:tmpl w:val="F7C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0296C"/>
    <w:multiLevelType w:val="multilevel"/>
    <w:tmpl w:val="AED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048534">
    <w:abstractNumId w:val="5"/>
  </w:num>
  <w:num w:numId="2" w16cid:durableId="2128111580">
    <w:abstractNumId w:val="7"/>
  </w:num>
  <w:num w:numId="3" w16cid:durableId="1003320785">
    <w:abstractNumId w:val="3"/>
  </w:num>
  <w:num w:numId="4" w16cid:durableId="2041465582">
    <w:abstractNumId w:val="4"/>
  </w:num>
  <w:num w:numId="5" w16cid:durableId="1323971400">
    <w:abstractNumId w:val="9"/>
  </w:num>
  <w:num w:numId="6" w16cid:durableId="1579629718">
    <w:abstractNumId w:val="0"/>
  </w:num>
  <w:num w:numId="7" w16cid:durableId="749229617">
    <w:abstractNumId w:val="1"/>
  </w:num>
  <w:num w:numId="8" w16cid:durableId="1795245119">
    <w:abstractNumId w:val="8"/>
  </w:num>
  <w:num w:numId="9" w16cid:durableId="2103448557">
    <w:abstractNumId w:val="6"/>
  </w:num>
  <w:num w:numId="10" w16cid:durableId="778181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AB"/>
    <w:rsid w:val="000D07DB"/>
    <w:rsid w:val="00273EDF"/>
    <w:rsid w:val="00337399"/>
    <w:rsid w:val="00390DBC"/>
    <w:rsid w:val="00537C62"/>
    <w:rsid w:val="00660171"/>
    <w:rsid w:val="00A218E8"/>
    <w:rsid w:val="00B847EF"/>
    <w:rsid w:val="00D1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B6E42"/>
  <w15:chartTrackingRefBased/>
  <w15:docId w15:val="{4F378A3B-85F7-4CB8-B13F-64256470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ahnschrift Light" w:eastAsiaTheme="minorHAnsi" w:hAnsi="Bahnschrift Light" w:cstheme="minorBidi"/>
        <w:color w:val="000000" w:themeColor="text1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5A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A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3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 ~ ConstantinuS</dc:creator>
  <cp:keywords/>
  <dc:description/>
  <cp:lastModifiedBy>KuSha ~ ConstantinuS</cp:lastModifiedBy>
  <cp:revision>1</cp:revision>
  <dcterms:created xsi:type="dcterms:W3CDTF">2024-10-06T07:12:00Z</dcterms:created>
  <dcterms:modified xsi:type="dcterms:W3CDTF">2024-10-06T07:13:00Z</dcterms:modified>
</cp:coreProperties>
</file>