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11:1-25: The King Who Looks for Fruit</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Jesus has reached Jerusalem. After walking ahead of his disciples toward the cross, he now enters the city as the promised King. The crowds shout "Hosanna!" and bless the coming kingdom of David (vv. 9-10). But Mark does not let the royal welcome stand by itself. Jesus goes into the temple and looks around at everything (v. 11). The King has come, and he is inspecting the worship of his people.</w:t>
      </w:r>
    </w:p>
    <w:p>
      <w:pPr>
        <w:spacing w:before="0" w:after="160" w:line="276" w:lineRule="auto"/>
        <w:jc w:val="left"/>
      </w:pPr>
      <w:r>
        <w:rPr>
          <w:sz w:val="23"/>
          <w:szCs w:val="23"/>
        </w:rPr>
        <w:t xml:space="preserve">The next day Jesus curses a leafy fig tree that has no fruit, then enters the temple and disrupts the buying and selling taking place there (vv. 12-17). Mark frames the temple scene with the fig tree on purpose. The tree has leaves but no fruit. The temple has activity but has lost its purpose. Jesus quotes Scripture: God's house was meant to be "a house of prayer for all nations," but it has become "a den of robbers" (v. 17, NIV). This is not random anger. It is prophetic judgment on fruitless worship that blocks prayer and shelters corruption.</w:t>
      </w:r>
    </w:p>
    <w:p>
      <w:pPr>
        <w:spacing w:before="0" w:after="160" w:line="276" w:lineRule="auto"/>
        <w:jc w:val="left"/>
      </w:pPr>
      <w:r>
        <w:rPr>
          <w:sz w:val="23"/>
          <w:szCs w:val="23"/>
        </w:rPr>
        <w:t xml:space="preserve">When the disciples later see the fig tree withered from the roots, Jesus teaches them to have faith in God, to pray, and to forgive (vv. 20-25). The answer to fruitless religion is not less worship, less prayer, or less trust. It is true worship, living prayer, forgiven and forgiving hearts, and faith in God rather than confidence in religious machinery. The King who judges barren religion also opens the way into real prayer.</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11:1-11 | Jesus Enters Jerusalem As The Promised King</w:t>
      </w:r>
    </w:p>
    <w:p>
      <w:pPr>
        <w:numPr>
          <w:ilvl w:val="0"/>
          <w:numId w:val="1"/>
        </w:numPr>
        <w:spacing w:before="0" w:after="80" w:line="276" w:lineRule="auto"/>
      </w:pPr>
      <w:r>
        <w:rPr>
          <w:sz w:val="23"/>
          <w:szCs w:val="23"/>
        </w:rPr>
        <w:t xml:space="preserve">Mark 11:12-14 | Jesus Judges The Fruitless Fig Tree</w:t>
      </w:r>
    </w:p>
    <w:p>
      <w:pPr>
        <w:numPr>
          <w:ilvl w:val="0"/>
          <w:numId w:val="1"/>
        </w:numPr>
        <w:spacing w:before="0" w:after="80" w:line="276" w:lineRule="auto"/>
      </w:pPr>
      <w:r>
        <w:rPr>
          <w:sz w:val="23"/>
          <w:szCs w:val="23"/>
        </w:rPr>
        <w:t xml:space="preserve">Mark 11:15-19 | Jesus Confronts Fruitless Temple Worship</w:t>
      </w:r>
    </w:p>
    <w:p>
      <w:pPr>
        <w:numPr>
          <w:ilvl w:val="0"/>
          <w:numId w:val="1"/>
        </w:numPr>
        <w:spacing w:before="0" w:after="80" w:line="276" w:lineRule="auto"/>
      </w:pPr>
      <w:r>
        <w:rPr>
          <w:sz w:val="23"/>
          <w:szCs w:val="23"/>
        </w:rPr>
        <w:t xml:space="preserve">Mark 11:20-25 | Jesus Teaches Faith, Prayer, And Forgiveness</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11:1-11 | Jesus Enters Jerusalem As The Promised King</w:t>
      </w:r>
    </w:p>
    <w:p>
      <w:pPr>
        <w:spacing w:before="0" w:after="160" w:line="276" w:lineRule="auto"/>
        <w:jc w:val="left"/>
      </w:pPr>
      <w:r>
        <w:rPr>
          <w:sz w:val="23"/>
          <w:szCs w:val="23"/>
        </w:rPr>
        <w:t xml:space="preserve">As Jesus approaches Jerusalem, he sends two disciples to find a colt that no one has ever ridden (vv. 1-2). The instructions are precise, and the moment is deliberate. Jesus is not swept into Jerusalem by accident. He enters as the King who knows what he is doing.</w:t>
      </w:r>
    </w:p>
    <w:p>
      <w:pPr>
        <w:spacing w:before="0" w:after="160" w:line="276" w:lineRule="auto"/>
        <w:jc w:val="left"/>
      </w:pPr>
      <w:r>
        <w:rPr>
          <w:sz w:val="23"/>
          <w:szCs w:val="23"/>
        </w:rPr>
        <w:t xml:space="preserve">The colt matters because it echoes the promise of a humble king coming to Zion. Jesus does not ride in with the usual symbols of domination. He comes lowly, peaceful, and royal. The crowds spread cloaks and branches on the road and cry, "Hosanna!" and "Blessed is he who comes in the name of the Lord!" (vv. 8-9, NIV). They bless the coming kingdom of David (v. 10). Their words are full of messianic hope.</w:t>
      </w:r>
    </w:p>
    <w:p>
      <w:pPr>
        <w:spacing w:before="0" w:after="160" w:line="276" w:lineRule="auto"/>
        <w:jc w:val="left"/>
      </w:pPr>
      <w:r>
        <w:rPr>
          <w:sz w:val="23"/>
          <w:szCs w:val="23"/>
        </w:rPr>
        <w:t xml:space="preserve">But Mark's ending to the scene is quieter than we might expect. Jesus enters Jerusalem, goes into the temple courts, and looks around at everything (v. 11). He does not immediately seize political power or satisfy the crowd's expectations. He inspects the temple.</w:t>
      </w:r>
    </w:p>
    <w:p>
      <w:pPr>
        <w:spacing w:before="0" w:after="160" w:line="276" w:lineRule="auto"/>
        <w:jc w:val="left"/>
      </w:pPr>
      <w:r>
        <w:rPr>
          <w:sz w:val="23"/>
          <w:szCs w:val="23"/>
        </w:rPr>
        <w:t xml:space="preserve">That inspection sets the tone for what follows. The King has come to Jerusalem, but his first concern is not a palace. It is worship. He looks at the place that should embody prayer, holiness, justice, and welcome before God. The royal entry leads directly to temple judgment.</w:t>
      </w:r>
    </w:p>
    <w:p>
      <w:pPr>
        <w:pStyle w:val="Heading2"/>
        <w:spacing w:before="260" w:after="80" w:line="276" w:lineRule="auto"/>
      </w:pPr>
      <w:r>
        <w:rPr>
          <w:b/>
          <w:bCs/>
          <w:sz w:val="24"/>
          <w:szCs w:val="24"/>
        </w:rPr>
        <w:t xml:space="preserve">Mark 11:12-14 | Jesus Judges The Fruitless Fig Tree</w:t>
      </w:r>
    </w:p>
    <w:p>
      <w:pPr>
        <w:spacing w:before="0" w:after="160" w:line="276" w:lineRule="auto"/>
        <w:jc w:val="left"/>
      </w:pPr>
      <w:r>
        <w:rPr>
          <w:sz w:val="23"/>
          <w:szCs w:val="23"/>
        </w:rPr>
        <w:t xml:space="preserve">The next day, Jesus is hungry. Seeing a fig tree in leaf, he goes to find out if it has any fruit (vv. 12-13). Mark notes that it is not the season for figs, which makes the scene feel strange if we read it only as a lesson about agriculture. But in Mark's storytelling, the fig tree is a sign-act. It is meant to interpret the temple scene that follows.</w:t>
      </w:r>
    </w:p>
    <w:p>
      <w:pPr>
        <w:spacing w:before="0" w:after="160" w:line="276" w:lineRule="auto"/>
        <w:jc w:val="left"/>
      </w:pPr>
      <w:r>
        <w:rPr>
          <w:sz w:val="23"/>
          <w:szCs w:val="23"/>
        </w:rPr>
        <w:t xml:space="preserve">The tree has leaves. From a distance it appears alive and promising. But when Jesus comes near, he finds nothing but leaves (v. 13). The issue is appearance without fruit. Then Jesus says, "May no one ever eat fruit from you again" (v. 14, NIV), and the disciples hear him.</w:t>
      </w:r>
    </w:p>
    <w:p>
      <w:pPr>
        <w:spacing w:before="0" w:after="160" w:line="276" w:lineRule="auto"/>
        <w:jc w:val="left"/>
      </w:pPr>
      <w:r>
        <w:rPr>
          <w:sz w:val="23"/>
          <w:szCs w:val="23"/>
        </w:rPr>
        <w:t xml:space="preserve">This is not petty frustration from a hungry traveler. Jesus is enacting judgment on fruitlessness. The leafy tree stands for religious life that looks alive from a distance but does not bear the fruit God seeks. The disciples hear the word over the tree before they see Jesus confront the temple, because the tree is preparing them to understand the temple.</w:t>
      </w:r>
    </w:p>
    <w:p>
      <w:pPr>
        <w:spacing w:before="0" w:after="160" w:line="276" w:lineRule="auto"/>
        <w:jc w:val="left"/>
      </w:pPr>
      <w:r>
        <w:rPr>
          <w:sz w:val="23"/>
          <w:szCs w:val="23"/>
        </w:rPr>
        <w:t xml:space="preserve">This is a sobering warning. Religious communities can have leaves: buildings, schedules, songs, offerings, activity, language, reputation. But Jesus comes looking for fruit: prayer, justice, faith, mercy, forgiveness, and welcome before God. Leaves are not enough.</w:t>
      </w:r>
    </w:p>
    <w:p>
      <w:pPr>
        <w:pStyle w:val="Heading2"/>
        <w:spacing w:before="260" w:after="80" w:line="276" w:lineRule="auto"/>
      </w:pPr>
      <w:r>
        <w:rPr>
          <w:b/>
          <w:bCs/>
          <w:sz w:val="24"/>
          <w:szCs w:val="24"/>
        </w:rPr>
        <w:t xml:space="preserve">Mark 11:15-19 | Jesus Confronts Fruitless Temple Worship</w:t>
      </w:r>
    </w:p>
    <w:p>
      <w:pPr>
        <w:spacing w:before="0" w:after="160" w:line="276" w:lineRule="auto"/>
        <w:jc w:val="left"/>
      </w:pPr>
      <w:r>
        <w:rPr>
          <w:sz w:val="23"/>
          <w:szCs w:val="23"/>
        </w:rPr>
        <w:t xml:space="preserve">When Jesus reaches Jerusalem, he enters the temple courts and begins driving out those who are buying and selling there. He overturns the tables of the money changers and the benches of those selling doves, and he will not allow anyone to carry merchandise through the temple courts (vv. 15-16). The action is forceful, public, and prophetic.</w:t>
      </w:r>
    </w:p>
    <w:p>
      <w:pPr>
        <w:spacing w:before="0" w:after="160" w:line="276" w:lineRule="auto"/>
        <w:jc w:val="left"/>
      </w:pPr>
      <w:r>
        <w:rPr>
          <w:sz w:val="23"/>
          <w:szCs w:val="23"/>
        </w:rPr>
        <w:t xml:space="preserve">Jesus explains his action with Scripture: "Is it not written: 'My house will be called a house of prayer for all nations'? But you have made it 'a den of robbers'" (v. 17, NIV). The first phrase comes from Isaiah's vision of God's house as a place of prayer for the nations. The second echoes Jeremiah's warning against people who commit injustice and then hide behind the temple as if sacred space could protect them from judgment.</w:t>
      </w:r>
    </w:p>
    <w:p>
      <w:pPr>
        <w:spacing w:before="0" w:after="160" w:line="276" w:lineRule="auto"/>
        <w:jc w:val="left"/>
      </w:pPr>
      <w:r>
        <w:rPr>
          <w:sz w:val="23"/>
          <w:szCs w:val="23"/>
        </w:rPr>
        <w:t xml:space="preserve">That means Jesus is not attacking prayer, sacrifice, or worship. He is defending them. The temple was meant to be a place where people could seek God. It was meant to bear witness to God's mercy among the nations. But the temple courts have become crowded with commerce and corruption. The place of prayer has become a place where access is blocked and worship is distorted.</w:t>
      </w:r>
    </w:p>
    <w:p>
      <w:pPr>
        <w:spacing w:before="0" w:after="160" w:line="276" w:lineRule="auto"/>
        <w:jc w:val="left"/>
      </w:pPr>
      <w:r>
        <w:rPr>
          <w:sz w:val="23"/>
          <w:szCs w:val="23"/>
        </w:rPr>
        <w:t xml:space="preserve">The phrase "den of robbers" is not gentle. It names a religious system that has become a shelter for injustice. The problem is not simply that commerce exists. The problem is that worship has become entangled with exploitation, exclusion, and false security. People can say the right religious words while participating in practices that contradict the God they claim to honor.</w:t>
      </w:r>
    </w:p>
    <w:p>
      <w:pPr>
        <w:spacing w:before="0" w:after="160" w:line="276" w:lineRule="auto"/>
        <w:jc w:val="left"/>
      </w:pPr>
      <w:r>
        <w:rPr>
          <w:sz w:val="23"/>
          <w:szCs w:val="23"/>
        </w:rPr>
        <w:t xml:space="preserve">The chief priests and teachers of the law hear this and begin looking for a way to kill Jesus (v. 18). That reaction matters. Jesus' temple action threatens powerful interests. Prophetic truth often becomes dangerous when it exposes the religious systems people depend on. Yet the crowd is amazed at his teaching (v. 18). Jesus' authority is public, scriptural, and costly.</w:t>
      </w:r>
    </w:p>
    <w:p>
      <w:pPr>
        <w:pStyle w:val="Heading2"/>
        <w:spacing w:before="260" w:after="80" w:line="276" w:lineRule="auto"/>
      </w:pPr>
      <w:r>
        <w:rPr>
          <w:b/>
          <w:bCs/>
          <w:sz w:val="24"/>
          <w:szCs w:val="24"/>
        </w:rPr>
        <w:t xml:space="preserve">Mark 11:20-25 | Jesus Teaches Faith, Prayer, And Forgiveness</w:t>
      </w:r>
    </w:p>
    <w:p>
      <w:pPr>
        <w:spacing w:before="0" w:after="160" w:line="276" w:lineRule="auto"/>
        <w:jc w:val="left"/>
      </w:pPr>
      <w:r>
        <w:rPr>
          <w:sz w:val="23"/>
          <w:szCs w:val="23"/>
        </w:rPr>
        <w:t xml:space="preserve">In the morning, the disciples see the fig tree withered from the roots (v. 20). Peter remembers and points it out: "Rabbi, look! The fig tree you cursed has withered!" (v. 21, NIV). The sign has reached its conclusion. Fruitless religion is not merely trimmed. It is judged at the roots.</w:t>
      </w:r>
    </w:p>
    <w:p>
      <w:pPr>
        <w:spacing w:before="0" w:after="160" w:line="276" w:lineRule="auto"/>
        <w:jc w:val="left"/>
      </w:pPr>
      <w:r>
        <w:rPr>
          <w:sz w:val="23"/>
          <w:szCs w:val="23"/>
        </w:rPr>
        <w:t xml:space="preserve">Jesus answers, "Have faith in God" (v. 22, NIV). That answer may surprise us. After temple judgment and a withered fig tree, Jesus turns the disciples toward trust. The alternative to false religious confidence is not cynicism. It is faith in God.</w:t>
      </w:r>
    </w:p>
    <w:p>
      <w:pPr>
        <w:spacing w:before="0" w:after="160" w:line="276" w:lineRule="auto"/>
        <w:jc w:val="left"/>
      </w:pPr>
      <w:r>
        <w:rPr>
          <w:sz w:val="23"/>
          <w:szCs w:val="23"/>
        </w:rPr>
        <w:t xml:space="preserve">Then Jesus speaks of saying to a mountain, "Go, throw yourself into the sea," and believing without doubting (v. 23, NIV). This is not a blank-check formula for whatever desire enters our minds. In the context of the temple mountain and Jesus' prophetic judgment, the language points to God's power to overturn what seems immovable. Prayer trusts God, not religious structures, human control, or visible obstacles.</w:t>
      </w:r>
    </w:p>
    <w:p>
      <w:pPr>
        <w:spacing w:before="0" w:after="160" w:line="276" w:lineRule="auto"/>
        <w:jc w:val="left"/>
      </w:pPr>
      <w:r>
        <w:rPr>
          <w:sz w:val="23"/>
          <w:szCs w:val="23"/>
        </w:rPr>
        <w:t xml:space="preserve">Jesus says, "Whatever you ask for in prayer, believe that you have received it, and it will be yours" (v. 24, NIV). This is a call to bold trust, not magical control. Prayer is not a technique for bending God to our desires. It is the open-handed confidence of people who trust the Father and seek his kingdom.</w:t>
      </w:r>
    </w:p>
    <w:p>
      <w:pPr>
        <w:spacing w:before="0" w:after="160" w:line="276" w:lineRule="auto"/>
        <w:jc w:val="left"/>
      </w:pPr>
      <w:r>
        <w:rPr>
          <w:sz w:val="23"/>
          <w:szCs w:val="23"/>
        </w:rPr>
        <w:t xml:space="preserve">Then Jesus adds forgiveness: "And when you stand praying, if you hold anything against anyone, forgive them" (v. 25, NIV). This is not an unrelated closing thought. Prayer before God cannot be separated from mercy toward others. The temple had become fruitless partly because worship was separated from the life God desired. Jesus teaches his disciples not to repeat that mistake. Faith prays. Faith forgives. Faith bears fruit.</w:t>
      </w:r>
    </w:p>
    <w:p>
      <w:pPr>
        <w:pStyle w:val="Heading1"/>
        <w:spacing w:before="360" w:after="120" w:line="276" w:lineRule="auto"/>
      </w:pPr>
      <w:r>
        <w:rPr>
          <w:b/>
          <w:bCs/>
          <w:sz w:val="28"/>
          <w:szCs w:val="28"/>
        </w:rPr>
        <w:t xml:space="preserve">Mark 11:1-25 In One Movement</w:t>
      </w:r>
    </w:p>
    <w:p>
      <w:pPr>
        <w:spacing w:before="0" w:after="160" w:line="276" w:lineRule="auto"/>
        <w:jc w:val="left"/>
      </w:pPr>
      <w:r>
        <w:rPr>
          <w:sz w:val="23"/>
          <w:szCs w:val="23"/>
        </w:rPr>
        <w:t xml:space="preserve">Mark 11:1-25 begins with royal welcome and moves into prophetic inspection. Jesus enters Jerusalem as the promised King, but he goes first to the temple and looks around. The next day, he judges a leafy fig tree without fruit and then confronts a temple full of activity that has lost its calling as a house of prayer for all nations. The withered fig tree reveals that this is judgment at the roots, not surface correction. Yet Jesus does not leave his disciples with cynicism. He calls them to faith in God, bold prayer, and forgiveness. The King who judges fruitless worship is also the King who teaches his people how to pray and live before God with real fruit.</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Zechariah 9:9 | The promised king comes to Zion humble and riding on a colt, framing Jesus' entry into Jerusalem.</w:t>
      </w:r>
    </w:p>
    <w:p>
      <w:pPr>
        <w:numPr>
          <w:ilvl w:val="0"/>
          <w:numId w:val="1"/>
        </w:numPr>
        <w:spacing w:before="0" w:after="80" w:line="276" w:lineRule="auto"/>
      </w:pPr>
      <w:r>
        <w:rPr>
          <w:sz w:val="23"/>
          <w:szCs w:val="23"/>
        </w:rPr>
        <w:t xml:space="preserve">Psalm 118:25-26 | The crowd's Hosanna and "Blessed is he who comes" language comes from Israel's worship and hope for God's saving king.</w:t>
      </w:r>
    </w:p>
    <w:p>
      <w:pPr>
        <w:numPr>
          <w:ilvl w:val="0"/>
          <w:numId w:val="1"/>
        </w:numPr>
        <w:spacing w:before="0" w:after="80" w:line="276" w:lineRule="auto"/>
      </w:pPr>
      <w:r>
        <w:rPr>
          <w:sz w:val="23"/>
          <w:szCs w:val="23"/>
        </w:rPr>
        <w:t xml:space="preserve">Isaiah 56:6-7 | God's house is called a house of prayer for all nations, grounding Jesus' temple critique in mission and welcome.</w:t>
      </w:r>
    </w:p>
    <w:p>
      <w:pPr>
        <w:numPr>
          <w:ilvl w:val="0"/>
          <w:numId w:val="1"/>
        </w:numPr>
        <w:spacing w:before="0" w:after="80" w:line="276" w:lineRule="auto"/>
      </w:pPr>
      <w:r>
        <w:rPr>
          <w:sz w:val="23"/>
          <w:szCs w:val="23"/>
        </w:rPr>
        <w:t xml:space="preserve">Jeremiah 7:9-11 | Jeremiah's "den of robbers" warning confronts false temple security and worship divorced from justice.</w:t>
      </w:r>
    </w:p>
    <w:p>
      <w:pPr>
        <w:numPr>
          <w:ilvl w:val="0"/>
          <w:numId w:val="1"/>
        </w:numPr>
        <w:spacing w:before="0" w:after="80" w:line="276" w:lineRule="auto"/>
      </w:pPr>
      <w:r>
        <w:rPr>
          <w:sz w:val="23"/>
          <w:szCs w:val="23"/>
        </w:rPr>
        <w:t xml:space="preserve">Micah 7:1 | The image of searching for fruit helps frame the fig tree as a sign of barrenness.</w:t>
      </w:r>
    </w:p>
    <w:p>
      <w:pPr>
        <w:numPr>
          <w:ilvl w:val="0"/>
          <w:numId w:val="1"/>
        </w:numPr>
        <w:spacing w:before="0" w:after="80" w:line="276" w:lineRule="auto"/>
      </w:pPr>
      <w:r>
        <w:rPr>
          <w:sz w:val="23"/>
          <w:szCs w:val="23"/>
        </w:rPr>
        <w:t xml:space="preserve">Matthew 6:12-15 | Jesus' teaching on forgiveness and prayer clarifies why unforgiveness cannot be separated from life before the Father.</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welcome the King who inspects worship. It is possible to sing "Hosanna" and still resist the kind of King Jesus is. He does not come merely to decorate our religious life. He comes to examine it, purify it, and make it fruitful.</w:t>
      </w:r>
    </w:p>
    <w:p>
      <w:pPr>
        <w:spacing w:before="0" w:after="160" w:line="276" w:lineRule="auto"/>
        <w:jc w:val="left"/>
      </w:pPr>
      <w:r>
        <w:rPr>
          <w:sz w:val="23"/>
          <w:szCs w:val="23"/>
        </w:rPr>
        <w:t xml:space="preserve">A kingdom people refuse leafy religion without fruit. The temple had activity, sound, movement, and religious importance, but Jesus looked for prayer, justice, welcome for the nations, and reverence before God. Churches and disciples should tremble at the possibility of looking alive from a distance while becoming barren at the roots.</w:t>
      </w:r>
    </w:p>
    <w:p>
      <w:pPr>
        <w:spacing w:before="0" w:after="160" w:line="276" w:lineRule="auto"/>
        <w:jc w:val="left"/>
      </w:pPr>
      <w:r>
        <w:rPr>
          <w:sz w:val="23"/>
          <w:szCs w:val="23"/>
        </w:rPr>
        <w:t xml:space="preserve">A kingdom people become a house-of-prayer people. Jesus' judgment does not lead to prayerlessness. It leads to faith in God, bold prayer, and forgiveness. True worship is not escape from justice, and justice is not detached from prayer. The King forms a people whose access to God becomes visible in mercy, welcome, and forgiven relationships.</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that Jesus is the King who comes near enough to inspect and heal our worship. He does not expose fruitlessness because he hates prayer, but because he loves true prayer. He does not confront corruption to destroy access to God, but to restore the purpose of God's house: faith, prayer, forgiveness, and welcome before him.</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is the King who comes humbly and faithfully to his people (vv. 1-10).</w:t>
      </w:r>
    </w:p>
    <w:p>
      <w:pPr>
        <w:numPr>
          <w:ilvl w:val="0"/>
          <w:numId w:val="1"/>
        </w:numPr>
        <w:spacing w:before="0" w:after="80" w:line="276" w:lineRule="auto"/>
      </w:pPr>
      <w:r>
        <w:rPr>
          <w:sz w:val="23"/>
          <w:szCs w:val="23"/>
        </w:rPr>
        <w:t xml:space="preserve">God sees beneath leaves to the presence or absence of fruit (vv. 12-14, 20).</w:t>
      </w:r>
    </w:p>
    <w:p>
      <w:pPr>
        <w:numPr>
          <w:ilvl w:val="0"/>
          <w:numId w:val="1"/>
        </w:numPr>
        <w:spacing w:before="0" w:after="80" w:line="276" w:lineRule="auto"/>
      </w:pPr>
      <w:r>
        <w:rPr>
          <w:sz w:val="23"/>
          <w:szCs w:val="23"/>
        </w:rPr>
        <w:t xml:space="preserve">God desires worship that is prayerful, just, and open to all nations (v. 17).</w:t>
      </w:r>
    </w:p>
    <w:p>
      <w:pPr>
        <w:numPr>
          <w:ilvl w:val="0"/>
          <w:numId w:val="1"/>
        </w:numPr>
        <w:spacing w:before="0" w:after="80" w:line="276" w:lineRule="auto"/>
      </w:pPr>
      <w:r>
        <w:rPr>
          <w:sz w:val="23"/>
          <w:szCs w:val="23"/>
        </w:rPr>
        <w:t xml:space="preserve">God refuses religious systems that shelter exploitation or block access to prayer (vv. 15-17).</w:t>
      </w:r>
    </w:p>
    <w:p>
      <w:pPr>
        <w:numPr>
          <w:ilvl w:val="0"/>
          <w:numId w:val="1"/>
        </w:numPr>
        <w:spacing w:before="0" w:after="80" w:line="276" w:lineRule="auto"/>
      </w:pPr>
      <w:r>
        <w:rPr>
          <w:sz w:val="23"/>
          <w:szCs w:val="23"/>
        </w:rPr>
        <w:t xml:space="preserve">God invites his people to trust him in prayer rather than trust religious appearances (vv. 22-24).</w:t>
      </w:r>
    </w:p>
    <w:p>
      <w:pPr>
        <w:numPr>
          <w:ilvl w:val="0"/>
          <w:numId w:val="1"/>
        </w:numPr>
        <w:spacing w:before="0" w:after="80" w:line="276" w:lineRule="auto"/>
      </w:pPr>
      <w:r>
        <w:rPr>
          <w:sz w:val="23"/>
          <w:szCs w:val="23"/>
        </w:rPr>
        <w:t xml:space="preserve">God forgives and forms forgiving people (v. 25).</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Jesus has entered Jerusalem as the promised King (vv. 7-10).</w:t>
      </w:r>
    </w:p>
    <w:p>
      <w:pPr>
        <w:numPr>
          <w:ilvl w:val="0"/>
          <w:numId w:val="1"/>
        </w:numPr>
        <w:spacing w:before="0" w:after="80" w:line="276" w:lineRule="auto"/>
      </w:pPr>
      <w:r>
        <w:rPr>
          <w:sz w:val="23"/>
          <w:szCs w:val="23"/>
        </w:rPr>
        <w:t xml:space="preserve">Jesus has inspected the temple and exposed fruitless worship (v. 11).</w:t>
      </w:r>
    </w:p>
    <w:p>
      <w:pPr>
        <w:numPr>
          <w:ilvl w:val="0"/>
          <w:numId w:val="1"/>
        </w:numPr>
        <w:spacing w:before="0" w:after="80" w:line="276" w:lineRule="auto"/>
      </w:pPr>
      <w:r>
        <w:rPr>
          <w:sz w:val="23"/>
          <w:szCs w:val="23"/>
        </w:rPr>
        <w:t xml:space="preserve">Jesus has enacted judgment through the fig tree and interpreted the temple through that sign (vv. 12-14, 20-21).</w:t>
      </w:r>
    </w:p>
    <w:p>
      <w:pPr>
        <w:numPr>
          <w:ilvl w:val="0"/>
          <w:numId w:val="1"/>
        </w:numPr>
        <w:spacing w:before="0" w:after="80" w:line="276" w:lineRule="auto"/>
      </w:pPr>
      <w:r>
        <w:rPr>
          <w:sz w:val="23"/>
          <w:szCs w:val="23"/>
        </w:rPr>
        <w:t xml:space="preserve">Jesus has confronted corrupted worship with Scripture, calling the temple back to prayer for all nations (v. 17).</w:t>
      </w:r>
    </w:p>
    <w:p>
      <w:pPr>
        <w:numPr>
          <w:ilvl w:val="0"/>
          <w:numId w:val="1"/>
        </w:numPr>
        <w:spacing w:before="0" w:after="80" w:line="276" w:lineRule="auto"/>
      </w:pPr>
      <w:r>
        <w:rPr>
          <w:sz w:val="23"/>
          <w:szCs w:val="23"/>
        </w:rPr>
        <w:t xml:space="preserve">Jesus has taught his disciples to have faith in God, pray boldly, and forgive when they stand praying (vv. 22-25).</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people whose worship is seen by the King, not merely evaluated by appearance.</w:t>
      </w:r>
    </w:p>
    <w:p>
      <w:pPr>
        <w:numPr>
          <w:ilvl w:val="0"/>
          <w:numId w:val="1"/>
        </w:numPr>
        <w:spacing w:before="0" w:after="80" w:line="276" w:lineRule="auto"/>
      </w:pPr>
      <w:r>
        <w:rPr>
          <w:sz w:val="23"/>
          <w:szCs w:val="23"/>
        </w:rPr>
        <w:t xml:space="preserve">We are not saved by religious leaves, activity, reputation, or sacred language.</w:t>
      </w:r>
    </w:p>
    <w:p>
      <w:pPr>
        <w:numPr>
          <w:ilvl w:val="0"/>
          <w:numId w:val="1"/>
        </w:numPr>
        <w:spacing w:before="0" w:after="80" w:line="276" w:lineRule="auto"/>
      </w:pPr>
      <w:r>
        <w:rPr>
          <w:sz w:val="23"/>
          <w:szCs w:val="23"/>
        </w:rPr>
        <w:t xml:space="preserve">We are called to become a prayerful people for the sake of the nations.</w:t>
      </w:r>
    </w:p>
    <w:p>
      <w:pPr>
        <w:numPr>
          <w:ilvl w:val="0"/>
          <w:numId w:val="1"/>
        </w:numPr>
        <w:spacing w:before="0" w:after="80" w:line="276" w:lineRule="auto"/>
      </w:pPr>
      <w:r>
        <w:rPr>
          <w:sz w:val="23"/>
          <w:szCs w:val="23"/>
        </w:rPr>
        <w:t xml:space="preserve">We are disciples who trust God when he shakes what seems immovable.</w:t>
      </w:r>
    </w:p>
    <w:p>
      <w:pPr>
        <w:numPr>
          <w:ilvl w:val="0"/>
          <w:numId w:val="1"/>
        </w:numPr>
        <w:spacing w:before="0" w:after="80" w:line="276" w:lineRule="auto"/>
      </w:pPr>
      <w:r>
        <w:rPr>
          <w:sz w:val="23"/>
          <w:szCs w:val="23"/>
        </w:rPr>
        <w:t xml:space="preserve">We are forgiven people who cannot treat forgiveness as optional in prayer.</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substitute religious activity for living faith and real fruit.</w:t>
      </w:r>
    </w:p>
    <w:p>
      <w:pPr>
        <w:numPr>
          <w:ilvl w:val="0"/>
          <w:numId w:val="1"/>
        </w:numPr>
        <w:spacing w:before="0" w:after="80" w:line="276" w:lineRule="auto"/>
      </w:pPr>
      <w:r>
        <w:rPr>
          <w:sz w:val="23"/>
          <w:szCs w:val="23"/>
        </w:rPr>
        <w:t xml:space="preserve">We protect systems, schedules, buildings, or traditions even when they block prayer and mercy.</w:t>
      </w:r>
    </w:p>
    <w:p>
      <w:pPr>
        <w:numPr>
          <w:ilvl w:val="0"/>
          <w:numId w:val="1"/>
        </w:numPr>
        <w:spacing w:before="0" w:after="80" w:line="276" w:lineRule="auto"/>
      </w:pPr>
      <w:r>
        <w:rPr>
          <w:sz w:val="23"/>
          <w:szCs w:val="23"/>
        </w:rPr>
        <w:t xml:space="preserve">We treat worship as private spirituality while ignoring justice, access, and welcome.</w:t>
      </w:r>
    </w:p>
    <w:p>
      <w:pPr>
        <w:numPr>
          <w:ilvl w:val="0"/>
          <w:numId w:val="1"/>
        </w:numPr>
        <w:spacing w:before="0" w:after="80" w:line="276" w:lineRule="auto"/>
      </w:pPr>
      <w:r>
        <w:rPr>
          <w:sz w:val="23"/>
          <w:szCs w:val="23"/>
        </w:rPr>
        <w:t xml:space="preserve">We use prayer as a technique for control rather than an expression of trust in God.</w:t>
      </w:r>
    </w:p>
    <w:p>
      <w:pPr>
        <w:numPr>
          <w:ilvl w:val="0"/>
          <w:numId w:val="1"/>
        </w:numPr>
        <w:spacing w:before="0" w:after="80" w:line="276" w:lineRule="auto"/>
      </w:pPr>
      <w:r>
        <w:rPr>
          <w:sz w:val="23"/>
          <w:szCs w:val="23"/>
        </w:rPr>
        <w:t xml:space="preserve">We become cynical about religious corruption instead of returning to faith, prayer, and obedience.</w:t>
      </w:r>
    </w:p>
    <w:p>
      <w:pPr>
        <w:numPr>
          <w:ilvl w:val="0"/>
          <w:numId w:val="1"/>
        </w:numPr>
        <w:spacing w:before="0" w:after="80" w:line="276" w:lineRule="auto"/>
      </w:pPr>
      <w:r>
        <w:rPr>
          <w:sz w:val="23"/>
          <w:szCs w:val="23"/>
        </w:rPr>
        <w:t xml:space="preserve">We stand praying while holding bitterness tightly, forgetting that forgiven people are called to forgive.</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welcome Jesus not only as King to praise but as King who inspects and purifies us.</w:t>
      </w:r>
    </w:p>
    <w:p>
      <w:pPr>
        <w:numPr>
          <w:ilvl w:val="0"/>
          <w:numId w:val="1"/>
        </w:numPr>
        <w:spacing w:before="0" w:after="80" w:line="276" w:lineRule="auto"/>
      </w:pPr>
      <w:r>
        <w:rPr>
          <w:sz w:val="23"/>
          <w:szCs w:val="23"/>
        </w:rPr>
        <w:t xml:space="preserve">We would ask where our lives have leaves without fruit.</w:t>
      </w:r>
    </w:p>
    <w:p>
      <w:pPr>
        <w:numPr>
          <w:ilvl w:val="0"/>
          <w:numId w:val="1"/>
        </w:numPr>
        <w:spacing w:before="0" w:after="80" w:line="276" w:lineRule="auto"/>
      </w:pPr>
      <w:r>
        <w:rPr>
          <w:sz w:val="23"/>
          <w:szCs w:val="23"/>
        </w:rPr>
        <w:t xml:space="preserve">We would make prayer central rather than decorative.</w:t>
      </w:r>
    </w:p>
    <w:p>
      <w:pPr>
        <w:numPr>
          <w:ilvl w:val="0"/>
          <w:numId w:val="1"/>
        </w:numPr>
        <w:spacing w:before="0" w:after="80" w:line="276" w:lineRule="auto"/>
      </w:pPr>
      <w:r>
        <w:rPr>
          <w:sz w:val="23"/>
          <w:szCs w:val="23"/>
        </w:rPr>
        <w:t xml:space="preserve">We would remove obstacles that keep people from seeking God, especially outsiders and the vulnerable.</w:t>
      </w:r>
    </w:p>
    <w:p>
      <w:pPr>
        <w:numPr>
          <w:ilvl w:val="0"/>
          <w:numId w:val="1"/>
        </w:numPr>
        <w:spacing w:before="0" w:after="80" w:line="276" w:lineRule="auto"/>
      </w:pPr>
      <w:r>
        <w:rPr>
          <w:sz w:val="23"/>
          <w:szCs w:val="23"/>
        </w:rPr>
        <w:t xml:space="preserve">We would trust God to move what seems immovable without turning prayer into a formula.</w:t>
      </w:r>
    </w:p>
    <w:p>
      <w:pPr>
        <w:numPr>
          <w:ilvl w:val="0"/>
          <w:numId w:val="1"/>
        </w:numPr>
        <w:spacing w:before="0" w:after="80" w:line="276" w:lineRule="auto"/>
      </w:pPr>
      <w:r>
        <w:rPr>
          <w:sz w:val="23"/>
          <w:szCs w:val="23"/>
        </w:rPr>
        <w:t xml:space="preserve">We would forgive as part of our life before the Father.</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places where prayer and forgiveness are practiced, not merely talked about.</w:t>
      </w:r>
    </w:p>
    <w:p>
      <w:pPr>
        <w:numPr>
          <w:ilvl w:val="0"/>
          <w:numId w:val="1"/>
        </w:numPr>
        <w:spacing w:before="0" w:after="80" w:line="276" w:lineRule="auto"/>
      </w:pPr>
      <w:r>
        <w:rPr>
          <w:sz w:val="23"/>
          <w:szCs w:val="23"/>
        </w:rPr>
        <w:t xml:space="preserve">Our churches would care less about looking alive and more about bearing fruit that Jesus desires.</w:t>
      </w:r>
    </w:p>
    <w:p>
      <w:pPr>
        <w:numPr>
          <w:ilvl w:val="0"/>
          <w:numId w:val="1"/>
        </w:numPr>
        <w:spacing w:before="0" w:after="80" w:line="276" w:lineRule="auto"/>
      </w:pPr>
      <w:r>
        <w:rPr>
          <w:sz w:val="23"/>
          <w:szCs w:val="23"/>
        </w:rPr>
        <w:t xml:space="preserve">Our worship would become more hospitable to outsiders, seekers, children, the poor, and people who feel far from God.</w:t>
      </w:r>
    </w:p>
    <w:p>
      <w:pPr>
        <w:numPr>
          <w:ilvl w:val="0"/>
          <w:numId w:val="1"/>
        </w:numPr>
        <w:spacing w:before="0" w:after="80" w:line="276" w:lineRule="auto"/>
      </w:pPr>
      <w:r>
        <w:rPr>
          <w:sz w:val="23"/>
          <w:szCs w:val="23"/>
        </w:rPr>
        <w:t xml:space="preserve">Our workplaces would see people who do not hide injustice behind polished appearances.</w:t>
      </w:r>
    </w:p>
    <w:p>
      <w:pPr>
        <w:numPr>
          <w:ilvl w:val="0"/>
          <w:numId w:val="1"/>
        </w:numPr>
        <w:spacing w:before="0" w:after="80" w:line="276" w:lineRule="auto"/>
      </w:pPr>
      <w:r>
        <w:rPr>
          <w:sz w:val="23"/>
          <w:szCs w:val="23"/>
        </w:rPr>
        <w:t xml:space="preserve">Our friendships would become places where bitterness is brought into prayer and forgiveness becomes possible.</w:t>
      </w:r>
    </w:p>
    <w:p>
      <w:pPr>
        <w:numPr>
          <w:ilvl w:val="0"/>
          <w:numId w:val="1"/>
        </w:numPr>
        <w:spacing w:before="0" w:after="80" w:line="276" w:lineRule="auto"/>
      </w:pPr>
      <w:r>
        <w:rPr>
          <w:sz w:val="23"/>
          <w:szCs w:val="23"/>
        </w:rPr>
        <w:t xml:space="preserve">Our public witness would become more credible because worship, justice, prayer, and mercy would belong together.</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entering as King, looking for fruit, confronting what blocks prayer, and calling us into faith, forgiveness, and living access to him. The words that follow are written to help us hear the Father's love through the passage we have just studied.</w:t>
      </w:r>
    </w:p>
    <w:p>
      <w:pPr>
        <w:spacing w:before="80" w:after="160" w:line="276" w:lineRule="auto"/>
        <w:jc w:val="left"/>
      </w:pPr>
      <w:r>
        <w:rPr>
          <w:i/>
          <w:iCs/>
          <w:sz w:val="23"/>
          <w:szCs w:val="23"/>
        </w:rPr>
        <w:t xml:space="preserve">My child, do not be afraid of my Son's holy gaze. He does not come to shame you for barren places, but to free you from leaves without fruit. He loves true prayer too much to let false worship keep your heart far from me.</w:t>
      </w:r>
    </w:p>
    <w:p>
      <w:pPr>
        <w:spacing w:before="80" w:after="160" w:line="276" w:lineRule="auto"/>
        <w:jc w:val="left"/>
      </w:pPr>
      <w:r>
        <w:rPr>
          <w:i/>
          <w:iCs/>
          <w:sz w:val="23"/>
          <w:szCs w:val="23"/>
        </w:rPr>
        <w:t xml:space="preserve">Come to me with faith. Bring me what feels immovable. Let forgiveness loosen what bitterness has held. My house is meant for prayer, and my heart is open to the nations. In my Son, I am making you fruitful from the roots: prayerful, merciful, honest, and alive before me.</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