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7:1-37: The Mercy That Cleanses the Heart and Crosses Boundaries</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7:1-37 begins with a question about dirty hands and ends with a man whose ears and tongue are opened by Jesus. In between, Jesus exposes the human heart as the true source of defilement and then carries mercy into Gentile territory. The movement is sharp and beautiful: what makes us unclean is not first what comes from outside us, and the mercy of Jesus is not confined to the people who already think they are clean.</w:t>
      </w:r>
    </w:p>
    <w:p>
      <w:pPr>
        <w:spacing w:before="0" w:after="160" w:line="276" w:lineRule="auto"/>
        <w:jc w:val="left"/>
      </w:pPr>
      <w:r>
        <w:rPr>
          <w:sz w:val="23"/>
          <w:szCs w:val="23"/>
        </w:rPr>
        <w:t xml:space="preserve">The Pharisees and teachers of the law are concerned that Jesus' disciples eat with hands that are ceremonially unwashed. Jesus answers by going deeper than the presenting issue. He quotes Isaiah: "These people honor me with their lips, but their hearts are far from me" (v. 6, NIV). The problem is not tradition by itself. The problem is tradition used to replace God's command, protect religious image, and avoid costly obedience. External religion can look careful while the heart remains distant.</w:t>
      </w:r>
    </w:p>
    <w:p>
      <w:pPr>
        <w:spacing w:before="0" w:after="160" w:line="276" w:lineRule="auto"/>
        <w:jc w:val="left"/>
      </w:pPr>
      <w:r>
        <w:rPr>
          <w:sz w:val="23"/>
          <w:szCs w:val="23"/>
        </w:rPr>
        <w:t xml:space="preserve">Then Jesus goes still deeper. Defilement comes from within, from the heart (vv. 20-23). That diagnosis is severe, but it prepares the way for mercy. If the heart is the problem, then we need more than cleaner hands. We need a Savior who can cleanse what we cannot reach. And the rest of the passage shows that this Savior's mercy crosses boundaries: to a Gentile mother and her tormented daughter, and to a deaf man with impaired speech in the Decapolis. Jesus exposes the heart, welcomes outsider faith, opens ears, looses tongues, and makes unclean people whole.</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7:1-13 | Jesus Exposes Tradition Without Heart Obedience</w:t>
      </w:r>
    </w:p>
    <w:p>
      <w:pPr>
        <w:numPr>
          <w:ilvl w:val="0"/>
          <w:numId w:val="1"/>
        </w:numPr>
        <w:spacing w:before="0" w:after="80" w:line="276" w:lineRule="auto"/>
      </w:pPr>
      <w:r>
        <w:rPr>
          <w:sz w:val="23"/>
          <w:szCs w:val="23"/>
        </w:rPr>
        <w:t xml:space="preserve">Mark 7:14-23 | Jesus Locates Defilement in the Heart</w:t>
      </w:r>
    </w:p>
    <w:p>
      <w:pPr>
        <w:numPr>
          <w:ilvl w:val="0"/>
          <w:numId w:val="1"/>
        </w:numPr>
        <w:spacing w:before="0" w:after="80" w:line="276" w:lineRule="auto"/>
      </w:pPr>
      <w:r>
        <w:rPr>
          <w:sz w:val="23"/>
          <w:szCs w:val="23"/>
        </w:rPr>
        <w:t xml:space="preserve">Mark 7:24-30 | Jesus Receives the Faith of a Gentile Mother</w:t>
      </w:r>
    </w:p>
    <w:p>
      <w:pPr>
        <w:numPr>
          <w:ilvl w:val="0"/>
          <w:numId w:val="1"/>
        </w:numPr>
        <w:spacing w:before="0" w:after="80" w:line="276" w:lineRule="auto"/>
      </w:pPr>
      <w:r>
        <w:rPr>
          <w:sz w:val="23"/>
          <w:szCs w:val="23"/>
        </w:rPr>
        <w:t xml:space="preserve">Mark 7:31-37 | Jesus Opens Ears and Loosens a Tongue</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7:1-13 | Jesus Exposes Tradition Without Heart Obedience</w:t>
      </w:r>
    </w:p>
    <w:p>
      <w:pPr>
        <w:spacing w:before="0" w:after="160" w:line="276" w:lineRule="auto"/>
        <w:jc w:val="left"/>
      </w:pPr>
      <w:r>
        <w:rPr>
          <w:sz w:val="23"/>
          <w:szCs w:val="23"/>
        </w:rPr>
        <w:t xml:space="preserve">The Pharisees and some teachers of the law come from Jerusalem and notice that some of Jesus' disciples eat with hands that are defiled, meaning ceremonially unwashed (vv. 1-2). Mark explains the tradition for his readers: the Pharisees and Jews do not eat unless they give their hands a ceremonial washing, holding to the tradition of the elders (vv. 3-4). The issue is not basic hygiene. It is religious boundary and ceremonial purity.</w:t>
      </w:r>
    </w:p>
    <w:p>
      <w:pPr>
        <w:spacing w:before="0" w:after="160" w:line="276" w:lineRule="auto"/>
        <w:jc w:val="left"/>
      </w:pPr>
      <w:r>
        <w:rPr>
          <w:sz w:val="23"/>
          <w:szCs w:val="23"/>
        </w:rPr>
        <w:t xml:space="preserve">Their question sounds serious: "Why don't your disciples live according to the tradition of the elders?" (v. 5, NIV). But Jesus does not accept their framing. He calls them hypocrites and quotes Isaiah: "These people honor me with their lips, but their hearts are far from me" (v. 6, NIV). Hypocrisy here is not simply failing to live up to one's standards. It is using religious appearance to hide distance from God.</w:t>
      </w:r>
    </w:p>
    <w:p>
      <w:pPr>
        <w:spacing w:before="0" w:after="160" w:line="276" w:lineRule="auto"/>
        <w:jc w:val="left"/>
      </w:pPr>
      <w:r>
        <w:rPr>
          <w:sz w:val="23"/>
          <w:szCs w:val="23"/>
        </w:rPr>
        <w:t xml:space="preserve">Jesus is not saying every tradition is evil. Traditions can serve obedience when they help us remember and practice God's word. But traditions become dangerous when they take the place of God's command. Jesus says they have let go of the commands of God and are holding on to human traditions (v. 8). The problem is displacement. Human religion has become louder than God's word.</w:t>
      </w:r>
    </w:p>
    <w:p>
      <w:pPr>
        <w:spacing w:before="0" w:after="160" w:line="276" w:lineRule="auto"/>
        <w:jc w:val="left"/>
      </w:pPr>
      <w:r>
        <w:rPr>
          <w:sz w:val="23"/>
          <w:szCs w:val="23"/>
        </w:rPr>
        <w:t xml:space="preserve">Jesus gives a concrete example. God commanded his people to honor father and mother (v. 10). But their Corban practice allowed someone to declare resources devoted to God and therefore unavailable to help parents (vv. 11-12). A religious label could become a way to avoid costly love. In that case, tradition does not deepen obedience; it empties God's word (v. 13).</w:t>
      </w:r>
    </w:p>
    <w:p>
      <w:pPr>
        <w:spacing w:before="0" w:after="160" w:line="276" w:lineRule="auto"/>
        <w:jc w:val="left"/>
      </w:pPr>
      <w:r>
        <w:rPr>
          <w:sz w:val="23"/>
          <w:szCs w:val="23"/>
        </w:rPr>
        <w:t xml:space="preserve">That makes this passage painfully current. We can use religious seriousness to avoid actual obedience. We can defend our practices while neglecting love. We can talk about honoring God while keeping our hearts far from him. Jesus is not impressed by clean-looking religion that evades concrete mercy.</w:t>
      </w:r>
    </w:p>
    <w:p>
      <w:pPr>
        <w:pStyle w:val="Heading2"/>
        <w:spacing w:before="260" w:after="80" w:line="276" w:lineRule="auto"/>
      </w:pPr>
      <w:r>
        <w:rPr>
          <w:b/>
          <w:bCs/>
          <w:sz w:val="24"/>
          <w:szCs w:val="24"/>
        </w:rPr>
        <w:t xml:space="preserve">Mark 7:14-23 | Jesus Locates Defilement in the Heart</w:t>
      </w:r>
    </w:p>
    <w:p>
      <w:pPr>
        <w:spacing w:before="0" w:after="160" w:line="276" w:lineRule="auto"/>
        <w:jc w:val="left"/>
      </w:pPr>
      <w:r>
        <w:rPr>
          <w:sz w:val="23"/>
          <w:szCs w:val="23"/>
        </w:rPr>
        <w:t xml:space="preserve">Jesus then calls the crowd to listen carefully: "Nothing outside a person can defile them by going into them" (v. 15, NIV). What defiles a person is what comes out. The disciples later ask him about this, and Jesus explains that food enters the stomach, not the heart (vv. 18-19). Mark adds that in saying this, Jesus declared all foods clean (v. 19). That is a massive statement, but Jesus' point is not casual carelessness. He is relocating the purity question at a deeper level.</w:t>
      </w:r>
    </w:p>
    <w:p>
      <w:pPr>
        <w:spacing w:before="0" w:after="160" w:line="276" w:lineRule="auto"/>
        <w:jc w:val="left"/>
      </w:pPr>
      <w:r>
        <w:rPr>
          <w:sz w:val="23"/>
          <w:szCs w:val="23"/>
        </w:rPr>
        <w:t xml:space="preserve">The human problem is not that uncleanness keeps sneaking into basically pure hearts from the outside. The human problem is that evil comes from within. Jesus lists what comes out of the heart: sexual immorality, theft, murder, adultery, greed, malice, deceit, lewdness, envy, slander, arrogance, and folly (vv. 21-22). This is not a polite diagnosis. Jesus tells the truth about us.</w:t>
      </w:r>
    </w:p>
    <w:p>
      <w:pPr>
        <w:spacing w:before="0" w:after="160" w:line="276" w:lineRule="auto"/>
        <w:jc w:val="left"/>
      </w:pPr>
      <w:r>
        <w:rPr>
          <w:sz w:val="23"/>
          <w:szCs w:val="23"/>
        </w:rPr>
        <w:t xml:space="preserve">That truth protects us from shallow religion. If the heart is the source, then external management cannot save us. Cleaner habits, better image, stricter boundaries, and more impressive religious performance cannot reach the root. They may restrain some behaviors. They may even be useful in their place. But they cannot cleanse the heart.</w:t>
      </w:r>
    </w:p>
    <w:p>
      <w:pPr>
        <w:spacing w:before="0" w:after="160" w:line="276" w:lineRule="auto"/>
        <w:jc w:val="left"/>
      </w:pPr>
      <w:r>
        <w:rPr>
          <w:sz w:val="23"/>
          <w:szCs w:val="23"/>
        </w:rPr>
        <w:t xml:space="preserve">Jesus' list also humbles insiders. The Pharisees are worried about contamination from outside, but Jesus says the defiling things are already within. That means we cannot build holiness by treating other people as the main threat. We need mercy deeper than separation. We need cleansing deeper than handwashing. We need Jesus to deal with the heart.</w:t>
      </w:r>
    </w:p>
    <w:p>
      <w:pPr>
        <w:spacing w:before="0" w:after="160" w:line="276" w:lineRule="auto"/>
        <w:jc w:val="left"/>
      </w:pPr>
      <w:r>
        <w:rPr>
          <w:sz w:val="23"/>
          <w:szCs w:val="23"/>
        </w:rPr>
        <w:t xml:space="preserve">This is severe grace. Jesus exposes the wound so we will stop misdiagnosing ourselves. He does not tell us the heart is corrupt in order to leave us hopeless. He tells us because he has come to bring the kind of cleansing we actually need.</w:t>
      </w:r>
    </w:p>
    <w:p>
      <w:pPr>
        <w:pStyle w:val="Heading2"/>
        <w:spacing w:before="260" w:after="80" w:line="276" w:lineRule="auto"/>
      </w:pPr>
      <w:r>
        <w:rPr>
          <w:b/>
          <w:bCs/>
          <w:sz w:val="24"/>
          <w:szCs w:val="24"/>
        </w:rPr>
        <w:t xml:space="preserve">Mark 7:24-30 | Jesus Receives the Faith of a Gentile Mother</w:t>
      </w:r>
    </w:p>
    <w:p>
      <w:pPr>
        <w:spacing w:before="0" w:after="160" w:line="276" w:lineRule="auto"/>
        <w:jc w:val="left"/>
      </w:pPr>
      <w:r>
        <w:rPr>
          <w:sz w:val="23"/>
          <w:szCs w:val="23"/>
        </w:rPr>
        <w:t xml:space="preserve">Jesus leaves that place and goes to the vicinity of Tyre (v. 24). He enters a house and does not want anyone to know it, yet he cannot keep his presence secret. A woman whose little daughter has an impure spirit hears about him and comes to fall at his feet (v. 25). Mark tells us she is Greek, born in Syrian Phoenicia (v. 26). She is a Gentile woman pleading for her tormented child.</w:t>
      </w:r>
    </w:p>
    <w:p>
      <w:pPr>
        <w:spacing w:before="0" w:after="160" w:line="276" w:lineRule="auto"/>
        <w:jc w:val="left"/>
      </w:pPr>
      <w:r>
        <w:rPr>
          <w:sz w:val="23"/>
          <w:szCs w:val="23"/>
        </w:rPr>
        <w:t xml:space="preserve">Her request follows the purity teaching for a reason. Jesus has just taught that defilement does not come from outside-in contamination. Now he is approached by someone who would have been viewed as outside Israel's covenant boundaries. She is not a theological abstraction. She is a mother desperate for mercy.</w:t>
      </w:r>
    </w:p>
    <w:p>
      <w:pPr>
        <w:spacing w:before="0" w:after="160" w:line="276" w:lineRule="auto"/>
        <w:jc w:val="left"/>
      </w:pPr>
      <w:r>
        <w:rPr>
          <w:sz w:val="23"/>
          <w:szCs w:val="23"/>
        </w:rPr>
        <w:t xml:space="preserve">Jesus' answer is difficult: "First let the children eat all they want," he says, "for it is not right to take the children's bread and toss it to the dogs" (v. 27, NIV). We should not rush past the hardness of that sentence. Jesus names the priority of Israel in the story of salvation. The bread belongs first to the children. The mission has order. But the woman's response is astonishing: "Lord, even the dogs under the table eat the children's crumbs" (v. 28, NIV).</w:t>
      </w:r>
    </w:p>
    <w:p>
      <w:pPr>
        <w:spacing w:before="0" w:after="160" w:line="276" w:lineRule="auto"/>
        <w:jc w:val="left"/>
      </w:pPr>
      <w:r>
        <w:rPr>
          <w:sz w:val="23"/>
          <w:szCs w:val="23"/>
        </w:rPr>
        <w:t xml:space="preserve">She does not deny Israel's priority. She does not demand entitlement. She takes Jesus' image and finds mercy inside it. If there is bread on the table, then even the crumbs are enough. She believes there is such abundance in Jesus that a crumb of his mercy can free her daughter.</w:t>
      </w:r>
    </w:p>
    <w:p>
      <w:pPr>
        <w:spacing w:before="0" w:after="160" w:line="276" w:lineRule="auto"/>
        <w:jc w:val="left"/>
      </w:pPr>
      <w:r>
        <w:rPr>
          <w:sz w:val="23"/>
          <w:szCs w:val="23"/>
        </w:rPr>
        <w:t xml:space="preserve">Jesus honors her answer. He tells her that the demon has left her daughter (v. 29). She goes home and finds the child lying on the bed, the demon gone (v. 30). Jesus does not even need to be physically present in the room. His authority crosses distance, ethnicity, boundary, and oppression.</w:t>
      </w:r>
    </w:p>
    <w:p>
      <w:pPr>
        <w:spacing w:before="0" w:after="160" w:line="276" w:lineRule="auto"/>
        <w:jc w:val="left"/>
      </w:pPr>
      <w:r>
        <w:rPr>
          <w:sz w:val="23"/>
          <w:szCs w:val="23"/>
        </w:rPr>
        <w:t xml:space="preserve">This scene is not a sentimental inclusion story. It is better than that. It is a story of humble, persistent faith receiving mercy from the Jewish Messiah whose abundance is greater than the boundary. The outsider receives what the insiders were missing: not because she has status, but because she trusts the mercy of Jesus.</w:t>
      </w:r>
    </w:p>
    <w:p>
      <w:pPr>
        <w:pStyle w:val="Heading2"/>
        <w:spacing w:before="260" w:after="80" w:line="276" w:lineRule="auto"/>
      </w:pPr>
      <w:r>
        <w:rPr>
          <w:b/>
          <w:bCs/>
          <w:sz w:val="24"/>
          <w:szCs w:val="24"/>
        </w:rPr>
        <w:t xml:space="preserve">Mark 7:31-37 | Jesus Opens Ears and Loosens a Tongue</w:t>
      </w:r>
    </w:p>
    <w:p>
      <w:pPr>
        <w:spacing w:before="0" w:after="160" w:line="276" w:lineRule="auto"/>
        <w:jc w:val="left"/>
      </w:pPr>
      <w:r>
        <w:rPr>
          <w:sz w:val="23"/>
          <w:szCs w:val="23"/>
        </w:rPr>
        <w:t xml:space="preserve">Jesus then travels through the region of the Decapolis (v. 31), another Gentile-associated area. Some people bring him a man who is deaf and can hardly talk, and they beg Jesus to place his hand on him (v. 32). Again, the need is embodied and concrete. This man does not merely represent spiritual deafness. He is a person whose hearing and speech are bound.</w:t>
      </w:r>
    </w:p>
    <w:p>
      <w:pPr>
        <w:spacing w:before="0" w:after="160" w:line="276" w:lineRule="auto"/>
        <w:jc w:val="left"/>
      </w:pPr>
      <w:r>
        <w:rPr>
          <w:sz w:val="23"/>
          <w:szCs w:val="23"/>
        </w:rPr>
        <w:t xml:space="preserve">Jesus takes him aside, away from the crowd (v. 33). There is tenderness in that privacy. Jesus does not make the man a spectacle. He puts his fingers into the man's ears, spits, touches the man's tongue, looks up to heaven, sighs deeply, and says, "Ephphatha!" which means "Be opened!" (vv. 33-34, NIV). The healing is intimate, physical, and prayerful. Jesus touches the places of need.</w:t>
      </w:r>
    </w:p>
    <w:p>
      <w:pPr>
        <w:spacing w:before="0" w:after="160" w:line="276" w:lineRule="auto"/>
        <w:jc w:val="left"/>
      </w:pPr>
      <w:r>
        <w:rPr>
          <w:sz w:val="23"/>
          <w:szCs w:val="23"/>
        </w:rPr>
        <w:t xml:space="preserve">Immediately, the man's ears are opened, his tongue is loosened, and he begins to speak plainly (v. 35). The restoration is not partial. The man who could not hear and could barely speak is opened into hearing and clear speech. This is mercy for the body, but it also resonates with the larger work of Jesus. He opens what is closed. He releases what is bound. He gives people back their voices.</w:t>
      </w:r>
    </w:p>
    <w:p>
      <w:pPr>
        <w:spacing w:before="0" w:after="160" w:line="276" w:lineRule="auto"/>
        <w:jc w:val="left"/>
      </w:pPr>
      <w:r>
        <w:rPr>
          <w:sz w:val="23"/>
          <w:szCs w:val="23"/>
        </w:rPr>
        <w:t xml:space="preserve">Jesus commands them not to tell anyone, but the more he does so, the more they keep talking about it (v. 36). The people are overwhelmed with amazement and say, "He has done everything well" (v. 37, NIV). That sentence reaches backward and forward. It echoes creation's goodness, and it points to the renewal Jesus brings. Deaf ears hear. Bound tongues speak. Outsiders receive mercy. The one who exposes the unclean heart also makes all things well.</w:t>
      </w:r>
    </w:p>
    <w:p>
      <w:pPr>
        <w:pStyle w:val="Heading1"/>
        <w:spacing w:before="360" w:after="120" w:line="276" w:lineRule="auto"/>
      </w:pPr>
      <w:r>
        <w:rPr>
          <w:b/>
          <w:bCs/>
          <w:sz w:val="28"/>
          <w:szCs w:val="28"/>
        </w:rPr>
        <w:t xml:space="preserve">Mark 7:1-37 In One Movement</w:t>
      </w:r>
    </w:p>
    <w:p>
      <w:pPr>
        <w:spacing w:before="0" w:after="160" w:line="276" w:lineRule="auto"/>
        <w:jc w:val="left"/>
      </w:pPr>
      <w:r>
        <w:rPr>
          <w:sz w:val="23"/>
          <w:szCs w:val="23"/>
        </w:rPr>
        <w:t xml:space="preserve">Mark 7:1-37 moves from exposed religion to boundary-crossing restoration. The Pharisees question Jesus about unwashed hands, but Jesus exposes a deeper problem: people can honor God with lips while their hearts are far from him, and human tradition can become a way to avoid God's command. He then teaches that defilement comes not from food entering the body, but from evil proceeding out of the heart. That severe diagnosis prepares us for the mercy that follows. A Gentile mother asks Jesus to free her daughter, and she receives even the crumbs of his abundance as enough. Then Jesus opens the ears and tongue of a man in the Decapolis, restoring his body and voice. The passage shows that Jesus does not merely challenge purity rules; he brings the cleansing, mercy, and restoration that unclean hearts and excluded people truly need.</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Isaiah 29:13 | Jesus quotes this passage to expose worship that honors God outwardly while the heart remains far away.</w:t>
      </w:r>
    </w:p>
    <w:p>
      <w:pPr>
        <w:numPr>
          <w:ilvl w:val="0"/>
          <w:numId w:val="1"/>
        </w:numPr>
        <w:spacing w:before="0" w:after="80" w:line="276" w:lineRule="auto"/>
      </w:pPr>
      <w:r>
        <w:rPr>
          <w:sz w:val="23"/>
          <w:szCs w:val="23"/>
        </w:rPr>
        <w:t xml:space="preserve">Exodus 20:12 | The command to honor father and mother stands behind Jesus' rebuke of Corban tradition.</w:t>
      </w:r>
    </w:p>
    <w:p>
      <w:pPr>
        <w:numPr>
          <w:ilvl w:val="0"/>
          <w:numId w:val="1"/>
        </w:numPr>
        <w:spacing w:before="0" w:after="80" w:line="276" w:lineRule="auto"/>
      </w:pPr>
      <w:r>
        <w:rPr>
          <w:sz w:val="23"/>
          <w:szCs w:val="23"/>
        </w:rPr>
        <w:t xml:space="preserve">Jeremiah 17:9 | The prophet's diagnosis of the deceitful heart deepens Jesus' teaching about defilement from within.</w:t>
      </w:r>
    </w:p>
    <w:p>
      <w:pPr>
        <w:numPr>
          <w:ilvl w:val="0"/>
          <w:numId w:val="1"/>
        </w:numPr>
        <w:spacing w:before="0" w:after="80" w:line="276" w:lineRule="auto"/>
      </w:pPr>
      <w:r>
        <w:rPr>
          <w:sz w:val="23"/>
          <w:szCs w:val="23"/>
        </w:rPr>
        <w:t xml:space="preserve">Isaiah 35:5-6 | The promise that deaf ears will be opened and mute tongues will shout for joy resonates with Jesus' healing in the Decapolis.</w:t>
      </w:r>
    </w:p>
    <w:p>
      <w:pPr>
        <w:numPr>
          <w:ilvl w:val="0"/>
          <w:numId w:val="1"/>
        </w:numPr>
        <w:spacing w:before="0" w:after="80" w:line="276" w:lineRule="auto"/>
      </w:pPr>
      <w:r>
        <w:rPr>
          <w:sz w:val="23"/>
          <w:szCs w:val="23"/>
        </w:rPr>
        <w:t xml:space="preserve">Acts 10:13-15 | Peter's vision of clean and unclean food develops the implications of Jesus' purity teaching for Gentile inclusion.</w:t>
      </w:r>
    </w:p>
    <w:p>
      <w:pPr>
        <w:numPr>
          <w:ilvl w:val="0"/>
          <w:numId w:val="1"/>
        </w:numPr>
        <w:spacing w:before="0" w:after="80" w:line="276" w:lineRule="auto"/>
      </w:pPr>
      <w:r>
        <w:rPr>
          <w:sz w:val="23"/>
          <w:szCs w:val="23"/>
        </w:rPr>
        <w:t xml:space="preserve">Ephesians 2:13-18 | Christ brings those once far away near, giving fuller apostolic shape to the boundary-crossing mercy seen in Mark 7.</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7:1-37 forms a people who refuse to hide behind religious appearance. Jesus' words press into every community that knows how to sound serious about God while avoiding costly obedience. A kingdom people cannot be content with clean hands and distant hearts. It must let Jesus tell the truth about the heart.</w:t>
      </w:r>
    </w:p>
    <w:p>
      <w:pPr>
        <w:spacing w:before="0" w:after="160" w:line="276" w:lineRule="auto"/>
        <w:jc w:val="left"/>
      </w:pPr>
      <w:r>
        <w:rPr>
          <w:sz w:val="23"/>
          <w:szCs w:val="23"/>
        </w:rPr>
        <w:t xml:space="preserve">This passage also forms a people who stop treating outsiders as the main source of uncleanness. Jesus says defilement comes from within, and then he carries mercy to a Gentile woman, a tormented daughter, and a deaf man in Gentile territory. The church shaped by this passage cannot build holiness through contempt. Holiness begins with receiving mercy for our own corrupt hearts and then becoming a people through whom mercy moves toward others.</w:t>
      </w:r>
    </w:p>
    <w:p>
      <w:pPr>
        <w:spacing w:before="0" w:after="160" w:line="276" w:lineRule="auto"/>
        <w:jc w:val="left"/>
      </w:pPr>
      <w:r>
        <w:rPr>
          <w:sz w:val="23"/>
          <w:szCs w:val="23"/>
        </w:rPr>
        <w:t xml:space="preserve">And this passage forms a people whose ears and tongues are opened. Jesus heals a man who could not hear and could hardly speak. That healing is bodily and particular, but it also teaches us what mercy does among God's people. We become listeners before God and truthful speakers before others. We stop using religious words to cover distant hearts. We learn to speak plainly of the one who does everything well.</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cares about the heart, not only outward religious appearance (Mark 7:6-8).</w:t>
      </w:r>
    </w:p>
    <w:p>
      <w:pPr>
        <w:numPr>
          <w:ilvl w:val="0"/>
          <w:numId w:val="1"/>
        </w:numPr>
        <w:spacing w:before="0" w:after="80" w:line="276" w:lineRule="auto"/>
      </w:pPr>
      <w:r>
        <w:rPr>
          <w:sz w:val="23"/>
          <w:szCs w:val="23"/>
        </w:rPr>
        <w:t xml:space="preserve">God does not let human tradition replace his command or excuse lovelessness (Mark 7:9-13).</w:t>
      </w:r>
    </w:p>
    <w:p>
      <w:pPr>
        <w:numPr>
          <w:ilvl w:val="0"/>
          <w:numId w:val="1"/>
        </w:numPr>
        <w:spacing w:before="0" w:after="80" w:line="276" w:lineRule="auto"/>
      </w:pPr>
      <w:r>
        <w:rPr>
          <w:sz w:val="23"/>
          <w:szCs w:val="23"/>
        </w:rPr>
        <w:t xml:space="preserve">God tells the truth about the evil that comes from within us (Mark 7:20-23).</w:t>
      </w:r>
    </w:p>
    <w:p>
      <w:pPr>
        <w:numPr>
          <w:ilvl w:val="0"/>
          <w:numId w:val="1"/>
        </w:numPr>
        <w:spacing w:before="0" w:after="80" w:line="276" w:lineRule="auto"/>
      </w:pPr>
      <w:r>
        <w:rPr>
          <w:sz w:val="23"/>
          <w:szCs w:val="23"/>
        </w:rPr>
        <w:t xml:space="preserve">God is merciful beyond the boundaries we use to rank people (Mark 7:24-30).</w:t>
      </w:r>
    </w:p>
    <w:p>
      <w:pPr>
        <w:numPr>
          <w:ilvl w:val="0"/>
          <w:numId w:val="1"/>
        </w:numPr>
        <w:spacing w:before="0" w:after="80" w:line="276" w:lineRule="auto"/>
      </w:pPr>
      <w:r>
        <w:rPr>
          <w:sz w:val="23"/>
          <w:szCs w:val="23"/>
        </w:rPr>
        <w:t xml:space="preserve">God opens ears, loosens tongues, and restores embodied life (Mark 7:33-37).</w:t>
      </w:r>
    </w:p>
    <w:p>
      <w:pPr>
        <w:pStyle w:val="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sent Jesus to expose lip-honor that hides distant hearts (Mark 7:6).</w:t>
      </w:r>
    </w:p>
    <w:p>
      <w:pPr>
        <w:numPr>
          <w:ilvl w:val="0"/>
          <w:numId w:val="1"/>
        </w:numPr>
        <w:spacing w:before="0" w:after="80" w:line="276" w:lineRule="auto"/>
      </w:pPr>
      <w:r>
        <w:rPr>
          <w:sz w:val="23"/>
          <w:szCs w:val="23"/>
        </w:rPr>
        <w:t xml:space="preserve">God has declared that defilement comes from the heart, showing us our need for deeper cleansing (Mark 7:15, 20-23).</w:t>
      </w:r>
    </w:p>
    <w:p>
      <w:pPr>
        <w:numPr>
          <w:ilvl w:val="0"/>
          <w:numId w:val="1"/>
        </w:numPr>
        <w:spacing w:before="0" w:after="80" w:line="276" w:lineRule="auto"/>
      </w:pPr>
      <w:r>
        <w:rPr>
          <w:sz w:val="23"/>
          <w:szCs w:val="23"/>
        </w:rPr>
        <w:t xml:space="preserve">God has shown mercy to a Gentile mother and delivered her daughter from oppression (Mark 7:29-30).</w:t>
      </w:r>
    </w:p>
    <w:p>
      <w:pPr>
        <w:numPr>
          <w:ilvl w:val="0"/>
          <w:numId w:val="1"/>
        </w:numPr>
        <w:spacing w:before="0" w:after="80" w:line="276" w:lineRule="auto"/>
      </w:pPr>
      <w:r>
        <w:rPr>
          <w:sz w:val="23"/>
          <w:szCs w:val="23"/>
        </w:rPr>
        <w:t xml:space="preserve">God has healed a deaf man with impaired speech through Jesus' intimate touch and command (Mark 7:33-35).</w:t>
      </w:r>
    </w:p>
    <w:p>
      <w:pPr>
        <w:numPr>
          <w:ilvl w:val="0"/>
          <w:numId w:val="1"/>
        </w:numPr>
        <w:spacing w:before="0" w:after="80" w:line="276" w:lineRule="auto"/>
      </w:pPr>
      <w:r>
        <w:rPr>
          <w:sz w:val="23"/>
          <w:szCs w:val="23"/>
        </w:rPr>
        <w:t xml:space="preserve">God has revealed Jesus as the one who does everything well (Mark 7:37).</w:t>
      </w:r>
    </w:p>
    <w:p>
      <w:pPr>
        <w:pStyle w:val="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not made clean by image management, group status, or religious performance.</w:t>
      </w:r>
    </w:p>
    <w:p>
      <w:pPr>
        <w:numPr>
          <w:ilvl w:val="0"/>
          <w:numId w:val="1"/>
        </w:numPr>
        <w:spacing w:before="0" w:after="80" w:line="276" w:lineRule="auto"/>
      </w:pPr>
      <w:r>
        <w:rPr>
          <w:sz w:val="23"/>
          <w:szCs w:val="23"/>
        </w:rPr>
        <w:t xml:space="preserve">We are people whose hearts need the mercy and cleansing of Jesus.</w:t>
      </w:r>
    </w:p>
    <w:p>
      <w:pPr>
        <w:numPr>
          <w:ilvl w:val="0"/>
          <w:numId w:val="1"/>
        </w:numPr>
        <w:spacing w:before="0" w:after="80" w:line="276" w:lineRule="auto"/>
      </w:pPr>
      <w:r>
        <w:rPr>
          <w:sz w:val="23"/>
          <w:szCs w:val="23"/>
        </w:rPr>
        <w:t xml:space="preserve">We are not superior insiders guarding ourselves from everyone else.</w:t>
      </w:r>
    </w:p>
    <w:p>
      <w:pPr>
        <w:numPr>
          <w:ilvl w:val="0"/>
          <w:numId w:val="1"/>
        </w:numPr>
        <w:spacing w:before="0" w:after="80" w:line="276" w:lineRule="auto"/>
      </w:pPr>
      <w:r>
        <w:rPr>
          <w:sz w:val="23"/>
          <w:szCs w:val="23"/>
        </w:rPr>
        <w:t xml:space="preserve">We are recipients of crumbs that are more than enough because they come from Jesus' table.</w:t>
      </w:r>
    </w:p>
    <w:p>
      <w:pPr>
        <w:numPr>
          <w:ilvl w:val="0"/>
          <w:numId w:val="1"/>
        </w:numPr>
        <w:spacing w:before="0" w:after="80" w:line="276" w:lineRule="auto"/>
      </w:pPr>
      <w:r>
        <w:rPr>
          <w:sz w:val="23"/>
          <w:szCs w:val="23"/>
        </w:rPr>
        <w:t xml:space="preserve">We are people whose ears and tongues Jesus can open for hearing, confession, and witness.</w:t>
      </w:r>
    </w:p>
    <w:p>
      <w:pPr>
        <w:pStyle w:val="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use religious practices to protect our image instead of surrendering our hearts.</w:t>
      </w:r>
    </w:p>
    <w:p>
      <w:pPr>
        <w:numPr>
          <w:ilvl w:val="0"/>
          <w:numId w:val="1"/>
        </w:numPr>
        <w:spacing w:before="0" w:after="80" w:line="276" w:lineRule="auto"/>
      </w:pPr>
      <w:r>
        <w:rPr>
          <w:sz w:val="23"/>
          <w:szCs w:val="23"/>
        </w:rPr>
        <w:t xml:space="preserve">We excuse disobedience with spiritual-sounding language.</w:t>
      </w:r>
    </w:p>
    <w:p>
      <w:pPr>
        <w:numPr>
          <w:ilvl w:val="0"/>
          <w:numId w:val="1"/>
        </w:numPr>
        <w:spacing w:before="0" w:after="80" w:line="276" w:lineRule="auto"/>
      </w:pPr>
      <w:r>
        <w:rPr>
          <w:sz w:val="23"/>
          <w:szCs w:val="23"/>
        </w:rPr>
        <w:t xml:space="preserve">We treat other people as contaminating while ignoring the evil within us.</w:t>
      </w:r>
    </w:p>
    <w:p>
      <w:pPr>
        <w:numPr>
          <w:ilvl w:val="0"/>
          <w:numId w:val="1"/>
        </w:numPr>
        <w:spacing w:before="0" w:after="80" w:line="276" w:lineRule="auto"/>
      </w:pPr>
      <w:r>
        <w:rPr>
          <w:sz w:val="23"/>
          <w:szCs w:val="23"/>
        </w:rPr>
        <w:t xml:space="preserve">We assume mercy is scarce and must be defended from outsiders.</w:t>
      </w:r>
    </w:p>
    <w:p>
      <w:pPr>
        <w:numPr>
          <w:ilvl w:val="0"/>
          <w:numId w:val="1"/>
        </w:numPr>
        <w:spacing w:before="0" w:after="80" w:line="276" w:lineRule="auto"/>
      </w:pPr>
      <w:r>
        <w:rPr>
          <w:sz w:val="23"/>
          <w:szCs w:val="23"/>
        </w:rPr>
        <w:t xml:space="preserve">We speak about God with our lips while keeping parts of our lives closed to him.</w:t>
      </w:r>
    </w:p>
    <w:p>
      <w:pPr>
        <w:numPr>
          <w:ilvl w:val="0"/>
          <w:numId w:val="1"/>
        </w:numPr>
        <w:spacing w:before="0" w:after="80" w:line="276" w:lineRule="auto"/>
      </w:pPr>
      <w:r>
        <w:rPr>
          <w:sz w:val="23"/>
          <w:szCs w:val="23"/>
        </w:rPr>
        <w:t xml:space="preserve">We reduce suffering people to theological problems instead of seeing bodies and stories Jesus touches.</w:t>
      </w:r>
    </w:p>
    <w:p>
      <w:pPr>
        <w:pStyle w:val="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confess heart-level sin rather than only managing external behavior.</w:t>
      </w:r>
    </w:p>
    <w:p>
      <w:pPr>
        <w:numPr>
          <w:ilvl w:val="0"/>
          <w:numId w:val="1"/>
        </w:numPr>
        <w:spacing w:before="0" w:after="80" w:line="276" w:lineRule="auto"/>
      </w:pPr>
      <w:r>
        <w:rPr>
          <w:sz w:val="23"/>
          <w:szCs w:val="23"/>
        </w:rPr>
        <w:t xml:space="preserve">We would submit our traditions, habits, and preferences to God's word.</w:t>
      </w:r>
    </w:p>
    <w:p>
      <w:pPr>
        <w:numPr>
          <w:ilvl w:val="0"/>
          <w:numId w:val="1"/>
        </w:numPr>
        <w:spacing w:before="0" w:after="80" w:line="276" w:lineRule="auto"/>
      </w:pPr>
      <w:r>
        <w:rPr>
          <w:sz w:val="23"/>
          <w:szCs w:val="23"/>
        </w:rPr>
        <w:t xml:space="preserve">We would honor concrete love and family obligations instead of hiding behind religious labels.</w:t>
      </w:r>
    </w:p>
    <w:p>
      <w:pPr>
        <w:numPr>
          <w:ilvl w:val="0"/>
          <w:numId w:val="1"/>
        </w:numPr>
        <w:spacing w:before="0" w:after="80" w:line="276" w:lineRule="auto"/>
      </w:pPr>
      <w:r>
        <w:rPr>
          <w:sz w:val="23"/>
          <w:szCs w:val="23"/>
        </w:rPr>
        <w:t xml:space="preserve">We would approach Jesus with humble boldness, trusting that even crumbs of his mercy are enough.</w:t>
      </w:r>
    </w:p>
    <w:p>
      <w:pPr>
        <w:numPr>
          <w:ilvl w:val="0"/>
          <w:numId w:val="1"/>
        </w:numPr>
        <w:spacing w:before="0" w:after="80" w:line="276" w:lineRule="auto"/>
      </w:pPr>
      <w:r>
        <w:rPr>
          <w:sz w:val="23"/>
          <w:szCs w:val="23"/>
        </w:rPr>
        <w:t xml:space="preserve">We would move toward excluded, burdened, and silenced people with the mercy we have received.</w:t>
      </w:r>
    </w:p>
    <w:p>
      <w:pPr>
        <w:numPr>
          <w:ilvl w:val="0"/>
          <w:numId w:val="1"/>
        </w:numPr>
        <w:spacing w:before="0" w:after="80" w:line="276" w:lineRule="auto"/>
      </w:pPr>
      <w:r>
        <w:rPr>
          <w:sz w:val="23"/>
          <w:szCs w:val="23"/>
        </w:rPr>
        <w:t xml:space="preserve">We would ask Jesus to open our ears to hear and our tongues to speak truthfully.</w:t>
      </w:r>
    </w:p>
    <w:p>
      <w:pPr>
        <w:pStyle w:val="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outward religious words are matched by humble repentance and concrete love.</w:t>
      </w:r>
    </w:p>
    <w:p>
      <w:pPr>
        <w:numPr>
          <w:ilvl w:val="0"/>
          <w:numId w:val="1"/>
        </w:numPr>
        <w:spacing w:before="0" w:after="80" w:line="276" w:lineRule="auto"/>
      </w:pPr>
      <w:r>
        <w:rPr>
          <w:sz w:val="23"/>
          <w:szCs w:val="23"/>
        </w:rPr>
        <w:t xml:space="preserve">Our church would be less interested in boundary superiority and more honest about our shared need for cleansing mercy.</w:t>
      </w:r>
    </w:p>
    <w:p>
      <w:pPr>
        <w:numPr>
          <w:ilvl w:val="0"/>
          <w:numId w:val="1"/>
        </w:numPr>
        <w:spacing w:before="0" w:after="80" w:line="276" w:lineRule="auto"/>
      </w:pPr>
      <w:r>
        <w:rPr>
          <w:sz w:val="23"/>
          <w:szCs w:val="23"/>
        </w:rPr>
        <w:t xml:space="preserve">Our friendships would become safer for confession because we would stop pretending uncleanness is only outside us.</w:t>
      </w:r>
    </w:p>
    <w:p>
      <w:pPr>
        <w:numPr>
          <w:ilvl w:val="0"/>
          <w:numId w:val="1"/>
        </w:numPr>
        <w:spacing w:before="0" w:after="80" w:line="276" w:lineRule="auto"/>
      </w:pPr>
      <w:r>
        <w:rPr>
          <w:sz w:val="23"/>
          <w:szCs w:val="23"/>
        </w:rPr>
        <w:t xml:space="preserve">Our workplaces would see people who do not use image, rules, or technicalities to avoid doing what is right.</w:t>
      </w:r>
    </w:p>
    <w:p>
      <w:pPr>
        <w:numPr>
          <w:ilvl w:val="0"/>
          <w:numId w:val="1"/>
        </w:numPr>
        <w:spacing w:before="0" w:after="80" w:line="276" w:lineRule="auto"/>
      </w:pPr>
      <w:r>
        <w:rPr>
          <w:sz w:val="23"/>
          <w:szCs w:val="23"/>
        </w:rPr>
        <w:t xml:space="preserve">Our neighborhood would encounter Christians who move toward outsiders without treating mercy as scarce.</w:t>
      </w:r>
    </w:p>
    <w:p>
      <w:pPr>
        <w:numPr>
          <w:ilvl w:val="0"/>
          <w:numId w:val="1"/>
        </w:numPr>
        <w:spacing w:before="0" w:after="80" w:line="276" w:lineRule="auto"/>
      </w:pPr>
      <w:r>
        <w:rPr>
          <w:sz w:val="23"/>
          <w:szCs w:val="23"/>
        </w:rPr>
        <w:t xml:space="preserve">Our public witness would sound like opened ears and loosened tongues: truthful, humble, and full of praise for Jesus.</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exposing distant hearts, welcoming a Gentile mother's plea, freeing her daughter, and opening the ears and tongue of a man who needed mercy in his body. The words that follow are written to help us hear the Father's love through the passage we have just studied.</w:t>
      </w:r>
    </w:p>
    <w:p>
      <w:pPr>
        <w:spacing w:before="0" w:after="160" w:line="276" w:lineRule="auto"/>
        <w:jc w:val="left"/>
      </w:pPr>
      <w:r>
        <w:rPr>
          <w:sz w:val="23"/>
          <w:szCs w:val="23"/>
        </w:rPr>
        <w:t xml:space="preserve">&gt; My child, I am not deceived by clean appearances, and I do not expose your heart to drive you away. I tell you the truth about what comes from within because I have sent my Son to cleanse what you cannot cleanse and heal what you cannot reach.</w:t>
      </w:r>
    </w:p>
    <w:p>
      <w:pPr>
        <w:spacing w:before="0" w:after="160" w:line="276" w:lineRule="auto"/>
        <w:jc w:val="left"/>
      </w:pPr>
      <w:r>
        <w:rPr>
          <w:sz w:val="23"/>
          <w:szCs w:val="23"/>
        </w:rPr>
        <w:t xml:space="preserve">&gt; Do not be afraid to come low and empty-handed. My mercy is not scarce. In my Son, even crumbs are abundance, and even closed places can be opened. Bring me your distant heart, your burdened child, your stopped ears, and your bound tongue. I am drawing you near, making you whole, and teaching you to speak of the One who does all things well.</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