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Фуқаролик ишлари бўйича {{court_name}}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туманлараро суди раиси {{judge_name}}га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{{plaintiff_address_line2}}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{{plaintiff_phone}}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tabs>
          <w:tab w:val="right" w:pos="5120"/>
          <w:tab w:val="left" w:pos="5400"/>
        </w:tabs>
        <w:spacing w:after="0"/>
        <w:ind w:left="5400" w:hanging="5400"/>
        <w:jc w:val="left"/>
      </w:pPr>
      <w:r>
        <w:tab/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Жавобгар:</w:t>
      </w:r>
      <w:r>
        <w:tab/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{{defendant_fio}}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{{defendant_address_line1}}</w:t>
      </w:r>
    </w:p>
    <w:p>
      <w:pPr>
        <w:spacing w:after="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{{defendant_address_line2}}</w:t>
      </w:r>
    </w:p>
    <w:p>
      <w:pPr>
        <w:spacing w:after="80"/>
        <w:ind w:left="540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Телефон: {{defendant_phone}}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center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ДАЪВО АРИЗА</w:t>
      </w:r>
    </w:p>
    <w:p>
      <w:pPr>
        <w:spacing w:after="80"/>
        <w:jc w:val="center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(ЁШГАЧА ТАЪМИНОТ УНДИРИШ ҲАҚИДА)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Мен {{plaintiff_fio}} жавобгар {{defendant_fio}} билан {{marriage_year}} йил {{marriage_month}} ойининг {{marriage_day}} кунида қонуний никоҳдан ўтиб турмуш қурганмиз.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{{children_block}}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Жавобгар билан ўзаро келишмовчиликлар оқибатида {{separation_year}} йил {{separation_month}} ойидан буён бирга яшамаяпмиз.</w:t>
      </w:r>
    </w:p>
    <w:p>
      <w:pPr>
        <w:spacing w:after="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Вояга етмаган бола(лар)га алимент тўлаш ҳақида ўртамизда келишув йўқ ва қарздор ихтиёрий фарзанд(лар)им таъминоти билан шуғулланмасдан келмоқда.</w:t>
      </w:r>
    </w:p>
    <w:p>
      <w:pPr>
        <w:spacing w:after="80"/>
        <w:ind w:firstLine="720"/>
        <w:jc w:val="both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Шу сабабли Сиздан фарзанд(лар)им туғилган кундан эътиборан уч йил давомида қонунда белгиланган тартиб ва миқдорда {{amount}} сўм таъминот ундириб беришингизни сўрайман.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Иловалар: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Аризачи:</w:t>
      </w:r>
      <w:r>
        <w:rPr>
          <w:rFonts w:ascii="Times New Roman" w:cs="Times New Roman" w:eastAsia="Times New Roman" w:hAnsi="Times New Roman"/>
          <w:sz w:val="24"/>
          <w:szCs w:val="24"/>
        </w:rPr>
        <w:t xml:space="preserve">                 (имзо)        </w:t>
      </w: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{{plaintiff_fio}}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/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Аризага қуйидаги ҳужжатлар илова қилиниши лозим.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-Даъво ариза икки нусхада;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-Тарафларнинг паспорт нусхалари;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-Никоҳ тузилганлиги ҳақидаги гувоҳнома нусхаси;</w:t>
      </w:r>
    </w:p>
    <w:p>
      <w:pPr>
        <w:spacing w:after="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-Фарзанд(лар) туғилганлик ҳақидаги гувоҳнома нусхаси;</w:t>
      </w:r>
    </w:p>
    <w:p>
      <w:pPr>
        <w:spacing w:after="80"/>
        <w:jc w:val="left"/>
      </w:pPr>
      <w:r>
        <w:rPr>
          <w:rFonts w:ascii="Times New Roman" w:cs="Times New Roman" w:eastAsia="Times New Roman" w:hAnsi="Times New Roman"/>
          <w:i/>
          <w:iCs/>
          <w:sz w:val="24"/>
          <w:szCs w:val="24"/>
        </w:rPr>
        <w:t xml:space="preserve">-Почта ҳаражати тўланганлиги тўғрисидаги патта.</w:t>
      </w:r>
    </w:p>
    <w:sectPr>
      <w:pgSz w:w="11906" w:h="16838" w:orient="portrait"/>
      <w:pgMar w:top="1440" w:right="1100" w:bottom="144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raport-bot</dc:creator>
  <cp:lastModifiedBy>Un-named</cp:lastModifiedBy>
  <cp:revision>1</cp:revision>
  <dcterms:created xsi:type="dcterms:W3CDTF">2026-05-26T05:21:39.080Z</dcterms:created>
  <dcterms:modified xsi:type="dcterms:W3CDTF">2026-05-26T05:21:39.080Z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