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33319" w14:textId="1BD44F8B" w:rsidR="00DF6913" w:rsidRPr="001C69A0" w:rsidRDefault="00DF6913">
      <w:pPr>
        <w:rPr>
          <w:b/>
          <w:bCs/>
          <w:sz w:val="32"/>
          <w:szCs w:val="32"/>
          <w:u w:val="single"/>
        </w:rPr>
      </w:pPr>
      <w:r w:rsidRPr="001C69A0">
        <w:rPr>
          <w:b/>
          <w:bCs/>
          <w:sz w:val="32"/>
          <w:szCs w:val="32"/>
          <w:u w:val="single"/>
        </w:rPr>
        <w:t>Corbin Peever – CC Assignment 3 – Solution Architecture</w:t>
      </w:r>
    </w:p>
    <w:p w14:paraId="7B691D5D" w14:textId="77777777" w:rsidR="00DF6913" w:rsidRPr="00DF6913" w:rsidRDefault="00DF6913">
      <w:pPr>
        <w:rPr>
          <w:b/>
          <w:bCs/>
          <w:sz w:val="28"/>
          <w:szCs w:val="28"/>
        </w:rPr>
      </w:pPr>
    </w:p>
    <w:p w14:paraId="1D715513" w14:textId="3CBF963B" w:rsidR="00E046E5" w:rsidRPr="001C69A0" w:rsidRDefault="007318BD">
      <w:pPr>
        <w:rPr>
          <w:b/>
          <w:bCs/>
          <w:sz w:val="28"/>
          <w:szCs w:val="28"/>
          <w:u w:val="single"/>
        </w:rPr>
      </w:pPr>
      <w:r w:rsidRPr="001C69A0">
        <w:rPr>
          <w:b/>
          <w:bCs/>
          <w:sz w:val="28"/>
          <w:szCs w:val="28"/>
          <w:u w:val="single"/>
        </w:rPr>
        <w:t>Links</w:t>
      </w:r>
    </w:p>
    <w:p w14:paraId="33C4D4D4" w14:textId="50E1A3DC" w:rsidR="007318BD" w:rsidRDefault="007318BD">
      <w:r>
        <w:rPr>
          <w:b/>
          <w:bCs/>
        </w:rPr>
        <w:t xml:space="preserve">Project URL: </w:t>
      </w:r>
      <w:hyperlink r:id="rId5" w:history="1">
        <w:r w:rsidRPr="00F5498A">
          <w:rPr>
            <w:rStyle w:val="Hyperlink"/>
          </w:rPr>
          <w:t>http://ccassignment3.ap-southeast-2.elasticbeanstalk.com/</w:t>
        </w:r>
      </w:hyperlink>
    </w:p>
    <w:p w14:paraId="344AF551" w14:textId="52965F4B" w:rsidR="007318BD" w:rsidRDefault="007318BD">
      <w:r>
        <w:rPr>
          <w:b/>
          <w:bCs/>
        </w:rPr>
        <w:t xml:space="preserve">Project API Invoke URL: </w:t>
      </w:r>
      <w:hyperlink r:id="rId6" w:history="1">
        <w:r w:rsidRPr="00F5498A">
          <w:rPr>
            <w:rStyle w:val="Hyperlink"/>
          </w:rPr>
          <w:t>https://q783t786z8.execute-api.ap-southeast-2.amazonaws.com/prod</w:t>
        </w:r>
      </w:hyperlink>
      <w:r>
        <w:t xml:space="preserve"> OPTIONS= /users, /posts, /likes, /friends, /comments</w:t>
      </w:r>
    </w:p>
    <w:p w14:paraId="35721586" w14:textId="06CB3512" w:rsidR="007318BD" w:rsidRDefault="007318BD">
      <w:r>
        <w:rPr>
          <w:b/>
          <w:bCs/>
        </w:rPr>
        <w:t xml:space="preserve">GitHub: </w:t>
      </w:r>
      <w:hyperlink r:id="rId7" w:history="1">
        <w:r w:rsidRPr="007318BD">
          <w:rPr>
            <w:rStyle w:val="Hyperlink"/>
          </w:rPr>
          <w:t>https://github.com/CorbinCoder/cc-assignment-3.git</w:t>
        </w:r>
      </w:hyperlink>
    </w:p>
    <w:p w14:paraId="4963486E" w14:textId="77777777" w:rsidR="001C69A0" w:rsidRDefault="001C69A0">
      <w:pPr>
        <w:rPr>
          <w:b/>
          <w:bCs/>
        </w:rPr>
      </w:pPr>
    </w:p>
    <w:p w14:paraId="70BCEDFF" w14:textId="3E40BDE2" w:rsidR="007318BD" w:rsidRPr="001C69A0" w:rsidRDefault="007318BD">
      <w:pPr>
        <w:rPr>
          <w:b/>
          <w:bCs/>
          <w:sz w:val="28"/>
          <w:szCs w:val="28"/>
          <w:u w:val="single"/>
        </w:rPr>
      </w:pPr>
      <w:r w:rsidRPr="001C69A0">
        <w:rPr>
          <w:b/>
          <w:bCs/>
          <w:sz w:val="28"/>
          <w:szCs w:val="28"/>
          <w:u w:val="single"/>
        </w:rPr>
        <w:t>Summary</w:t>
      </w:r>
    </w:p>
    <w:p w14:paraId="5945C11B" w14:textId="0ADC32CC" w:rsidR="007318BD" w:rsidRDefault="007318BD">
      <w:r>
        <w:t>My Project, LookBook, is a social-media website that allows users to register an account with display pictures, log in, create posts with images, comment on posts, like posts, view other user profiles, add other users as friends, remove them as friends, and search for users or posts. It includes a RESTful API hosted on AWS Lambda, which uses AWS API Gateway to facilitate requests. Data is stored in a DynamoDB NoSQL database, image files are stored on S3, and session data is stored in RDS. CloudFront is used to quickly serve images from the S3 bucket.</w:t>
      </w:r>
      <w:r w:rsidR="001C69A0">
        <w:t xml:space="preserve"> The application is written in Python, using Flask and </w:t>
      </w:r>
      <w:proofErr w:type="spellStart"/>
      <w:r w:rsidR="001C69A0">
        <w:t>Werkzeug</w:t>
      </w:r>
      <w:proofErr w:type="spellEnd"/>
      <w:r w:rsidR="001C69A0">
        <w:t xml:space="preserve"> for WSGI functions, Jinja for HTML logic, boto3 to interact with AWS services, and MySQL for database operations.</w:t>
      </w:r>
    </w:p>
    <w:p w14:paraId="17571FBB" w14:textId="77777777" w:rsidR="001C69A0" w:rsidRPr="00DF6913" w:rsidRDefault="001C69A0"/>
    <w:p w14:paraId="22430F21" w14:textId="7AF1F746" w:rsidR="007318BD" w:rsidRPr="001C69A0" w:rsidRDefault="007318BD">
      <w:pPr>
        <w:rPr>
          <w:b/>
          <w:bCs/>
          <w:sz w:val="28"/>
          <w:szCs w:val="28"/>
          <w:u w:val="single"/>
        </w:rPr>
      </w:pPr>
      <w:r w:rsidRPr="001C69A0">
        <w:rPr>
          <w:b/>
          <w:bCs/>
          <w:sz w:val="28"/>
          <w:szCs w:val="28"/>
          <w:u w:val="single"/>
        </w:rPr>
        <w:t>Introduction</w:t>
      </w:r>
    </w:p>
    <w:p w14:paraId="63CAEE03" w14:textId="3BAB492E" w:rsidR="007318BD" w:rsidRDefault="007318BD" w:rsidP="007318BD">
      <w:pPr>
        <w:pStyle w:val="ListParagraph"/>
        <w:numPr>
          <w:ilvl w:val="0"/>
          <w:numId w:val="1"/>
        </w:numPr>
        <w:rPr>
          <w:b/>
          <w:bCs/>
        </w:rPr>
      </w:pPr>
      <w:r>
        <w:rPr>
          <w:b/>
          <w:bCs/>
        </w:rPr>
        <w:t xml:space="preserve">Motivation: </w:t>
      </w:r>
      <w:r>
        <w:t xml:space="preserve">My motivation behind creating a social media website was that I wanted to gain an understanding  of the fundamental requirements of making a web application of this type. </w:t>
      </w:r>
      <w:r w:rsidR="00DF6913">
        <w:t>I am interested in products of this type and would like to develop a more fully-fledged version in the future.</w:t>
      </w:r>
    </w:p>
    <w:p w14:paraId="2E1669D2" w14:textId="593F8706" w:rsidR="007318BD" w:rsidRDefault="007318BD" w:rsidP="007318BD">
      <w:pPr>
        <w:pStyle w:val="ListParagraph"/>
        <w:numPr>
          <w:ilvl w:val="0"/>
          <w:numId w:val="1"/>
        </w:numPr>
        <w:rPr>
          <w:b/>
          <w:bCs/>
        </w:rPr>
      </w:pPr>
      <w:r>
        <w:rPr>
          <w:b/>
          <w:bCs/>
        </w:rPr>
        <w:t xml:space="preserve">High-level view: </w:t>
      </w:r>
      <w:r w:rsidR="00DF6913">
        <w:t>At a high level, LookBook acts as a social media website that allows users to interact with one another socially. They can create their own profile, add friends, and engage with other users by creating, commenting on, or liking posts</w:t>
      </w:r>
    </w:p>
    <w:p w14:paraId="76A73E52" w14:textId="20C78A4B" w:rsidR="007318BD" w:rsidRPr="001C69A0" w:rsidRDefault="007318BD" w:rsidP="007318BD">
      <w:pPr>
        <w:pStyle w:val="ListParagraph"/>
        <w:numPr>
          <w:ilvl w:val="0"/>
          <w:numId w:val="1"/>
        </w:numPr>
        <w:rPr>
          <w:b/>
          <w:bCs/>
        </w:rPr>
      </w:pPr>
      <w:r>
        <w:rPr>
          <w:b/>
          <w:bCs/>
        </w:rPr>
        <w:t xml:space="preserve">Beneficiaries: </w:t>
      </w:r>
      <w:r w:rsidR="00DF6913">
        <w:t>The main beneficiaries of this application are the users that would interact with it, as it would bolster their ability to engage with other people online. The other clear beneficiaries are the owners of the product, currently me, if/when it is eventually monetized.</w:t>
      </w:r>
    </w:p>
    <w:p w14:paraId="7D057193" w14:textId="77777777" w:rsidR="001C69A0" w:rsidRPr="001C69A0" w:rsidRDefault="001C69A0" w:rsidP="001C69A0">
      <w:pPr>
        <w:rPr>
          <w:b/>
          <w:bCs/>
        </w:rPr>
      </w:pPr>
    </w:p>
    <w:p w14:paraId="7CB6E50C" w14:textId="6C03518D" w:rsidR="007318BD" w:rsidRPr="001C69A0" w:rsidRDefault="007318BD" w:rsidP="007318BD">
      <w:pPr>
        <w:rPr>
          <w:b/>
          <w:bCs/>
          <w:sz w:val="28"/>
          <w:szCs w:val="28"/>
          <w:u w:val="single"/>
        </w:rPr>
      </w:pPr>
      <w:r w:rsidRPr="001C69A0">
        <w:rPr>
          <w:b/>
          <w:bCs/>
          <w:sz w:val="28"/>
          <w:szCs w:val="28"/>
          <w:u w:val="single"/>
        </w:rPr>
        <w:t>Related work</w:t>
      </w:r>
    </w:p>
    <w:p w14:paraId="0D6C2C43" w14:textId="44409465" w:rsidR="00DF6913" w:rsidRPr="00DF6913" w:rsidRDefault="00DF6913" w:rsidP="001C69A0">
      <w:pPr>
        <w:spacing w:after="0" w:line="240" w:lineRule="auto"/>
      </w:pPr>
      <w:r>
        <w:rPr>
          <w:b/>
          <w:bCs/>
        </w:rPr>
        <w:t xml:space="preserve">Facebook: </w:t>
      </w:r>
      <w:hyperlink r:id="rId8" w:history="1">
        <w:r w:rsidRPr="00DF6913">
          <w:rPr>
            <w:rStyle w:val="Hyperlink"/>
          </w:rPr>
          <w:t>https://www.facebook.com/</w:t>
        </w:r>
      </w:hyperlink>
    </w:p>
    <w:p w14:paraId="0CC96952" w14:textId="5ECF5283" w:rsidR="00DF6913" w:rsidRDefault="00DF6913" w:rsidP="001C69A0">
      <w:pPr>
        <w:spacing w:after="0"/>
        <w:rPr>
          <w:b/>
          <w:bCs/>
        </w:rPr>
      </w:pPr>
      <w:r>
        <w:rPr>
          <w:b/>
          <w:bCs/>
        </w:rPr>
        <w:t xml:space="preserve">X: </w:t>
      </w:r>
      <w:hyperlink r:id="rId9" w:history="1">
        <w:r w:rsidRPr="00DF6913">
          <w:rPr>
            <w:rStyle w:val="Hyperlink"/>
          </w:rPr>
          <w:t>https://x.com/</w:t>
        </w:r>
      </w:hyperlink>
    </w:p>
    <w:p w14:paraId="09FEF521" w14:textId="37D639A6" w:rsidR="001C69A0" w:rsidRPr="001C69A0" w:rsidRDefault="00DF6913" w:rsidP="007318BD">
      <w:r>
        <w:rPr>
          <w:b/>
          <w:bCs/>
        </w:rPr>
        <w:t xml:space="preserve">Instagram: </w:t>
      </w:r>
      <w:hyperlink r:id="rId10" w:history="1">
        <w:r w:rsidRPr="00DF6913">
          <w:rPr>
            <w:rStyle w:val="Hyperlink"/>
          </w:rPr>
          <w:t>https://www.instagram.com/</w:t>
        </w:r>
      </w:hyperlink>
    </w:p>
    <w:p w14:paraId="3B5BB705" w14:textId="063193CD" w:rsidR="007318BD" w:rsidRPr="001C69A0" w:rsidRDefault="007318BD" w:rsidP="007318BD">
      <w:pPr>
        <w:rPr>
          <w:b/>
          <w:bCs/>
          <w:sz w:val="28"/>
          <w:szCs w:val="28"/>
          <w:u w:val="single"/>
        </w:rPr>
      </w:pPr>
      <w:r w:rsidRPr="001C69A0">
        <w:rPr>
          <w:b/>
          <w:bCs/>
          <w:sz w:val="28"/>
          <w:szCs w:val="28"/>
          <w:u w:val="single"/>
        </w:rPr>
        <w:lastRenderedPageBreak/>
        <w:t>System Architecture</w:t>
      </w:r>
    </w:p>
    <w:p w14:paraId="6856BA10" w14:textId="1685078D" w:rsidR="00DF6913" w:rsidRDefault="00DF6913" w:rsidP="007318BD">
      <w:r>
        <w:rPr>
          <w:b/>
          <w:bCs/>
        </w:rPr>
        <w:t xml:space="preserve">Compute: </w:t>
      </w:r>
      <w:r>
        <w:t>EC2 using Elastic Beanstalk</w:t>
      </w:r>
      <w:r w:rsidR="00D81346">
        <w:t>, Lambda</w:t>
      </w:r>
    </w:p>
    <w:p w14:paraId="496E0EA5" w14:textId="6FBF09C6" w:rsidR="00DF6913" w:rsidRPr="00DF6913" w:rsidRDefault="00DF6913" w:rsidP="007318BD">
      <w:r>
        <w:rPr>
          <w:b/>
          <w:bCs/>
        </w:rPr>
        <w:t>Containers:</w:t>
      </w:r>
      <w:r>
        <w:t xml:space="preserve"> Elastic Beanstalk</w:t>
      </w:r>
    </w:p>
    <w:p w14:paraId="4A986FB9" w14:textId="07A25FFB" w:rsidR="00DF6913" w:rsidRDefault="00DF6913" w:rsidP="007318BD">
      <w:r>
        <w:rPr>
          <w:b/>
          <w:bCs/>
        </w:rPr>
        <w:t xml:space="preserve">Storage: </w:t>
      </w:r>
      <w:r>
        <w:t>S3</w:t>
      </w:r>
    </w:p>
    <w:p w14:paraId="456733A5" w14:textId="5B7A07CA" w:rsidR="00DF6913" w:rsidRDefault="00DF6913" w:rsidP="007318BD">
      <w:r>
        <w:rPr>
          <w:b/>
          <w:bCs/>
        </w:rPr>
        <w:t xml:space="preserve">Database: </w:t>
      </w:r>
      <w:r>
        <w:t>DynamoDB, RDS</w:t>
      </w:r>
    </w:p>
    <w:p w14:paraId="33DE6CB7" w14:textId="48504CED" w:rsidR="00DF6913" w:rsidRPr="00DF6913" w:rsidRDefault="00DF6913" w:rsidP="007318BD">
      <w:r>
        <w:rPr>
          <w:b/>
          <w:bCs/>
        </w:rPr>
        <w:t xml:space="preserve">Analytics: </w:t>
      </w:r>
      <w:r>
        <w:t>CloudWatch</w:t>
      </w:r>
    </w:p>
    <w:p w14:paraId="014183DF" w14:textId="0EE6E2D3" w:rsidR="007318BD" w:rsidRDefault="00DF6913" w:rsidP="007318BD">
      <w:r>
        <w:rPr>
          <w:b/>
          <w:bCs/>
        </w:rPr>
        <w:t xml:space="preserve">Networking and Content Delivery: </w:t>
      </w:r>
      <w:r>
        <w:t>API Gateway, CloudFront</w:t>
      </w:r>
    </w:p>
    <w:p w14:paraId="36889831" w14:textId="77777777" w:rsidR="001C69A0" w:rsidRDefault="001C69A0" w:rsidP="007318BD"/>
    <w:p w14:paraId="6B11B0DE" w14:textId="14A29309" w:rsidR="00DF6913" w:rsidRDefault="001C69A0" w:rsidP="007318BD">
      <w:r>
        <w:rPr>
          <w:noProof/>
        </w:rPr>
        <mc:AlternateContent>
          <mc:Choice Requires="wps">
            <w:drawing>
              <wp:anchor distT="0" distB="0" distL="114300" distR="114300" simplePos="0" relativeHeight="251659264" behindDoc="0" locked="0" layoutInCell="1" allowOverlap="1" wp14:anchorId="3BEF7372" wp14:editId="7A4E313F">
                <wp:simplePos x="0" y="0"/>
                <wp:positionH relativeFrom="margin">
                  <wp:align>center</wp:align>
                </wp:positionH>
                <wp:positionV relativeFrom="paragraph">
                  <wp:posOffset>3322320</wp:posOffset>
                </wp:positionV>
                <wp:extent cx="2647950" cy="323850"/>
                <wp:effectExtent l="0" t="0" r="0" b="0"/>
                <wp:wrapNone/>
                <wp:docPr id="1212470579" name="Text Box 2"/>
                <wp:cNvGraphicFramePr/>
                <a:graphic xmlns:a="http://schemas.openxmlformats.org/drawingml/2006/main">
                  <a:graphicData uri="http://schemas.microsoft.com/office/word/2010/wordprocessingShape">
                    <wps:wsp>
                      <wps:cNvSpPr txBox="1"/>
                      <wps:spPr>
                        <a:xfrm>
                          <a:off x="0" y="0"/>
                          <a:ext cx="2647950" cy="323850"/>
                        </a:xfrm>
                        <a:prstGeom prst="rect">
                          <a:avLst/>
                        </a:prstGeom>
                        <a:solidFill>
                          <a:schemeClr val="lt1"/>
                        </a:solidFill>
                        <a:ln w="6350">
                          <a:noFill/>
                        </a:ln>
                      </wps:spPr>
                      <wps:txbx>
                        <w:txbxContent>
                          <w:p w14:paraId="0B432908" w14:textId="44A28D34" w:rsidR="001C69A0" w:rsidRPr="001C69A0" w:rsidRDefault="001C69A0">
                            <w:pPr>
                              <w:rPr>
                                <w:i/>
                                <w:iCs/>
                              </w:rPr>
                            </w:pPr>
                            <w:r>
                              <w:rPr>
                                <w:i/>
                                <w:iCs/>
                              </w:rPr>
                              <w:t>Figure 1.0 – Cloud Services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EF7372" id="_x0000_t202" coordsize="21600,21600" o:spt="202" path="m,l,21600r21600,l21600,xe">
                <v:stroke joinstyle="miter"/>
                <v:path gradientshapeok="t" o:connecttype="rect"/>
              </v:shapetype>
              <v:shape id="Text Box 2" o:spid="_x0000_s1026" type="#_x0000_t202" style="position:absolute;margin-left:0;margin-top:261.6pt;width:208.5pt;height:25.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" fillcolor="white [3201]" stroked="f" strokeweight=".5pt">
                <v:textbox>
                  <w:txbxContent>
                    <w:p w14:paraId="0B432908" w14:textId="44A28D34" w:rsidR="001C69A0" w:rsidRPr="001C69A0" w:rsidRDefault="001C69A0">
                      <w:pPr>
                        <w:rPr>
                          <w:i/>
                          <w:iCs/>
                        </w:rPr>
                      </w:pPr>
                      <w:r>
                        <w:rPr>
                          <w:i/>
                          <w:iCs/>
                        </w:rPr>
                        <w:t>Figure 1.0 – Cloud Services Architecture</w:t>
                      </w:r>
                    </w:p>
                  </w:txbxContent>
                </v:textbox>
                <w10:wrap anchorx="margin"/>
              </v:shape>
            </w:pict>
          </mc:Fallback>
        </mc:AlternateContent>
      </w:r>
      <w:r>
        <w:rPr>
          <w:noProof/>
        </w:rPr>
        <w:drawing>
          <wp:inline distT="0" distB="0" distL="0" distR="0" wp14:anchorId="760931AD" wp14:editId="194C8F3C">
            <wp:extent cx="5934075" cy="3267075"/>
            <wp:effectExtent l="19050" t="19050" r="28575" b="28575"/>
            <wp:docPr id="134563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solidFill>
                        <a:schemeClr val="tx1"/>
                      </a:solidFill>
                    </a:ln>
                  </pic:spPr>
                </pic:pic>
              </a:graphicData>
            </a:graphic>
          </wp:inline>
        </w:drawing>
      </w:r>
    </w:p>
    <w:p w14:paraId="6D7C9BC1" w14:textId="77777777" w:rsidR="001C69A0" w:rsidRPr="00DF6913" w:rsidRDefault="001C69A0" w:rsidP="007318BD"/>
    <w:p w14:paraId="14AEEB36" w14:textId="77777777" w:rsidR="001C69A0" w:rsidRDefault="001C69A0" w:rsidP="007318BD">
      <w:pPr>
        <w:rPr>
          <w:b/>
          <w:bCs/>
          <w:sz w:val="28"/>
          <w:szCs w:val="28"/>
        </w:rPr>
      </w:pPr>
    </w:p>
    <w:p w14:paraId="69E01511" w14:textId="24C42AE9" w:rsidR="007318BD" w:rsidRDefault="007318BD" w:rsidP="007318BD">
      <w:pPr>
        <w:rPr>
          <w:b/>
          <w:bCs/>
          <w:sz w:val="28"/>
          <w:szCs w:val="28"/>
          <w:u w:val="single"/>
        </w:rPr>
      </w:pPr>
      <w:r w:rsidRPr="001C69A0">
        <w:rPr>
          <w:b/>
          <w:bCs/>
          <w:sz w:val="28"/>
          <w:szCs w:val="28"/>
          <w:u w:val="single"/>
        </w:rPr>
        <w:t>References</w:t>
      </w:r>
    </w:p>
    <w:p w14:paraId="2F2A0694" w14:textId="77777777" w:rsidR="00086E36" w:rsidRDefault="00086E36" w:rsidP="00086E36">
      <w:pPr>
        <w:pStyle w:val="NormalWeb"/>
        <w:numPr>
          <w:ilvl w:val="0"/>
          <w:numId w:val="2"/>
        </w:numPr>
      </w:pPr>
      <w:r>
        <w:t xml:space="preserve">raucci2000 (2019) </w:t>
      </w:r>
      <w:r>
        <w:rPr>
          <w:i/>
          <w:iCs/>
        </w:rPr>
        <w:t xml:space="preserve">The session is unavailable because no secret key was set. · </w:t>
      </w:r>
      <w:proofErr w:type="gramStart"/>
      <w:r>
        <w:rPr>
          <w:i/>
          <w:iCs/>
        </w:rPr>
        <w:t>issue</w:t>
      </w:r>
      <w:proofErr w:type="gramEnd"/>
      <w:r>
        <w:rPr>
          <w:i/>
          <w:iCs/>
        </w:rPr>
        <w:t xml:space="preserve"> #107 · Pallets-ECO/Flask-session</w:t>
      </w:r>
      <w:r>
        <w:t xml:space="preserve">, </w:t>
      </w:r>
      <w:r>
        <w:rPr>
          <w:i/>
          <w:iCs/>
        </w:rPr>
        <w:t>GitHub</w:t>
      </w:r>
      <w:r>
        <w:t xml:space="preserve">. Available at: https://github.com/pallets-eco/flask-session/issues/107 (Accessed: 19 November 2024). </w:t>
      </w:r>
    </w:p>
    <w:p w14:paraId="7D8582E4" w14:textId="77777777" w:rsidR="00086E36" w:rsidRDefault="00086E36" w:rsidP="00086E36">
      <w:pPr>
        <w:pStyle w:val="NormalWeb"/>
        <w:numPr>
          <w:ilvl w:val="0"/>
          <w:numId w:val="2"/>
        </w:numPr>
      </w:pPr>
      <w:r>
        <w:t xml:space="preserve">Maurya, A. (2024) </w:t>
      </w:r>
      <w:r>
        <w:rPr>
          <w:i/>
          <w:iCs/>
        </w:rPr>
        <w:t>Build a serverless web application with Aws Lambda ...</w:t>
      </w:r>
      <w:r>
        <w:t xml:space="preserve">, </w:t>
      </w:r>
      <w:r>
        <w:rPr>
          <w:i/>
          <w:iCs/>
        </w:rPr>
        <w:t>Building a Serverless Web Application with AWS Lambda, API Gateway, DynamoDB, S3</w:t>
      </w:r>
      <w:r>
        <w:t xml:space="preserve">. Available at: https://aws.amazon.com/getting-started/hands-on/build-serverless-web-app-lambda-apigateway-s3-dynamodb-cognito/ (Accessed: 21 November 2024). </w:t>
      </w:r>
    </w:p>
    <w:p w14:paraId="3F3433B4" w14:textId="7A111CA9" w:rsidR="001C69A0" w:rsidRPr="00086E36" w:rsidRDefault="001C69A0" w:rsidP="00086E36">
      <w:pPr>
        <w:spacing w:after="0"/>
        <w:ind w:left="360"/>
        <w:rPr>
          <w:u w:val="single"/>
        </w:rPr>
      </w:pPr>
    </w:p>
    <w:sectPr w:rsidR="001C69A0" w:rsidRPr="00086E36"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27D46"/>
    <w:multiLevelType w:val="hybridMultilevel"/>
    <w:tmpl w:val="BDFCE6E2"/>
    <w:lvl w:ilvl="0" w:tplc="2528BF9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B083976"/>
    <w:multiLevelType w:val="hybridMultilevel"/>
    <w:tmpl w:val="262A98F6"/>
    <w:lvl w:ilvl="0" w:tplc="DA3CB50C">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4967072">
    <w:abstractNumId w:val="0"/>
  </w:num>
  <w:num w:numId="2" w16cid:durableId="454833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BD"/>
    <w:rsid w:val="00086E36"/>
    <w:rsid w:val="001C69A0"/>
    <w:rsid w:val="001E74FB"/>
    <w:rsid w:val="0048094F"/>
    <w:rsid w:val="005F4467"/>
    <w:rsid w:val="007318BD"/>
    <w:rsid w:val="00937049"/>
    <w:rsid w:val="00AA28E4"/>
    <w:rsid w:val="00D81346"/>
    <w:rsid w:val="00DF6913"/>
    <w:rsid w:val="00E046E5"/>
    <w:rsid w:val="00E7744C"/>
    <w:rsid w:val="00ED2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1585"/>
  <w15:chartTrackingRefBased/>
  <w15:docId w15:val="{E1321407-C631-4E09-BFAA-132DD6E9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A0"/>
  </w:style>
  <w:style w:type="paragraph" w:styleId="Heading1">
    <w:name w:val="heading 1"/>
    <w:basedOn w:val="Normal"/>
    <w:next w:val="Normal"/>
    <w:link w:val="Heading1Char"/>
    <w:uiPriority w:val="9"/>
    <w:qFormat/>
    <w:rsid w:val="00731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8BD"/>
    <w:rPr>
      <w:rFonts w:eastAsiaTheme="majorEastAsia" w:cstheme="majorBidi"/>
      <w:color w:val="272727" w:themeColor="text1" w:themeTint="D8"/>
    </w:rPr>
  </w:style>
  <w:style w:type="paragraph" w:styleId="Title">
    <w:name w:val="Title"/>
    <w:basedOn w:val="Normal"/>
    <w:next w:val="Normal"/>
    <w:link w:val="TitleChar"/>
    <w:uiPriority w:val="10"/>
    <w:qFormat/>
    <w:rsid w:val="00731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8BD"/>
    <w:pPr>
      <w:spacing w:before="160"/>
      <w:jc w:val="center"/>
    </w:pPr>
    <w:rPr>
      <w:i/>
      <w:iCs/>
      <w:color w:val="404040" w:themeColor="text1" w:themeTint="BF"/>
    </w:rPr>
  </w:style>
  <w:style w:type="character" w:customStyle="1" w:styleId="QuoteChar">
    <w:name w:val="Quote Char"/>
    <w:basedOn w:val="DefaultParagraphFont"/>
    <w:link w:val="Quote"/>
    <w:uiPriority w:val="29"/>
    <w:rsid w:val="007318BD"/>
    <w:rPr>
      <w:i/>
      <w:iCs/>
      <w:color w:val="404040" w:themeColor="text1" w:themeTint="BF"/>
    </w:rPr>
  </w:style>
  <w:style w:type="paragraph" w:styleId="ListParagraph">
    <w:name w:val="List Paragraph"/>
    <w:basedOn w:val="Normal"/>
    <w:uiPriority w:val="34"/>
    <w:qFormat/>
    <w:rsid w:val="007318BD"/>
    <w:pPr>
      <w:ind w:left="720"/>
      <w:contextualSpacing/>
    </w:pPr>
  </w:style>
  <w:style w:type="character" w:styleId="IntenseEmphasis">
    <w:name w:val="Intense Emphasis"/>
    <w:basedOn w:val="DefaultParagraphFont"/>
    <w:uiPriority w:val="21"/>
    <w:qFormat/>
    <w:rsid w:val="007318BD"/>
    <w:rPr>
      <w:i/>
      <w:iCs/>
      <w:color w:val="0F4761" w:themeColor="accent1" w:themeShade="BF"/>
    </w:rPr>
  </w:style>
  <w:style w:type="paragraph" w:styleId="IntenseQuote">
    <w:name w:val="Intense Quote"/>
    <w:basedOn w:val="Normal"/>
    <w:next w:val="Normal"/>
    <w:link w:val="IntenseQuoteChar"/>
    <w:uiPriority w:val="30"/>
    <w:qFormat/>
    <w:rsid w:val="00731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8BD"/>
    <w:rPr>
      <w:i/>
      <w:iCs/>
      <w:color w:val="0F4761" w:themeColor="accent1" w:themeShade="BF"/>
    </w:rPr>
  </w:style>
  <w:style w:type="character" w:styleId="IntenseReference">
    <w:name w:val="Intense Reference"/>
    <w:basedOn w:val="DefaultParagraphFont"/>
    <w:uiPriority w:val="32"/>
    <w:qFormat/>
    <w:rsid w:val="007318BD"/>
    <w:rPr>
      <w:b/>
      <w:bCs/>
      <w:smallCaps/>
      <w:color w:val="0F4761" w:themeColor="accent1" w:themeShade="BF"/>
      <w:spacing w:val="5"/>
    </w:rPr>
  </w:style>
  <w:style w:type="character" w:styleId="Hyperlink">
    <w:name w:val="Hyperlink"/>
    <w:basedOn w:val="DefaultParagraphFont"/>
    <w:uiPriority w:val="99"/>
    <w:unhideWhenUsed/>
    <w:rsid w:val="007318BD"/>
    <w:rPr>
      <w:color w:val="467886" w:themeColor="hyperlink"/>
      <w:u w:val="single"/>
    </w:rPr>
  </w:style>
  <w:style w:type="character" w:styleId="UnresolvedMention">
    <w:name w:val="Unresolved Mention"/>
    <w:basedOn w:val="DefaultParagraphFont"/>
    <w:uiPriority w:val="99"/>
    <w:semiHidden/>
    <w:unhideWhenUsed/>
    <w:rsid w:val="007318BD"/>
    <w:rPr>
      <w:color w:val="605E5C"/>
      <w:shd w:val="clear" w:color="auto" w:fill="E1DFDD"/>
    </w:rPr>
  </w:style>
  <w:style w:type="character" w:styleId="FollowedHyperlink">
    <w:name w:val="FollowedHyperlink"/>
    <w:basedOn w:val="DefaultParagraphFont"/>
    <w:uiPriority w:val="99"/>
    <w:semiHidden/>
    <w:unhideWhenUsed/>
    <w:rsid w:val="00086E36"/>
    <w:rPr>
      <w:color w:val="96607D" w:themeColor="followedHyperlink"/>
      <w:u w:val="single"/>
    </w:rPr>
  </w:style>
  <w:style w:type="paragraph" w:styleId="NormalWeb">
    <w:name w:val="Normal (Web)"/>
    <w:basedOn w:val="Normal"/>
    <w:uiPriority w:val="99"/>
    <w:semiHidden/>
    <w:unhideWhenUsed/>
    <w:rsid w:val="00086E3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91414">
      <w:bodyDiv w:val="1"/>
      <w:marLeft w:val="0"/>
      <w:marRight w:val="0"/>
      <w:marTop w:val="0"/>
      <w:marBottom w:val="0"/>
      <w:divBdr>
        <w:top w:val="none" w:sz="0" w:space="0" w:color="auto"/>
        <w:left w:val="none" w:sz="0" w:space="0" w:color="auto"/>
        <w:bottom w:val="none" w:sz="0" w:space="0" w:color="auto"/>
        <w:right w:val="none" w:sz="0" w:space="0" w:color="auto"/>
      </w:divBdr>
    </w:div>
    <w:div w:id="172579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rbinCoder/cc-assignment-3.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783t786z8.execute-api.ap-southeast-2.amazonaws.com/prod" TargetMode="External"/><Relationship Id="rId11" Type="http://schemas.openxmlformats.org/officeDocument/2006/relationships/image" Target="media/image1.png"/><Relationship Id="rId5" Type="http://schemas.openxmlformats.org/officeDocument/2006/relationships/hyperlink" Target="http://ccassignment3.ap-southeast-2.elasticbeanstalk.com/" TargetMode="External"/><Relationship Id="rId10" Type="http://schemas.openxmlformats.org/officeDocument/2006/relationships/hyperlink" Target="https://www.instagram.com/" TargetMode="External"/><Relationship Id="rId4" Type="http://schemas.openxmlformats.org/officeDocument/2006/relationships/webSettings" Target="webSettings.xml"/><Relationship Id="rId9" Type="http://schemas.openxmlformats.org/officeDocument/2006/relationships/hyperlink" Target="https://x.com/?lang=en-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2024-11-24T15:27:00Z</dcterms:created>
  <dcterms:modified xsi:type="dcterms:W3CDTF">2024-11-24T16:49:00Z</dcterms:modified>
</cp:coreProperties>
</file>