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6A575" w14:textId="32ED16D3" w:rsidR="00904FB1" w:rsidRDefault="00904FB1" w:rsidP="00904FB1">
      <w:pPr>
        <w:pStyle w:val="1"/>
        <w:rPr>
          <w:rFonts w:hint="eastAsia"/>
        </w:rPr>
      </w:pPr>
      <w:r>
        <w:rPr>
          <w:rFonts w:hint="eastAsia"/>
        </w:rPr>
        <w:t>功能需求</w:t>
      </w:r>
    </w:p>
    <w:p w14:paraId="36CB526E" w14:textId="4C9172BF" w:rsidR="00904FB1" w:rsidRDefault="00904FB1" w:rsidP="00904FB1">
      <w:pPr>
        <w:pStyle w:val="2"/>
      </w:pPr>
      <w:r>
        <w:rPr>
          <w:rFonts w:hint="eastAsia"/>
        </w:rPr>
        <w:t>用户相关</w:t>
      </w:r>
    </w:p>
    <w:p w14:paraId="284767F7" w14:textId="5666703F" w:rsidR="00904FB1" w:rsidRPr="004C6127" w:rsidRDefault="00D8571D" w:rsidP="004C6127">
      <w:pPr>
        <w:pStyle w:val="3"/>
      </w:pPr>
      <w:r w:rsidRPr="004C6127">
        <w:rPr>
          <w:rFonts w:hint="eastAsia"/>
        </w:rPr>
        <w:t>注册</w:t>
      </w:r>
    </w:p>
    <w:p w14:paraId="2EE6CA9A" w14:textId="4074E105" w:rsidR="007B2166" w:rsidRDefault="00B51FAF" w:rsidP="00B51FAF">
      <w:pPr>
        <w:pStyle w:val="a3"/>
        <w:numPr>
          <w:ilvl w:val="0"/>
          <w:numId w:val="1"/>
        </w:numPr>
      </w:pPr>
      <w:r>
        <w:rPr>
          <w:rFonts w:hint="eastAsia"/>
        </w:rPr>
        <w:t>注册用户随机生成昵称</w:t>
      </w:r>
    </w:p>
    <w:p w14:paraId="46D0F7A9" w14:textId="77035C6C" w:rsidR="00B51FAF" w:rsidRDefault="00B51FAF" w:rsidP="00B51FAF">
      <w:pPr>
        <w:pStyle w:val="a3"/>
        <w:numPr>
          <w:ilvl w:val="0"/>
          <w:numId w:val="1"/>
        </w:numPr>
      </w:pPr>
      <w:r>
        <w:rPr>
          <w:rFonts w:hint="eastAsia"/>
        </w:rPr>
        <w:t>用户注册时必须使用手机号验证，绑定手机号</w:t>
      </w:r>
    </w:p>
    <w:p w14:paraId="56FD80E9" w14:textId="085CC7A4" w:rsidR="00641258" w:rsidRDefault="00641258" w:rsidP="00B51FAF">
      <w:pPr>
        <w:pStyle w:val="a3"/>
        <w:numPr>
          <w:ilvl w:val="0"/>
          <w:numId w:val="1"/>
        </w:numPr>
      </w:pPr>
      <w:r>
        <w:rPr>
          <w:rFonts w:hint="eastAsia"/>
        </w:rPr>
        <w:t>用户注册时随机默认一个账户</w:t>
      </w:r>
      <w:r>
        <w:rPr>
          <w:rFonts w:hint="eastAsia"/>
        </w:rPr>
        <w:t>id</w:t>
      </w:r>
      <w:r>
        <w:rPr>
          <w:rFonts w:hint="eastAsia"/>
        </w:rPr>
        <w:t>，后期半年可以更改一次</w:t>
      </w:r>
      <w:r w:rsidR="00D8571D">
        <w:rPr>
          <w:rFonts w:hint="eastAsia"/>
        </w:rPr>
        <w:t>，不可重复</w:t>
      </w:r>
    </w:p>
    <w:p w14:paraId="6A638E74" w14:textId="003A679A" w:rsidR="00D8571D" w:rsidRDefault="00D8571D" w:rsidP="00B51FAF">
      <w:pPr>
        <w:pStyle w:val="a3"/>
        <w:numPr>
          <w:ilvl w:val="0"/>
          <w:numId w:val="1"/>
        </w:numPr>
      </w:pPr>
      <w:r>
        <w:rPr>
          <w:rFonts w:hint="eastAsia"/>
        </w:rPr>
        <w:t>支持微信注册</w:t>
      </w:r>
    </w:p>
    <w:p w14:paraId="407CA455" w14:textId="11019273" w:rsidR="00D8571D" w:rsidRDefault="00D8571D" w:rsidP="00D8571D">
      <w:pPr>
        <w:pStyle w:val="3"/>
      </w:pPr>
      <w:r>
        <w:rPr>
          <w:rFonts w:hint="eastAsia"/>
        </w:rPr>
        <w:t>登陆</w:t>
      </w:r>
    </w:p>
    <w:p w14:paraId="0A1114E6" w14:textId="63D6C3B2" w:rsidR="00D8571D" w:rsidRDefault="00D8571D" w:rsidP="00D8571D">
      <w:pPr>
        <w:pStyle w:val="a3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用户可以使用账户</w:t>
      </w:r>
      <w:r>
        <w:rPr>
          <w:rFonts w:hint="eastAsia"/>
        </w:rPr>
        <w:t>id</w:t>
      </w:r>
      <w:r>
        <w:rPr>
          <w:rFonts w:hint="eastAsia"/>
        </w:rPr>
        <w:t>、绑定的手机号、邮箱</w:t>
      </w:r>
      <w:r>
        <w:rPr>
          <w:rFonts w:hint="eastAsia"/>
        </w:rPr>
        <w:t>+</w:t>
      </w:r>
      <w:r>
        <w:rPr>
          <w:rFonts w:hint="eastAsia"/>
        </w:rPr>
        <w:t>密码的方式登陆</w:t>
      </w:r>
    </w:p>
    <w:p w14:paraId="24C1C418" w14:textId="39E044A9" w:rsidR="00D8571D" w:rsidRDefault="00D8571D" w:rsidP="00D8571D">
      <w:pPr>
        <w:pStyle w:val="a3"/>
        <w:numPr>
          <w:ilvl w:val="0"/>
          <w:numId w:val="5"/>
        </w:numPr>
      </w:pPr>
      <w:r>
        <w:rPr>
          <w:rFonts w:hint="eastAsia"/>
        </w:rPr>
        <w:t>支持微信授权登陆</w:t>
      </w:r>
    </w:p>
    <w:p w14:paraId="6BB6DB9D" w14:textId="0460ED6D" w:rsidR="00D8571D" w:rsidRDefault="00D8571D" w:rsidP="00D8571D">
      <w:pPr>
        <w:pStyle w:val="a3"/>
        <w:numPr>
          <w:ilvl w:val="0"/>
          <w:numId w:val="5"/>
        </w:numPr>
      </w:pPr>
      <w:r>
        <w:rPr>
          <w:rFonts w:hint="eastAsia"/>
        </w:rPr>
        <w:t>支持手机号</w:t>
      </w:r>
      <w:r>
        <w:rPr>
          <w:rFonts w:hint="eastAsia"/>
        </w:rPr>
        <w:t>+</w:t>
      </w:r>
      <w:r>
        <w:rPr>
          <w:rFonts w:hint="eastAsia"/>
        </w:rPr>
        <w:t>验证码免密登陆</w:t>
      </w:r>
    </w:p>
    <w:p w14:paraId="66FAA0A8" w14:textId="4076A7A2" w:rsidR="00D8571D" w:rsidRDefault="00D8571D" w:rsidP="007E4C82">
      <w:pPr>
        <w:pStyle w:val="3"/>
        <w:rPr>
          <w:rFonts w:hint="eastAsia"/>
        </w:rPr>
      </w:pPr>
      <w:r>
        <w:rPr>
          <w:rFonts w:hint="eastAsia"/>
        </w:rPr>
        <w:t>找回密码</w:t>
      </w:r>
    </w:p>
    <w:p w14:paraId="47126C9D" w14:textId="069FA776" w:rsidR="007E4C82" w:rsidRDefault="007E4C82" w:rsidP="007E4C82">
      <w:pPr>
        <w:pStyle w:val="a3"/>
        <w:numPr>
          <w:ilvl w:val="0"/>
          <w:numId w:val="7"/>
        </w:numPr>
      </w:pPr>
      <w:r>
        <w:rPr>
          <w:rFonts w:hint="eastAsia"/>
        </w:rPr>
        <w:t>允许用户使用手机号</w:t>
      </w:r>
      <w:r>
        <w:rPr>
          <w:rFonts w:hint="eastAsia"/>
        </w:rPr>
        <w:t>+</w:t>
      </w:r>
      <w:r>
        <w:rPr>
          <w:rFonts w:hint="eastAsia"/>
        </w:rPr>
        <w:t>验证码的方式重设密码</w:t>
      </w:r>
    </w:p>
    <w:p w14:paraId="11806B43" w14:textId="632E02E7" w:rsidR="007E4C82" w:rsidRDefault="007E4C82" w:rsidP="007E4C82">
      <w:pPr>
        <w:pStyle w:val="a3"/>
        <w:numPr>
          <w:ilvl w:val="0"/>
          <w:numId w:val="7"/>
        </w:numPr>
      </w:pPr>
      <w:r>
        <w:rPr>
          <w:rFonts w:hint="eastAsia"/>
        </w:rPr>
        <w:t>允许用户使用邮验</w:t>
      </w:r>
      <w:r>
        <w:rPr>
          <w:rFonts w:hint="eastAsia"/>
        </w:rPr>
        <w:t>+</w:t>
      </w:r>
      <w:r>
        <w:rPr>
          <w:rFonts w:hint="eastAsia"/>
        </w:rPr>
        <w:t>证码箱的方式重设密码</w:t>
      </w:r>
    </w:p>
    <w:p w14:paraId="7732319B" w14:textId="4A670728" w:rsidR="007E4C82" w:rsidRDefault="007E4C82" w:rsidP="007E4C82">
      <w:pPr>
        <w:pStyle w:val="a3"/>
        <w:numPr>
          <w:ilvl w:val="0"/>
          <w:numId w:val="7"/>
        </w:numPr>
      </w:pPr>
      <w:r>
        <w:rPr>
          <w:rFonts w:hint="eastAsia"/>
        </w:rPr>
        <w:t>重设密码不能与半年内所使用的密码相同</w:t>
      </w:r>
    </w:p>
    <w:p w14:paraId="6DABE57B" w14:textId="612058BA" w:rsidR="007E4C82" w:rsidRDefault="007E4C82" w:rsidP="007E4C82">
      <w:pPr>
        <w:pStyle w:val="3"/>
      </w:pPr>
      <w:r>
        <w:rPr>
          <w:rFonts w:hint="eastAsia"/>
        </w:rPr>
        <w:t>账号信息管理</w:t>
      </w:r>
    </w:p>
    <w:p w14:paraId="30F8C305" w14:textId="14EC3E82" w:rsidR="007E4C82" w:rsidRDefault="007E4C82" w:rsidP="007E4C82">
      <w:pPr>
        <w:pStyle w:val="a3"/>
        <w:numPr>
          <w:ilvl w:val="0"/>
          <w:numId w:val="8"/>
        </w:numPr>
      </w:pPr>
      <w:r>
        <w:rPr>
          <w:rFonts w:hint="eastAsia"/>
        </w:rPr>
        <w:t>允许用户绑定第三方账号，包括微信、邮箱</w:t>
      </w:r>
    </w:p>
    <w:p w14:paraId="51D935A8" w14:textId="41970815" w:rsidR="007E4C82" w:rsidRDefault="007E4C82" w:rsidP="007E4C82">
      <w:pPr>
        <w:pStyle w:val="a3"/>
        <w:numPr>
          <w:ilvl w:val="0"/>
          <w:numId w:val="8"/>
        </w:numPr>
      </w:pPr>
      <w:r>
        <w:rPr>
          <w:rFonts w:hint="eastAsia"/>
        </w:rPr>
        <w:t>允许用户进行手机号、微信、邮箱换绑操作</w:t>
      </w:r>
    </w:p>
    <w:p w14:paraId="5A1DF81A" w14:textId="4B46185A" w:rsidR="007E4C82" w:rsidRDefault="007E4C82" w:rsidP="007E4C82">
      <w:pPr>
        <w:pStyle w:val="a3"/>
        <w:numPr>
          <w:ilvl w:val="0"/>
          <w:numId w:val="8"/>
        </w:numPr>
      </w:pPr>
      <w:r>
        <w:rPr>
          <w:rFonts w:hint="eastAsia"/>
        </w:rPr>
        <w:t>允许用户自定义</w:t>
      </w:r>
      <w:r w:rsidR="006669BC">
        <w:rPr>
          <w:rFonts w:hint="eastAsia"/>
        </w:rPr>
        <w:t>更换默认内置头像</w:t>
      </w:r>
    </w:p>
    <w:p w14:paraId="5B2117E6" w14:textId="023B7351" w:rsidR="006669BC" w:rsidRDefault="006669BC" w:rsidP="007E4C82">
      <w:pPr>
        <w:pStyle w:val="a3"/>
        <w:numPr>
          <w:ilvl w:val="0"/>
          <w:numId w:val="8"/>
        </w:numPr>
      </w:pPr>
      <w:r>
        <w:rPr>
          <w:rFonts w:hint="eastAsia"/>
        </w:rPr>
        <w:t>允许用户每半年修改一次账号</w:t>
      </w:r>
      <w:r>
        <w:rPr>
          <w:rFonts w:hint="eastAsia"/>
        </w:rPr>
        <w:t>id</w:t>
      </w:r>
    </w:p>
    <w:p w14:paraId="2DFC8D7B" w14:textId="743FE37F" w:rsidR="006669BC" w:rsidRDefault="006669BC" w:rsidP="007E4C82">
      <w:pPr>
        <w:pStyle w:val="a3"/>
        <w:numPr>
          <w:ilvl w:val="0"/>
          <w:numId w:val="8"/>
        </w:numPr>
      </w:pPr>
      <w:r>
        <w:rPr>
          <w:rFonts w:hint="eastAsia"/>
        </w:rPr>
        <w:lastRenderedPageBreak/>
        <w:t>允许用户随时修改昵称信息</w:t>
      </w:r>
    </w:p>
    <w:p w14:paraId="52077D9D" w14:textId="63D0C338" w:rsidR="006669BC" w:rsidRDefault="006669BC" w:rsidP="006669BC">
      <w:pPr>
        <w:pStyle w:val="3"/>
      </w:pPr>
      <w:r>
        <w:rPr>
          <w:rFonts w:hint="eastAsia"/>
        </w:rPr>
        <w:t>开屏信息</w:t>
      </w:r>
    </w:p>
    <w:p w14:paraId="2DA49ACD" w14:textId="72591DA9" w:rsidR="006669BC" w:rsidRDefault="006669BC" w:rsidP="006669BC">
      <w:pPr>
        <w:pStyle w:val="a3"/>
        <w:numPr>
          <w:ilvl w:val="0"/>
          <w:numId w:val="9"/>
        </w:numPr>
      </w:pPr>
      <w:r>
        <w:rPr>
          <w:rFonts w:hint="eastAsia"/>
        </w:rPr>
        <w:t>App</w:t>
      </w:r>
      <w:r>
        <w:rPr>
          <w:rFonts w:hint="eastAsia"/>
        </w:rPr>
        <w:t>默认每次启动随机显示一句理财格言</w:t>
      </w:r>
    </w:p>
    <w:p w14:paraId="4944A078" w14:textId="06EAE027" w:rsidR="006669BC" w:rsidRDefault="006669BC" w:rsidP="006669BC">
      <w:pPr>
        <w:pStyle w:val="a3"/>
        <w:numPr>
          <w:ilvl w:val="0"/>
          <w:numId w:val="9"/>
        </w:numPr>
      </w:pPr>
      <w:r>
        <w:rPr>
          <w:rFonts w:hint="eastAsia"/>
        </w:rPr>
        <w:t>允许用户定义更改开屏格言，多个格言则随机显示一条</w:t>
      </w:r>
    </w:p>
    <w:p w14:paraId="7BA5F9A7" w14:textId="0597E32D" w:rsidR="006669BC" w:rsidRDefault="00966869" w:rsidP="004C6127">
      <w:pPr>
        <w:pStyle w:val="2"/>
      </w:pPr>
      <w:r>
        <w:rPr>
          <w:rFonts w:hint="eastAsia"/>
        </w:rPr>
        <w:t>标签记账功能</w:t>
      </w:r>
    </w:p>
    <w:p w14:paraId="2EF2F231" w14:textId="7CF4831D" w:rsidR="004C6127" w:rsidRPr="004C6127" w:rsidRDefault="004C6127" w:rsidP="004C6127">
      <w:pPr>
        <w:pStyle w:val="3"/>
        <w:rPr>
          <w:rFonts w:hint="eastAsia"/>
        </w:rPr>
      </w:pPr>
      <w:r>
        <w:rPr>
          <w:rFonts w:hint="eastAsia"/>
        </w:rPr>
        <w:t>标签池</w:t>
      </w:r>
    </w:p>
    <w:p w14:paraId="47949C54" w14:textId="74211180" w:rsidR="00966869" w:rsidRDefault="00966869" w:rsidP="00966869">
      <w:r>
        <w:rPr>
          <w:rFonts w:hint="eastAsia"/>
        </w:rPr>
        <w:t>不同于市面上的按照</w:t>
      </w:r>
      <w:r w:rsidR="00976A57">
        <w:rPr>
          <w:rFonts w:hint="eastAsia"/>
        </w:rPr>
        <w:t>账本分别进行记账的功能，该软件以标签作为分类标准，记录元数据，可以根据标签快速分类记账、查看</w:t>
      </w:r>
    </w:p>
    <w:p w14:paraId="2EA2CD26" w14:textId="1BBD78E8" w:rsidR="007245AE" w:rsidRDefault="007245AE" w:rsidP="007245AE">
      <w:pPr>
        <w:pStyle w:val="a3"/>
        <w:numPr>
          <w:ilvl w:val="0"/>
          <w:numId w:val="11"/>
        </w:numPr>
      </w:pPr>
      <w:r>
        <w:rPr>
          <w:rFonts w:hint="eastAsia"/>
        </w:rPr>
        <w:t>创建默认标签池，包括</w:t>
      </w:r>
      <w:r>
        <w:rPr>
          <w:rFonts w:hint="eastAsia"/>
        </w:rPr>
        <w:t>#</w:t>
      </w:r>
      <w:r>
        <w:rPr>
          <w:rFonts w:hint="eastAsia"/>
        </w:rPr>
        <w:t>餐饮、</w:t>
      </w:r>
      <w:r>
        <w:rPr>
          <w:rFonts w:hint="eastAsia"/>
        </w:rPr>
        <w:t>#</w:t>
      </w:r>
      <w:r>
        <w:rPr>
          <w:rFonts w:hint="eastAsia"/>
        </w:rPr>
        <w:t>购物、</w:t>
      </w:r>
      <w:r>
        <w:rPr>
          <w:rFonts w:hint="eastAsia"/>
        </w:rPr>
        <w:t>#</w:t>
      </w:r>
      <w:r>
        <w:rPr>
          <w:rFonts w:hint="eastAsia"/>
        </w:rPr>
        <w:t>交通</w:t>
      </w:r>
      <w:r w:rsidR="00C24015">
        <w:rPr>
          <w:rFonts w:hint="eastAsia"/>
        </w:rPr>
        <w:t>、</w:t>
      </w:r>
      <w:r w:rsidR="00C24015">
        <w:rPr>
          <w:rFonts w:hint="eastAsia"/>
        </w:rPr>
        <w:t>#</w:t>
      </w:r>
      <w:r w:rsidR="00C24015">
        <w:rPr>
          <w:rFonts w:hint="eastAsia"/>
        </w:rPr>
        <w:t>支付宝、</w:t>
      </w:r>
      <w:r w:rsidR="00C24015">
        <w:rPr>
          <w:rFonts w:hint="eastAsia"/>
        </w:rPr>
        <w:t>#</w:t>
      </w:r>
      <w:r w:rsidR="00C24015">
        <w:rPr>
          <w:rFonts w:hint="eastAsia"/>
        </w:rPr>
        <w:t>微信</w:t>
      </w:r>
      <w:r>
        <w:rPr>
          <w:rFonts w:hint="eastAsia"/>
        </w:rPr>
        <w:t>等</w:t>
      </w:r>
    </w:p>
    <w:p w14:paraId="72C3EC44" w14:textId="0B5CA7FA" w:rsidR="005346A8" w:rsidRDefault="00976A57" w:rsidP="005346A8">
      <w:pPr>
        <w:pStyle w:val="a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允许用户</w:t>
      </w:r>
      <w:r w:rsidR="007245AE">
        <w:rPr>
          <w:rFonts w:hint="eastAsia"/>
        </w:rPr>
        <w:t>向标签池</w:t>
      </w:r>
      <w:r w:rsidR="005346A8">
        <w:rPr>
          <w:rFonts w:hint="eastAsia"/>
        </w:rPr>
        <w:t>查看、</w:t>
      </w:r>
      <w:r w:rsidR="007245AE">
        <w:rPr>
          <w:rFonts w:hint="eastAsia"/>
        </w:rPr>
        <w:t>添加</w:t>
      </w:r>
      <w:r w:rsidR="004C6127">
        <w:rPr>
          <w:rFonts w:hint="eastAsia"/>
        </w:rPr>
        <w:t>、删除、编辑</w:t>
      </w:r>
      <w:r>
        <w:rPr>
          <w:rFonts w:hint="eastAsia"/>
        </w:rPr>
        <w:t>自定义</w:t>
      </w:r>
      <w:r w:rsidR="007245AE">
        <w:rPr>
          <w:rFonts w:hint="eastAsia"/>
        </w:rPr>
        <w:t>标签</w:t>
      </w:r>
    </w:p>
    <w:p w14:paraId="2C6E621D" w14:textId="3C4BA384" w:rsidR="007245AE" w:rsidRDefault="004C6127" w:rsidP="004C6127">
      <w:pPr>
        <w:pStyle w:val="3"/>
      </w:pPr>
      <w:r>
        <w:rPr>
          <w:rFonts w:hint="eastAsia"/>
        </w:rPr>
        <w:t>标签记账</w:t>
      </w:r>
    </w:p>
    <w:p w14:paraId="3CCCE049" w14:textId="5C3A4382" w:rsidR="004C6127" w:rsidRDefault="004C6127" w:rsidP="004C6127">
      <w:r>
        <w:rPr>
          <w:rFonts w:hint="eastAsia"/>
        </w:rPr>
        <w:t>流程：用户点击记账，默认选择此刻时间点，允许用户手动选择时间，录入金额（精确到分），选择</w:t>
      </w:r>
      <w:r w:rsidR="00022D9A">
        <w:rPr>
          <w:rFonts w:hint="eastAsia"/>
        </w:rPr>
        <w:t>标签（可</w:t>
      </w:r>
      <w:r w:rsidR="00022D9A">
        <w:t>0</w:t>
      </w:r>
      <w:r w:rsidR="00022D9A">
        <w:rPr>
          <w:rFonts w:hint="eastAsia"/>
        </w:rPr>
        <w:t>选，可多选），（可选备注）点击确定，完成记账。</w:t>
      </w:r>
    </w:p>
    <w:p w14:paraId="77A8C08B" w14:textId="482E2F1F" w:rsidR="00022D9A" w:rsidRDefault="00022D9A" w:rsidP="00022D9A">
      <w:pPr>
        <w:pStyle w:val="a3"/>
        <w:numPr>
          <w:ilvl w:val="0"/>
          <w:numId w:val="12"/>
        </w:numPr>
      </w:pPr>
      <w:r>
        <w:rPr>
          <w:rFonts w:hint="eastAsia"/>
        </w:rPr>
        <w:t>记账界面提供计算器的加减功能，直接计算出结果金额</w:t>
      </w:r>
    </w:p>
    <w:p w14:paraId="7EBD8898" w14:textId="5F61C698" w:rsidR="00022D9A" w:rsidRDefault="00022D9A" w:rsidP="00022D9A">
      <w:pPr>
        <w:pStyle w:val="a3"/>
        <w:numPr>
          <w:ilvl w:val="0"/>
          <w:numId w:val="12"/>
        </w:numPr>
      </w:pPr>
      <w:r>
        <w:rPr>
          <w:rFonts w:hint="eastAsia"/>
        </w:rPr>
        <w:t>允许用户手动修改时间，精确到</w:t>
      </w:r>
      <w:r w:rsidR="00220545">
        <w:rPr>
          <w:rFonts w:hint="eastAsia"/>
        </w:rPr>
        <w:t>分钟（</w:t>
      </w:r>
      <w:r w:rsidR="00C24015">
        <w:rPr>
          <w:rFonts w:hint="eastAsia"/>
        </w:rPr>
        <w:t>年月以滚轮方式、日以平铺选择方式，</w:t>
      </w:r>
      <w:r w:rsidR="00C24015">
        <w:rPr>
          <w:rFonts w:hint="eastAsia"/>
        </w:rPr>
        <w:t>2</w:t>
      </w:r>
      <w:r w:rsidR="00C24015">
        <w:t>4</w:t>
      </w:r>
      <w:r w:rsidR="00C24015">
        <w:rPr>
          <w:rFonts w:hint="eastAsia"/>
        </w:rPr>
        <w:t>小时分钟以滚轮方式实现</w:t>
      </w:r>
      <w:r w:rsidR="00220545">
        <w:rPr>
          <w:rFonts w:hint="eastAsia"/>
        </w:rPr>
        <w:t>）</w:t>
      </w:r>
      <w:r w:rsidR="00C24015">
        <w:rPr>
          <w:rFonts w:hint="eastAsia"/>
        </w:rPr>
        <w:t>，默认为当前时间</w:t>
      </w:r>
    </w:p>
    <w:p w14:paraId="450C98A6" w14:textId="4ED41886" w:rsidR="00C24015" w:rsidRDefault="00C24015" w:rsidP="00022D9A">
      <w:pPr>
        <w:pStyle w:val="a3"/>
        <w:numPr>
          <w:ilvl w:val="0"/>
          <w:numId w:val="12"/>
        </w:numPr>
      </w:pPr>
      <w:r>
        <w:rPr>
          <w:rFonts w:hint="eastAsia"/>
        </w:rPr>
        <w:t>允许用户选择多标签（含</w:t>
      </w:r>
      <w:r>
        <w:rPr>
          <w:rFonts w:hint="eastAsia"/>
        </w:rPr>
        <w:t>0</w:t>
      </w:r>
      <w:r>
        <w:rPr>
          <w:rFonts w:hint="eastAsia"/>
        </w:rPr>
        <w:t>标签）</w:t>
      </w:r>
    </w:p>
    <w:p w14:paraId="39BDA805" w14:textId="6301F644" w:rsidR="00C24015" w:rsidRDefault="00C24015" w:rsidP="00022D9A">
      <w:pPr>
        <w:pStyle w:val="a3"/>
        <w:numPr>
          <w:ilvl w:val="0"/>
          <w:numId w:val="12"/>
        </w:numPr>
      </w:pPr>
      <w:r>
        <w:rPr>
          <w:rFonts w:hint="eastAsia"/>
        </w:rPr>
        <w:t>可以进行备注</w:t>
      </w:r>
    </w:p>
    <w:p w14:paraId="5D5181A4" w14:textId="69016321" w:rsidR="005346A8" w:rsidRDefault="005346A8" w:rsidP="005346A8">
      <w:pPr>
        <w:pStyle w:val="3"/>
      </w:pPr>
      <w:r>
        <w:rPr>
          <w:rFonts w:hint="eastAsia"/>
        </w:rPr>
        <w:lastRenderedPageBreak/>
        <w:t>记账查看</w:t>
      </w:r>
    </w:p>
    <w:p w14:paraId="7544DB7A" w14:textId="53AB6741" w:rsidR="005228B6" w:rsidRPr="005228B6" w:rsidRDefault="005228B6" w:rsidP="005228B6">
      <w:pPr>
        <w:rPr>
          <w:rFonts w:hint="eastAsia"/>
        </w:rPr>
      </w:pPr>
      <w:r>
        <w:rPr>
          <w:rFonts w:hint="eastAsia"/>
        </w:rPr>
        <w:t>流程：用户点击查账时，默认以时间倒序</w:t>
      </w:r>
      <w:r w:rsidR="00847B17">
        <w:rPr>
          <w:rFonts w:hint="eastAsia"/>
        </w:rPr>
        <w:t>、卡片式流水线</w:t>
      </w:r>
      <w:r>
        <w:rPr>
          <w:rFonts w:hint="eastAsia"/>
        </w:rPr>
        <w:t>的形式展示所有记账，</w:t>
      </w:r>
      <w:r w:rsidR="00847B17">
        <w:rPr>
          <w:rFonts w:hint="eastAsia"/>
        </w:rPr>
        <w:t>并突出显示月、天，默认查询当前年份的当前月的账单，允许用户手动切换年份，月份，并允许</w:t>
      </w:r>
      <w:r w:rsidR="004D2BA9">
        <w:rPr>
          <w:rFonts w:hint="eastAsia"/>
        </w:rPr>
        <w:t>添加标签等筛选条件</w:t>
      </w:r>
    </w:p>
    <w:p w14:paraId="22DE8AD4" w14:textId="4644D2E9" w:rsidR="005346A8" w:rsidRDefault="005228B6" w:rsidP="005228B6">
      <w:pPr>
        <w:pStyle w:val="a3"/>
        <w:numPr>
          <w:ilvl w:val="0"/>
          <w:numId w:val="13"/>
        </w:numPr>
      </w:pPr>
      <w:r>
        <w:rPr>
          <w:rFonts w:hint="eastAsia"/>
        </w:rPr>
        <w:t>允许用户根据标签筛选（默认选择当月）</w:t>
      </w:r>
    </w:p>
    <w:p w14:paraId="393F2395" w14:textId="7A9FB366" w:rsidR="005228B6" w:rsidRDefault="005228B6" w:rsidP="005228B6">
      <w:pPr>
        <w:pStyle w:val="a3"/>
        <w:numPr>
          <w:ilvl w:val="0"/>
          <w:numId w:val="13"/>
        </w:numPr>
      </w:pPr>
      <w:r>
        <w:rPr>
          <w:rFonts w:hint="eastAsia"/>
        </w:rPr>
        <w:t>允许用户</w:t>
      </w:r>
      <w:r w:rsidR="004D2BA9">
        <w:rPr>
          <w:rFonts w:hint="eastAsia"/>
        </w:rPr>
        <w:t>添加标签进行查询</w:t>
      </w:r>
    </w:p>
    <w:p w14:paraId="5BB25547" w14:textId="7F904379" w:rsidR="004D2BA9" w:rsidRDefault="004D2BA9" w:rsidP="004D2BA9">
      <w:pPr>
        <w:pStyle w:val="3"/>
      </w:pPr>
      <w:r>
        <w:rPr>
          <w:rFonts w:hint="eastAsia"/>
        </w:rPr>
        <w:t>记账编辑</w:t>
      </w:r>
    </w:p>
    <w:p w14:paraId="5C798213" w14:textId="4151C66E" w:rsidR="004D2BA9" w:rsidRDefault="004D2BA9" w:rsidP="004D2BA9">
      <w:r>
        <w:rPr>
          <w:rFonts w:hint="eastAsia"/>
        </w:rPr>
        <w:t>流程：记账查看页面，点击单笔记账，进行编辑</w:t>
      </w:r>
    </w:p>
    <w:p w14:paraId="6C7D3578" w14:textId="0AE14F07" w:rsidR="004D2BA9" w:rsidRDefault="004D2BA9" w:rsidP="004D2BA9">
      <w:pPr>
        <w:pStyle w:val="a3"/>
        <w:numPr>
          <w:ilvl w:val="0"/>
          <w:numId w:val="14"/>
        </w:numPr>
      </w:pPr>
      <w:r>
        <w:rPr>
          <w:rFonts w:hint="eastAsia"/>
        </w:rPr>
        <w:t>允许用户编辑记账日期、金额、标签、备注等</w:t>
      </w:r>
    </w:p>
    <w:p w14:paraId="00A170A0" w14:textId="680D88E9" w:rsidR="004D2BA9" w:rsidRPr="004D2BA9" w:rsidRDefault="004D2BA9" w:rsidP="004D2BA9">
      <w:pPr>
        <w:pStyle w:val="2"/>
        <w:rPr>
          <w:rFonts w:hint="eastAsia"/>
        </w:rPr>
      </w:pPr>
      <w:r>
        <w:rPr>
          <w:rFonts w:hint="eastAsia"/>
        </w:rPr>
        <w:t>记账统计报表</w:t>
      </w:r>
    </w:p>
    <w:p w14:paraId="0078ED5F" w14:textId="77777777" w:rsidR="00C24015" w:rsidRPr="004C6127" w:rsidRDefault="00C24015" w:rsidP="00C24015">
      <w:pPr>
        <w:pStyle w:val="a3"/>
        <w:ind w:left="360"/>
        <w:rPr>
          <w:rFonts w:hint="eastAsia"/>
        </w:rPr>
      </w:pPr>
    </w:p>
    <w:p w14:paraId="45B84F4B" w14:textId="1D33465F" w:rsidR="00966869" w:rsidRPr="00966869" w:rsidRDefault="00966869" w:rsidP="00966869">
      <w:pPr>
        <w:rPr>
          <w:rFonts w:hint="eastAsia"/>
        </w:rPr>
      </w:pPr>
    </w:p>
    <w:p w14:paraId="55B03AD3" w14:textId="28DD99F4" w:rsidR="007E4C82" w:rsidRPr="007E4C82" w:rsidRDefault="007E4C82" w:rsidP="007E4C82">
      <w:pPr>
        <w:rPr>
          <w:rFonts w:hint="eastAsia"/>
        </w:rPr>
      </w:pPr>
    </w:p>
    <w:sectPr w:rsidR="007E4C82" w:rsidRPr="007E4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华文楷体">
    <w:altName w:val="STKaiti"/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3E64"/>
    <w:multiLevelType w:val="hybridMultilevel"/>
    <w:tmpl w:val="100C17B8"/>
    <w:lvl w:ilvl="0" w:tplc="CA3025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A74CCB"/>
    <w:multiLevelType w:val="hybridMultilevel"/>
    <w:tmpl w:val="436E535E"/>
    <w:lvl w:ilvl="0" w:tplc="97DAFD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F9007A"/>
    <w:multiLevelType w:val="hybridMultilevel"/>
    <w:tmpl w:val="CCA092B6"/>
    <w:lvl w:ilvl="0" w:tplc="A8CAE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ACE3C8F"/>
    <w:multiLevelType w:val="hybridMultilevel"/>
    <w:tmpl w:val="3438C760"/>
    <w:lvl w:ilvl="0" w:tplc="946A2C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1542B"/>
    <w:multiLevelType w:val="hybridMultilevel"/>
    <w:tmpl w:val="AA88D434"/>
    <w:lvl w:ilvl="0" w:tplc="9BDE0A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1F6D41"/>
    <w:multiLevelType w:val="hybridMultilevel"/>
    <w:tmpl w:val="DE2CFB20"/>
    <w:lvl w:ilvl="0" w:tplc="9B905CFA">
      <w:start w:val="1"/>
      <w:numFmt w:val="decimal"/>
      <w:lvlText w:val="%1."/>
      <w:lvlJc w:val="left"/>
      <w:pPr>
        <w:ind w:left="720" w:hanging="72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916C17"/>
    <w:multiLevelType w:val="hybridMultilevel"/>
    <w:tmpl w:val="64625DD0"/>
    <w:lvl w:ilvl="0" w:tplc="821CD2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C7693D"/>
    <w:multiLevelType w:val="hybridMultilevel"/>
    <w:tmpl w:val="D92286D6"/>
    <w:lvl w:ilvl="0" w:tplc="D2F20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DC1E7F"/>
    <w:multiLevelType w:val="hybridMultilevel"/>
    <w:tmpl w:val="9E549F82"/>
    <w:lvl w:ilvl="0" w:tplc="902A4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29058E5"/>
    <w:multiLevelType w:val="hybridMultilevel"/>
    <w:tmpl w:val="2E70CBC4"/>
    <w:lvl w:ilvl="0" w:tplc="1ED67A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A0389"/>
    <w:multiLevelType w:val="hybridMultilevel"/>
    <w:tmpl w:val="A7B0BDE2"/>
    <w:lvl w:ilvl="0" w:tplc="80CE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00874011">
    <w:abstractNumId w:val="8"/>
  </w:num>
  <w:num w:numId="2" w16cid:durableId="1296642135">
    <w:abstractNumId w:val="10"/>
  </w:num>
  <w:num w:numId="3" w16cid:durableId="75905096">
    <w:abstractNumId w:val="10"/>
  </w:num>
  <w:num w:numId="4" w16cid:durableId="1867403118">
    <w:abstractNumId w:val="10"/>
  </w:num>
  <w:num w:numId="5" w16cid:durableId="853151928">
    <w:abstractNumId w:val="9"/>
  </w:num>
  <w:num w:numId="6" w16cid:durableId="1675499878">
    <w:abstractNumId w:val="5"/>
  </w:num>
  <w:num w:numId="7" w16cid:durableId="1196113321">
    <w:abstractNumId w:val="6"/>
  </w:num>
  <w:num w:numId="8" w16cid:durableId="196281445">
    <w:abstractNumId w:val="1"/>
  </w:num>
  <w:num w:numId="9" w16cid:durableId="910041598">
    <w:abstractNumId w:val="4"/>
  </w:num>
  <w:num w:numId="10" w16cid:durableId="2056080561">
    <w:abstractNumId w:val="7"/>
  </w:num>
  <w:num w:numId="11" w16cid:durableId="2081052022">
    <w:abstractNumId w:val="0"/>
  </w:num>
  <w:num w:numId="12" w16cid:durableId="1880438882">
    <w:abstractNumId w:val="11"/>
  </w:num>
  <w:num w:numId="13" w16cid:durableId="2009214330">
    <w:abstractNumId w:val="2"/>
  </w:num>
  <w:num w:numId="14" w16cid:durableId="14321185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D7"/>
    <w:rsid w:val="00022D9A"/>
    <w:rsid w:val="002027AE"/>
    <w:rsid w:val="0020765C"/>
    <w:rsid w:val="00220545"/>
    <w:rsid w:val="004C6127"/>
    <w:rsid w:val="004D2BA9"/>
    <w:rsid w:val="005228B6"/>
    <w:rsid w:val="005346A8"/>
    <w:rsid w:val="00641258"/>
    <w:rsid w:val="00647F31"/>
    <w:rsid w:val="006669BC"/>
    <w:rsid w:val="007245AE"/>
    <w:rsid w:val="007B2166"/>
    <w:rsid w:val="007E4C82"/>
    <w:rsid w:val="00802AD7"/>
    <w:rsid w:val="00847B17"/>
    <w:rsid w:val="00904FB1"/>
    <w:rsid w:val="00966869"/>
    <w:rsid w:val="00976A57"/>
    <w:rsid w:val="00B51FAF"/>
    <w:rsid w:val="00C24015"/>
    <w:rsid w:val="00D8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C37DE"/>
  <w15:chartTrackingRefBased/>
  <w15:docId w15:val="{04CEA1AF-0325-D24F-81EA-D762EA14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FB1"/>
  </w:style>
  <w:style w:type="paragraph" w:styleId="1">
    <w:name w:val="heading 1"/>
    <w:basedOn w:val="a"/>
    <w:next w:val="a"/>
    <w:link w:val="10"/>
    <w:uiPriority w:val="9"/>
    <w:qFormat/>
    <w:rsid w:val="00904FB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286C2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4F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0ACEC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04F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0ACEC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04F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0ACEC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04FB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C598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04FB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C598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04FB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04FB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30ACEC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04FB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FB1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904FB1"/>
    <w:rPr>
      <w:rFonts w:asciiTheme="majorHAnsi" w:eastAsiaTheme="majorEastAsia" w:hAnsiTheme="majorHAnsi" w:cstheme="majorBidi"/>
      <w:b/>
      <w:bCs/>
      <w:color w:val="1286C2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904FB1"/>
    <w:rPr>
      <w:rFonts w:asciiTheme="majorHAnsi" w:eastAsiaTheme="majorEastAsia" w:hAnsiTheme="majorHAnsi" w:cstheme="majorBidi"/>
      <w:b/>
      <w:bCs/>
      <w:color w:val="30ACEC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904FB1"/>
    <w:rPr>
      <w:rFonts w:asciiTheme="majorHAnsi" w:eastAsiaTheme="majorEastAsia" w:hAnsiTheme="majorHAnsi" w:cstheme="majorBidi"/>
      <w:b/>
      <w:bCs/>
      <w:color w:val="30ACEC" w:themeColor="accent1"/>
    </w:rPr>
  </w:style>
  <w:style w:type="character" w:customStyle="1" w:styleId="40">
    <w:name w:val="标题 4 字符"/>
    <w:basedOn w:val="a0"/>
    <w:link w:val="4"/>
    <w:uiPriority w:val="9"/>
    <w:semiHidden/>
    <w:rsid w:val="00904FB1"/>
    <w:rPr>
      <w:rFonts w:asciiTheme="majorHAnsi" w:eastAsiaTheme="majorEastAsia" w:hAnsiTheme="majorHAnsi" w:cstheme="majorBidi"/>
      <w:b/>
      <w:bCs/>
      <w:i/>
      <w:iCs/>
      <w:color w:val="30ACEC" w:themeColor="accent1"/>
    </w:rPr>
  </w:style>
  <w:style w:type="character" w:customStyle="1" w:styleId="50">
    <w:name w:val="标题 5 字符"/>
    <w:basedOn w:val="a0"/>
    <w:link w:val="5"/>
    <w:uiPriority w:val="9"/>
    <w:semiHidden/>
    <w:rsid w:val="00904FB1"/>
    <w:rPr>
      <w:rFonts w:asciiTheme="majorHAnsi" w:eastAsiaTheme="majorEastAsia" w:hAnsiTheme="majorHAnsi" w:cstheme="majorBidi"/>
      <w:color w:val="0C5981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904FB1"/>
    <w:rPr>
      <w:rFonts w:asciiTheme="majorHAnsi" w:eastAsiaTheme="majorEastAsia" w:hAnsiTheme="majorHAnsi" w:cstheme="majorBidi"/>
      <w:i/>
      <w:iCs/>
      <w:color w:val="0C5981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904F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904FB1"/>
    <w:rPr>
      <w:rFonts w:asciiTheme="majorHAnsi" w:eastAsiaTheme="majorEastAsia" w:hAnsiTheme="majorHAnsi" w:cstheme="majorBidi"/>
      <w:color w:val="30ACEC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904F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904FB1"/>
    <w:pPr>
      <w:spacing w:line="240" w:lineRule="auto"/>
    </w:pPr>
    <w:rPr>
      <w:b/>
      <w:bCs/>
      <w:color w:val="30ACEC" w:themeColor="accent1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904FB1"/>
    <w:pPr>
      <w:pBdr>
        <w:bottom w:val="single" w:sz="8" w:space="4" w:color="30ACE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character" w:customStyle="1" w:styleId="a6">
    <w:name w:val="标题 字符"/>
    <w:basedOn w:val="a0"/>
    <w:link w:val="a5"/>
    <w:uiPriority w:val="10"/>
    <w:rsid w:val="00904FB1"/>
    <w:rPr>
      <w:rFonts w:asciiTheme="majorHAnsi" w:eastAsiaTheme="majorEastAsia" w:hAnsiTheme="majorHAnsi" w:cstheme="majorBidi"/>
      <w:color w:val="181818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a8"/>
    <w:uiPriority w:val="11"/>
    <w:qFormat/>
    <w:rsid w:val="00904FB1"/>
    <w:pPr>
      <w:numPr>
        <w:ilvl w:val="1"/>
      </w:numPr>
    </w:pPr>
    <w:rPr>
      <w:rFonts w:asciiTheme="majorHAnsi" w:eastAsiaTheme="majorEastAsia" w:hAnsiTheme="majorHAnsi" w:cstheme="majorBidi"/>
      <w:i/>
      <w:iCs/>
      <w:color w:val="30ACEC" w:themeColor="accent1"/>
      <w:spacing w:val="15"/>
      <w:sz w:val="24"/>
      <w:szCs w:val="24"/>
    </w:rPr>
  </w:style>
  <w:style w:type="character" w:customStyle="1" w:styleId="a8">
    <w:name w:val="副标题 字符"/>
    <w:basedOn w:val="a0"/>
    <w:link w:val="a7"/>
    <w:uiPriority w:val="11"/>
    <w:rsid w:val="00904FB1"/>
    <w:rPr>
      <w:rFonts w:asciiTheme="majorHAnsi" w:eastAsiaTheme="majorEastAsia" w:hAnsiTheme="majorHAnsi" w:cstheme="majorBidi"/>
      <w:i/>
      <w:iCs/>
      <w:color w:val="30ACEC" w:themeColor="accent1"/>
      <w:spacing w:val="15"/>
      <w:sz w:val="24"/>
      <w:szCs w:val="24"/>
    </w:rPr>
  </w:style>
  <w:style w:type="character" w:styleId="a9">
    <w:name w:val="Strong"/>
    <w:basedOn w:val="a0"/>
    <w:uiPriority w:val="22"/>
    <w:qFormat/>
    <w:rsid w:val="00904FB1"/>
    <w:rPr>
      <w:b/>
      <w:bCs/>
    </w:rPr>
  </w:style>
  <w:style w:type="character" w:styleId="aa">
    <w:name w:val="Emphasis"/>
    <w:basedOn w:val="a0"/>
    <w:uiPriority w:val="20"/>
    <w:qFormat/>
    <w:rsid w:val="00904FB1"/>
    <w:rPr>
      <w:i/>
      <w:iCs/>
    </w:rPr>
  </w:style>
  <w:style w:type="paragraph" w:styleId="ab">
    <w:name w:val="No Spacing"/>
    <w:link w:val="ac"/>
    <w:uiPriority w:val="1"/>
    <w:qFormat/>
    <w:rsid w:val="00904FB1"/>
    <w:pPr>
      <w:spacing w:after="0" w:line="240" w:lineRule="auto"/>
    </w:pPr>
  </w:style>
  <w:style w:type="character" w:customStyle="1" w:styleId="ac">
    <w:name w:val="无间隔 字符"/>
    <w:basedOn w:val="a0"/>
    <w:link w:val="ab"/>
    <w:uiPriority w:val="1"/>
    <w:rsid w:val="00904FB1"/>
  </w:style>
  <w:style w:type="paragraph" w:styleId="ad">
    <w:name w:val="Quote"/>
    <w:basedOn w:val="a"/>
    <w:next w:val="a"/>
    <w:link w:val="ae"/>
    <w:uiPriority w:val="29"/>
    <w:qFormat/>
    <w:rsid w:val="00904FB1"/>
    <w:rPr>
      <w:i/>
      <w:iCs/>
      <w:color w:val="000000" w:themeColor="text1"/>
    </w:rPr>
  </w:style>
  <w:style w:type="character" w:customStyle="1" w:styleId="ae">
    <w:name w:val="引用 字符"/>
    <w:basedOn w:val="a0"/>
    <w:link w:val="ad"/>
    <w:uiPriority w:val="29"/>
    <w:rsid w:val="00904FB1"/>
    <w:rPr>
      <w:i/>
      <w:iCs/>
      <w:color w:val="000000" w:themeColor="text1"/>
    </w:rPr>
  </w:style>
  <w:style w:type="paragraph" w:styleId="af">
    <w:name w:val="Intense Quote"/>
    <w:basedOn w:val="a"/>
    <w:next w:val="a"/>
    <w:link w:val="af0"/>
    <w:uiPriority w:val="30"/>
    <w:qFormat/>
    <w:rsid w:val="00904FB1"/>
    <w:pPr>
      <w:pBdr>
        <w:bottom w:val="single" w:sz="4" w:space="4" w:color="30ACEC" w:themeColor="accent1"/>
      </w:pBdr>
      <w:spacing w:before="200" w:after="280"/>
      <w:ind w:left="936" w:right="936"/>
    </w:pPr>
    <w:rPr>
      <w:b/>
      <w:bCs/>
      <w:i/>
      <w:iCs/>
      <w:color w:val="30ACEC" w:themeColor="accent1"/>
    </w:rPr>
  </w:style>
  <w:style w:type="character" w:customStyle="1" w:styleId="af0">
    <w:name w:val="明显引用 字符"/>
    <w:basedOn w:val="a0"/>
    <w:link w:val="af"/>
    <w:uiPriority w:val="30"/>
    <w:rsid w:val="00904FB1"/>
    <w:rPr>
      <w:b/>
      <w:bCs/>
      <w:i/>
      <w:iCs/>
      <w:color w:val="30ACEC" w:themeColor="accent1"/>
    </w:rPr>
  </w:style>
  <w:style w:type="character" w:styleId="af1">
    <w:name w:val="Subtle Emphasis"/>
    <w:basedOn w:val="a0"/>
    <w:uiPriority w:val="19"/>
    <w:qFormat/>
    <w:rsid w:val="00904FB1"/>
    <w:rPr>
      <w:i/>
      <w:iCs/>
      <w:color w:val="808080" w:themeColor="text1" w:themeTint="7F"/>
    </w:rPr>
  </w:style>
  <w:style w:type="character" w:styleId="af2">
    <w:name w:val="Intense Emphasis"/>
    <w:basedOn w:val="a0"/>
    <w:uiPriority w:val="21"/>
    <w:qFormat/>
    <w:rsid w:val="00904FB1"/>
    <w:rPr>
      <w:b/>
      <w:bCs/>
      <w:i/>
      <w:iCs/>
      <w:color w:val="30ACEC" w:themeColor="accent1"/>
    </w:rPr>
  </w:style>
  <w:style w:type="character" w:styleId="af3">
    <w:name w:val="Subtle Reference"/>
    <w:basedOn w:val="a0"/>
    <w:uiPriority w:val="31"/>
    <w:qFormat/>
    <w:rsid w:val="00904FB1"/>
    <w:rPr>
      <w:smallCaps/>
      <w:color w:val="80C34F" w:themeColor="accent2"/>
      <w:u w:val="single"/>
    </w:rPr>
  </w:style>
  <w:style w:type="character" w:styleId="af4">
    <w:name w:val="Intense Reference"/>
    <w:basedOn w:val="a0"/>
    <w:uiPriority w:val="32"/>
    <w:qFormat/>
    <w:rsid w:val="00904FB1"/>
    <w:rPr>
      <w:b/>
      <w:bCs/>
      <w:smallCaps/>
      <w:color w:val="80C34F" w:themeColor="accent2"/>
      <w:spacing w:val="5"/>
      <w:u w:val="single"/>
    </w:rPr>
  </w:style>
  <w:style w:type="character" w:styleId="af5">
    <w:name w:val="Book Title"/>
    <w:basedOn w:val="a0"/>
    <w:uiPriority w:val="33"/>
    <w:qFormat/>
    <w:rsid w:val="00904FB1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04FB1"/>
    <w:pPr>
      <w:outlineLvl w:val="9"/>
    </w:pPr>
  </w:style>
  <w:style w:type="paragraph" w:customStyle="1" w:styleId="PersonalName">
    <w:name w:val="Personal Name"/>
    <w:basedOn w:val="a5"/>
    <w:rsid w:val="00904FB1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视差">
  <a:themeElements>
    <a:clrScheme name="视差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视差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视差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苏</dc:creator>
  <cp:keywords/>
  <dc:description/>
  <cp:lastModifiedBy>谢 苏</cp:lastModifiedBy>
  <cp:revision>6</cp:revision>
  <dcterms:created xsi:type="dcterms:W3CDTF">2022-04-15T10:36:00Z</dcterms:created>
  <dcterms:modified xsi:type="dcterms:W3CDTF">2022-05-31T15:43:00Z</dcterms:modified>
</cp:coreProperties>
</file>