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C34B7" w14:textId="45A72EB3" w:rsidR="00355067" w:rsidRDefault="005C1035" w:rsidP="008E0C14">
      <w:pPr>
        <w:pStyle w:val="Heading2"/>
      </w:pPr>
      <w:r>
        <w:t>Rudy P. Domingo</w:t>
      </w:r>
      <w:r w:rsidR="00DD6200">
        <w:t xml:space="preserve"> –</w:t>
      </w:r>
      <w:r w:rsidR="00B538AC">
        <w:t>Systems Engineer</w:t>
      </w:r>
    </w:p>
    <w:p w14:paraId="074F57CE" w14:textId="77777777" w:rsidR="00355067" w:rsidRDefault="005C1035">
      <w:pPr>
        <w:pBdr>
          <w:top w:val="single" w:sz="6" w:space="1" w:color="C0C0C0"/>
        </w:pBdr>
        <w:spacing w:after="12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7340 216</w:t>
      </w:r>
      <w:r w:rsidRPr="005C1035">
        <w:rPr>
          <w:rFonts w:ascii="Verdana" w:hAnsi="Verdana" w:cs="Verdana"/>
          <w:sz w:val="16"/>
          <w:szCs w:val="16"/>
          <w:vertAlign w:val="superscript"/>
        </w:rPr>
        <w:t>th</w:t>
      </w:r>
      <w:r>
        <w:rPr>
          <w:rFonts w:ascii="Verdana" w:hAnsi="Verdana" w:cs="Verdana"/>
          <w:sz w:val="16"/>
          <w:szCs w:val="16"/>
        </w:rPr>
        <w:t xml:space="preserve"> Ave NE</w:t>
      </w:r>
      <w:r w:rsidR="00355067">
        <w:rPr>
          <w:rFonts w:ascii="Verdana" w:hAnsi="Verdana" w:cs="Verdana"/>
          <w:sz w:val="16"/>
          <w:szCs w:val="16"/>
        </w:rPr>
        <w:t xml:space="preserve"> | </w:t>
      </w:r>
      <w:r>
        <w:rPr>
          <w:rFonts w:ascii="Verdana" w:hAnsi="Verdana" w:cs="Verdana"/>
          <w:sz w:val="16"/>
          <w:szCs w:val="16"/>
        </w:rPr>
        <w:t>Redmond</w:t>
      </w:r>
      <w:r w:rsidR="00355067">
        <w:rPr>
          <w:rFonts w:ascii="Verdana" w:hAnsi="Verdana" w:cs="Verdana"/>
          <w:sz w:val="16"/>
          <w:szCs w:val="16"/>
        </w:rPr>
        <w:t xml:space="preserve">, WA </w:t>
      </w:r>
      <w:r>
        <w:rPr>
          <w:rFonts w:ascii="Verdana" w:hAnsi="Verdana" w:cs="Verdana"/>
          <w:sz w:val="16"/>
          <w:szCs w:val="16"/>
        </w:rPr>
        <w:t xml:space="preserve">98053 | Primary: 425 </w:t>
      </w:r>
      <w:r w:rsidR="009D7A1C">
        <w:rPr>
          <w:rFonts w:ascii="Verdana" w:hAnsi="Verdana" w:cs="Verdana"/>
          <w:sz w:val="16"/>
          <w:szCs w:val="16"/>
        </w:rPr>
        <w:t>505-8698</w:t>
      </w:r>
      <w:r>
        <w:rPr>
          <w:rFonts w:ascii="Verdana" w:hAnsi="Verdana" w:cs="Verdana"/>
          <w:sz w:val="16"/>
          <w:szCs w:val="16"/>
        </w:rPr>
        <w:t xml:space="preserve"> | </w:t>
      </w:r>
      <w:hyperlink r:id="rId6" w:history="1">
        <w:r w:rsidR="00AF6554" w:rsidRPr="00C80EEC">
          <w:rPr>
            <w:rStyle w:val="Hyperlink"/>
            <w:rFonts w:ascii="Verdana" w:hAnsi="Verdana" w:cs="Verdana"/>
            <w:sz w:val="16"/>
            <w:szCs w:val="16"/>
          </w:rPr>
          <w:t>rpdomingo63@gmail.com</w:t>
        </w:r>
      </w:hyperlink>
    </w:p>
    <w:p w14:paraId="52ECBAF6" w14:textId="77777777" w:rsidR="00585FB6" w:rsidRDefault="00585FB6" w:rsidP="00585FB6">
      <w:pPr>
        <w:pBdr>
          <w:top w:val="single" w:sz="6" w:space="1" w:color="C0C0C0"/>
        </w:pBdr>
        <w:spacing w:after="120"/>
        <w:rPr>
          <w:sz w:val="28"/>
          <w:szCs w:val="28"/>
        </w:rPr>
      </w:pPr>
      <w:r>
        <w:rPr>
          <w:sz w:val="28"/>
          <w:szCs w:val="28"/>
          <w:u w:val="single"/>
        </w:rPr>
        <w:t>Objective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 w:rsidRPr="00D87F25">
        <w:rPr>
          <w:sz w:val="28"/>
          <w:szCs w:val="28"/>
        </w:rPr>
        <w:t xml:space="preserve"> </w:t>
      </w:r>
    </w:p>
    <w:p w14:paraId="07CF9E9E" w14:textId="77777777" w:rsidR="00585FB6" w:rsidRDefault="00585FB6" w:rsidP="00585FB6">
      <w:pPr>
        <w:pStyle w:val="Heading1"/>
        <w:keepNext/>
        <w:shd w:val="clear" w:color="auto" w:fill="FFFFFF"/>
        <w:spacing w:after="240"/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 gain employment. Where my skills and abilities can be utilized to their fullest potential. I would like to be part of a team that thrives on innovation and efficiency.</w:t>
      </w:r>
    </w:p>
    <w:p w14:paraId="09E82F1D" w14:textId="2E1C1EA0" w:rsidR="002A1348" w:rsidRDefault="00BA34EE" w:rsidP="00585FB6">
      <w:pPr>
        <w:pStyle w:val="Heading1"/>
        <w:keepNext/>
        <w:shd w:val="clear" w:color="auto" w:fill="FFFFFF"/>
        <w:spacing w:after="24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Qualifications</w:t>
      </w:r>
      <w:r w:rsidR="005C1035">
        <w:rPr>
          <w:rFonts w:ascii="Verdana" w:hAnsi="Verdana" w:cs="Verdana"/>
          <w:sz w:val="16"/>
          <w:szCs w:val="16"/>
        </w:rPr>
        <w:tab/>
      </w:r>
      <w:r w:rsidR="005C1035">
        <w:rPr>
          <w:rFonts w:ascii="Verdana" w:hAnsi="Verdana" w:cs="Verdana"/>
          <w:sz w:val="16"/>
          <w:szCs w:val="16"/>
        </w:rPr>
        <w:tab/>
      </w:r>
      <w:r w:rsidR="005C1035">
        <w:rPr>
          <w:rFonts w:ascii="Verdana" w:hAnsi="Verdana" w:cs="Verdana"/>
          <w:sz w:val="16"/>
          <w:szCs w:val="16"/>
        </w:rPr>
        <w:tab/>
      </w:r>
      <w:r w:rsidR="005C1035">
        <w:rPr>
          <w:rFonts w:ascii="Verdana" w:hAnsi="Verdana" w:cs="Verdana"/>
          <w:sz w:val="16"/>
          <w:szCs w:val="16"/>
        </w:rPr>
        <w:tab/>
      </w:r>
      <w:r w:rsidR="005C1035">
        <w:rPr>
          <w:rFonts w:ascii="Verdana" w:hAnsi="Verdana" w:cs="Verdana"/>
          <w:sz w:val="16"/>
          <w:szCs w:val="16"/>
        </w:rPr>
        <w:tab/>
      </w:r>
      <w:r w:rsidR="005C1035">
        <w:rPr>
          <w:rFonts w:ascii="Verdana" w:hAnsi="Verdana" w:cs="Verdana"/>
          <w:sz w:val="16"/>
          <w:szCs w:val="16"/>
        </w:rPr>
        <w:tab/>
      </w:r>
      <w:r w:rsidR="005C1035">
        <w:rPr>
          <w:rFonts w:ascii="Verdana" w:hAnsi="Verdana" w:cs="Verdana"/>
          <w:sz w:val="16"/>
          <w:szCs w:val="16"/>
        </w:rPr>
        <w:tab/>
      </w:r>
      <w:r w:rsidR="005F5256" w:rsidRPr="00D87F25">
        <w:rPr>
          <w:sz w:val="28"/>
          <w:szCs w:val="28"/>
        </w:rPr>
        <w:t xml:space="preserve"> </w:t>
      </w:r>
    </w:p>
    <w:p w14:paraId="2B6424A2" w14:textId="58C78899" w:rsidR="00DB7944" w:rsidRDefault="00DB7944" w:rsidP="00DB7944">
      <w:pPr>
        <w:rPr>
          <w:rFonts w:ascii="Verdana" w:hAnsi="Verdana"/>
          <w:sz w:val="18"/>
          <w:szCs w:val="18"/>
        </w:rPr>
      </w:pPr>
      <w:r w:rsidRPr="00DB7944">
        <w:rPr>
          <w:rFonts w:ascii="Verdana" w:hAnsi="Verdana"/>
          <w:sz w:val="18"/>
          <w:szCs w:val="18"/>
        </w:rPr>
        <w:t>Proven excellent communication, interpersonal, and organizational skills. Ability to work effectively under minimal supervision. Able to organize material in a methodical way. Skilled at administering LAN and WAN applications, including</w:t>
      </w:r>
      <w:r w:rsidR="00333A05">
        <w:rPr>
          <w:rFonts w:ascii="Verdana" w:hAnsi="Verdana"/>
          <w:sz w:val="18"/>
          <w:szCs w:val="18"/>
        </w:rPr>
        <w:t xml:space="preserve"> </w:t>
      </w:r>
      <w:r w:rsidRPr="00DB7944">
        <w:rPr>
          <w:rFonts w:ascii="Verdana" w:hAnsi="Verdana"/>
          <w:sz w:val="18"/>
          <w:szCs w:val="18"/>
        </w:rPr>
        <w:t>Ethernet</w:t>
      </w:r>
      <w:r w:rsidR="00333A05">
        <w:rPr>
          <w:rFonts w:ascii="Verdana" w:hAnsi="Verdana"/>
          <w:sz w:val="18"/>
          <w:szCs w:val="18"/>
        </w:rPr>
        <w:t xml:space="preserve"> and Wireless AP installation</w:t>
      </w:r>
      <w:r w:rsidRPr="00DB7944">
        <w:rPr>
          <w:rFonts w:ascii="Verdana" w:hAnsi="Verdana"/>
          <w:sz w:val="18"/>
          <w:szCs w:val="18"/>
        </w:rPr>
        <w:t>. Tested beta software for major software companies. Demonstrated ability to analyze, evaluate, and resolve hardware and Software conflicts</w:t>
      </w:r>
      <w:r w:rsidR="00BA34EE">
        <w:rPr>
          <w:rFonts w:ascii="Verdana" w:hAnsi="Verdana"/>
          <w:sz w:val="18"/>
          <w:szCs w:val="18"/>
        </w:rPr>
        <w:t>.</w:t>
      </w:r>
    </w:p>
    <w:p w14:paraId="1E07CEBD" w14:textId="77777777" w:rsidR="00BA34EE" w:rsidRDefault="00BA34EE" w:rsidP="00DB7944">
      <w:pPr>
        <w:rPr>
          <w:rFonts w:ascii="Verdana" w:hAnsi="Verdana"/>
          <w:sz w:val="18"/>
          <w:szCs w:val="18"/>
        </w:rPr>
      </w:pPr>
    </w:p>
    <w:p w14:paraId="2FD81A2E" w14:textId="77777777" w:rsidR="00BA34EE" w:rsidRDefault="00BA34EE" w:rsidP="00BA34EE">
      <w:pPr>
        <w:spacing w:before="60"/>
        <w:ind w:left="7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Proficient with Windows 10, Window 8, Windows7</w:t>
      </w:r>
    </w:p>
    <w:p w14:paraId="10712277" w14:textId="77777777" w:rsidR="00BA34EE" w:rsidRPr="00636352" w:rsidRDefault="00BA34EE" w:rsidP="00BA34EE">
      <w:pPr>
        <w:numPr>
          <w:ilvl w:val="0"/>
          <w:numId w:val="31"/>
        </w:numPr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Windows </w:t>
      </w:r>
      <w:r w:rsidRPr="00636352">
        <w:rPr>
          <w:rFonts w:ascii="Verdana" w:hAnsi="Verdana" w:cs="Verdana"/>
          <w:sz w:val="18"/>
          <w:szCs w:val="18"/>
        </w:rPr>
        <w:t>Server 2</w:t>
      </w:r>
      <w:r>
        <w:rPr>
          <w:rFonts w:ascii="Verdana" w:hAnsi="Verdana" w:cs="Verdana"/>
          <w:sz w:val="18"/>
          <w:szCs w:val="18"/>
        </w:rPr>
        <w:t xml:space="preserve">012 R2, Windows </w:t>
      </w:r>
      <w:r w:rsidRPr="00636352">
        <w:rPr>
          <w:rFonts w:ascii="Verdana" w:hAnsi="Verdana" w:cs="Verdana"/>
          <w:sz w:val="18"/>
          <w:szCs w:val="18"/>
        </w:rPr>
        <w:t>Server</w:t>
      </w:r>
      <w:r>
        <w:rPr>
          <w:rFonts w:ascii="Verdana" w:hAnsi="Verdana" w:cs="Verdana"/>
          <w:sz w:val="18"/>
          <w:szCs w:val="18"/>
        </w:rPr>
        <w:t xml:space="preserve"> 2012</w:t>
      </w:r>
      <w:r w:rsidRPr="00636352"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sz w:val="18"/>
          <w:szCs w:val="18"/>
        </w:rPr>
        <w:t xml:space="preserve">Windows Server 2008, </w:t>
      </w:r>
      <w:r w:rsidRPr="00636352">
        <w:rPr>
          <w:rFonts w:ascii="Verdana" w:hAnsi="Verdana" w:cs="Verdana"/>
          <w:sz w:val="18"/>
          <w:szCs w:val="18"/>
        </w:rPr>
        <w:t>and Ubuntu OS</w:t>
      </w:r>
    </w:p>
    <w:p w14:paraId="5F43FB35" w14:textId="77777777" w:rsidR="00BA34EE" w:rsidRDefault="00BA34EE" w:rsidP="00BA34EE">
      <w:pPr>
        <w:numPr>
          <w:ilvl w:val="0"/>
          <w:numId w:val="31"/>
        </w:numPr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Familiar with Active Directory</w:t>
      </w:r>
    </w:p>
    <w:p w14:paraId="4E090123" w14:textId="67BC78FD" w:rsidR="00BA34EE" w:rsidRDefault="00BA34EE" w:rsidP="00BA34EE">
      <w:pPr>
        <w:numPr>
          <w:ilvl w:val="0"/>
          <w:numId w:val="31"/>
        </w:numPr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Ability to custom install application software such as SQL Server 2012, SQL Server 2008 R2, Office 2016, Office 2013, Office 2010 ,Office 2007, , Back Office, Visual Studios, Site Server, Exchange 2003</w:t>
      </w:r>
      <w:r w:rsidR="00EA3E9C">
        <w:rPr>
          <w:rFonts w:ascii="Verdana" w:hAnsi="Verdana" w:cs="Verdana"/>
          <w:sz w:val="18"/>
          <w:szCs w:val="18"/>
        </w:rPr>
        <w:t>,</w:t>
      </w:r>
      <w:r w:rsidR="00EA3E9C" w:rsidRPr="00EA3E9C">
        <w:rPr>
          <w:rFonts w:ascii="Verdana" w:hAnsi="Verdana" w:cs="Verdana"/>
          <w:sz w:val="18"/>
          <w:szCs w:val="18"/>
        </w:rPr>
        <w:t xml:space="preserve"> </w:t>
      </w:r>
      <w:r w:rsidR="00EA3E9C">
        <w:rPr>
          <w:rFonts w:ascii="Verdana" w:hAnsi="Verdana" w:cs="Verdana"/>
          <w:sz w:val="18"/>
          <w:szCs w:val="18"/>
        </w:rPr>
        <w:t>Exchange 2000</w:t>
      </w:r>
      <w:r>
        <w:rPr>
          <w:rFonts w:ascii="Verdana" w:hAnsi="Verdana" w:cs="Verdana"/>
          <w:sz w:val="18"/>
          <w:szCs w:val="18"/>
        </w:rPr>
        <w:t>, Ghost imaging and Clonezilla imaging software</w:t>
      </w:r>
    </w:p>
    <w:p w14:paraId="4A7D703C" w14:textId="77777777" w:rsidR="00BA34EE" w:rsidRDefault="00BA34EE" w:rsidP="00BA34EE">
      <w:pPr>
        <w:numPr>
          <w:ilvl w:val="0"/>
          <w:numId w:val="31"/>
        </w:numPr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Proficient with MS Word, Excel, Outlook, PowerPoint, ACCESS, and Adobe PDF</w:t>
      </w:r>
    </w:p>
    <w:p w14:paraId="49478371" w14:textId="77777777" w:rsidR="00BA34EE" w:rsidRDefault="00BA34EE" w:rsidP="00BA34EE">
      <w:pPr>
        <w:numPr>
          <w:ilvl w:val="0"/>
          <w:numId w:val="31"/>
        </w:numPr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Excellent network installation and troubleshooting skills, including routers, switches, wireless AP, and network printer configuration and troubleshooting.</w:t>
      </w:r>
    </w:p>
    <w:p w14:paraId="578A5121" w14:textId="77777777" w:rsidR="00BA34EE" w:rsidRDefault="00BA34EE" w:rsidP="00BA34EE">
      <w:pPr>
        <w:numPr>
          <w:ilvl w:val="0"/>
          <w:numId w:val="31"/>
        </w:numPr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Excellent ability to build systems from the ground up; including upgrades to meet client’s specifications</w:t>
      </w:r>
    </w:p>
    <w:p w14:paraId="6347A7ED" w14:textId="77777777" w:rsidR="00585FB6" w:rsidRDefault="00585FB6" w:rsidP="00585FB6">
      <w:r>
        <w:tab/>
      </w:r>
    </w:p>
    <w:p w14:paraId="32614767" w14:textId="0F62FB19" w:rsidR="00585FB6" w:rsidRPr="00892AFE" w:rsidRDefault="00585FB6" w:rsidP="00585FB6">
      <w:pPr>
        <w:rPr>
          <w:rFonts w:ascii="Verdana" w:hAnsi="Verdana" w:cs="Verdana"/>
          <w:sz w:val="18"/>
          <w:szCs w:val="18"/>
        </w:rPr>
      </w:pPr>
      <w:r>
        <w:rPr>
          <w:sz w:val="28"/>
          <w:szCs w:val="28"/>
          <w:u w:val="single"/>
        </w:rPr>
        <w:t>Accomplishments</w:t>
      </w:r>
    </w:p>
    <w:p w14:paraId="58FCF935" w14:textId="77777777" w:rsidR="00585FB6" w:rsidRDefault="00585FB6" w:rsidP="00585FB6">
      <w:pPr>
        <w:spacing w:before="60"/>
        <w:ind w:firstLine="360"/>
        <w:rPr>
          <w:rFonts w:ascii="Verdana" w:hAnsi="Verdana" w:cs="Verdana"/>
          <w:b/>
          <w:bCs/>
          <w:sz w:val="18"/>
          <w:szCs w:val="18"/>
        </w:rPr>
      </w:pPr>
    </w:p>
    <w:p w14:paraId="7BF14855" w14:textId="77777777" w:rsidR="00585FB6" w:rsidRDefault="00585FB6" w:rsidP="00585FB6">
      <w:pPr>
        <w:numPr>
          <w:ilvl w:val="0"/>
          <w:numId w:val="29"/>
        </w:numPr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Set up Windows 2012 Servers, DHCP, Wireless Access Point.</w:t>
      </w:r>
    </w:p>
    <w:p w14:paraId="7270DC29" w14:textId="2460191B" w:rsidR="00585FB6" w:rsidRDefault="00585FB6" w:rsidP="00585FB6">
      <w:pPr>
        <w:numPr>
          <w:ilvl w:val="0"/>
          <w:numId w:val="29"/>
        </w:numPr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Provided technical support for Microsoft, Adobe Summit 2006-201</w:t>
      </w:r>
      <w:r w:rsidR="00005A05">
        <w:rPr>
          <w:rFonts w:ascii="Verdana" w:hAnsi="Verdana" w:cs="Verdana"/>
          <w:sz w:val="18"/>
          <w:szCs w:val="18"/>
        </w:rPr>
        <w:t>9</w:t>
      </w:r>
      <w:r>
        <w:rPr>
          <w:rFonts w:ascii="Verdana" w:hAnsi="Verdana" w:cs="Verdana"/>
          <w:sz w:val="18"/>
          <w:szCs w:val="18"/>
        </w:rPr>
        <w:t>, SolidWorks World 2007-2019, Game Development Conferences (GDC)</w:t>
      </w:r>
      <w:r w:rsidR="00B65B8F">
        <w:rPr>
          <w:rFonts w:ascii="Verdana" w:hAnsi="Verdana" w:cs="Verdana"/>
          <w:sz w:val="18"/>
          <w:szCs w:val="18"/>
        </w:rPr>
        <w:t xml:space="preserve"> 2007-2019</w:t>
      </w:r>
      <w:r>
        <w:rPr>
          <w:rFonts w:ascii="Verdana" w:hAnsi="Verdana" w:cs="Verdana"/>
          <w:sz w:val="18"/>
          <w:szCs w:val="18"/>
        </w:rPr>
        <w:t>, O’Reilly Conferences, Ruby Rails,</w:t>
      </w:r>
      <w:r w:rsidRPr="00AA12D4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Real Networks, Sybase, and Teradata.</w:t>
      </w:r>
    </w:p>
    <w:p w14:paraId="6EBB17B0" w14:textId="77777777" w:rsidR="00585FB6" w:rsidRDefault="00585FB6" w:rsidP="00585FB6">
      <w:pPr>
        <w:numPr>
          <w:ilvl w:val="0"/>
          <w:numId w:val="29"/>
        </w:numPr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Provided IT support for O’Reilly Media conferences such as – Strata Data, AI, OSCON, Software Architecture Conference, Etech, WEB 2.0, MYSQL and Fluent and more.</w:t>
      </w:r>
    </w:p>
    <w:p w14:paraId="1A88B273" w14:textId="77777777" w:rsidR="00585FB6" w:rsidRDefault="00585FB6" w:rsidP="00585FB6">
      <w:pPr>
        <w:numPr>
          <w:ilvl w:val="0"/>
          <w:numId w:val="29"/>
        </w:numPr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Installed Zirrus and Cisco Wireless Access Points for O’Reilly Media Conferences such as OSCON, Strata and Hadoop, Velocity, Fluent just to name a few</w:t>
      </w:r>
    </w:p>
    <w:p w14:paraId="0932B4D5" w14:textId="77777777" w:rsidR="00585FB6" w:rsidRDefault="00585FB6" w:rsidP="00585FB6">
      <w:pPr>
        <w:numPr>
          <w:ilvl w:val="0"/>
          <w:numId w:val="29"/>
        </w:numPr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Installed, configured, and monitored wireless network for over 2,500 clients connected simultaneously</w:t>
      </w:r>
    </w:p>
    <w:p w14:paraId="3BDE1E10" w14:textId="77777777" w:rsidR="00355067" w:rsidRPr="005F5256" w:rsidRDefault="00DB7944">
      <w:pPr>
        <w:pStyle w:val="Heading1"/>
        <w:keepNext/>
        <w:shd w:val="clear" w:color="auto" w:fill="FFFFFF"/>
        <w:spacing w:before="360" w:after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Work </w:t>
      </w:r>
      <w:r w:rsidR="00355067" w:rsidRPr="005F5256">
        <w:rPr>
          <w:sz w:val="28"/>
          <w:szCs w:val="28"/>
          <w:u w:val="single"/>
        </w:rPr>
        <w:t>Experience</w:t>
      </w:r>
    </w:p>
    <w:p w14:paraId="53342307" w14:textId="77777777" w:rsidR="004779C3" w:rsidRDefault="005C1035" w:rsidP="004779C3">
      <w:pPr>
        <w:tabs>
          <w:tab w:val="left" w:leader="dot" w:pos="8640"/>
        </w:tabs>
        <w:rPr>
          <w:rFonts w:ascii="Verdana" w:hAnsi="Verdana" w:cs="Verdana"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t xml:space="preserve">Global event services, inc. </w:t>
      </w:r>
      <w:hyperlink r:id="rId7" w:history="1">
        <w:r w:rsidRPr="00B36B4E">
          <w:rPr>
            <w:rStyle w:val="Hyperlink"/>
            <w:rFonts w:ascii="Verdana" w:hAnsi="Verdana" w:cs="Verdana"/>
            <w:sz w:val="18"/>
            <w:szCs w:val="18"/>
          </w:rPr>
          <w:t>www.gesi.net</w:t>
        </w:r>
      </w:hyperlink>
      <w:r>
        <w:rPr>
          <w:rFonts w:ascii="Verdana" w:hAnsi="Verdana" w:cs="Verdana"/>
          <w:sz w:val="18"/>
          <w:szCs w:val="18"/>
        </w:rPr>
        <w:t xml:space="preserve"> </w:t>
      </w:r>
      <w:r w:rsidR="00AF3A6C">
        <w:rPr>
          <w:rFonts w:ascii="Verdana" w:hAnsi="Verdana" w:cs="Verdana"/>
          <w:sz w:val="18"/>
          <w:szCs w:val="18"/>
        </w:rPr>
        <w:t xml:space="preserve">May </w:t>
      </w:r>
      <w:r w:rsidR="00E709B6">
        <w:rPr>
          <w:rFonts w:ascii="Verdana" w:hAnsi="Verdana" w:cs="Verdana"/>
          <w:caps/>
          <w:sz w:val="18"/>
          <w:szCs w:val="18"/>
        </w:rPr>
        <w:t>1999</w:t>
      </w:r>
      <w:r w:rsidR="004779C3">
        <w:rPr>
          <w:rFonts w:ascii="Verdana" w:hAnsi="Verdana" w:cs="Verdana"/>
          <w:sz w:val="18"/>
          <w:szCs w:val="18"/>
        </w:rPr>
        <w:t xml:space="preserve"> – </w:t>
      </w:r>
      <w:r w:rsidR="00AF3A6C">
        <w:rPr>
          <w:rFonts w:ascii="Verdana" w:hAnsi="Verdana" w:cs="Verdana"/>
          <w:sz w:val="18"/>
          <w:szCs w:val="18"/>
        </w:rPr>
        <w:t xml:space="preserve">March </w:t>
      </w:r>
      <w:r w:rsidR="00ED2197">
        <w:rPr>
          <w:rFonts w:ascii="Verdana" w:hAnsi="Verdana" w:cs="Verdana"/>
          <w:sz w:val="18"/>
          <w:szCs w:val="18"/>
        </w:rPr>
        <w:t>2020</w:t>
      </w:r>
      <w:r w:rsidR="00AF3A6C">
        <w:rPr>
          <w:rFonts w:ascii="Verdana" w:hAnsi="Verdana" w:cs="Verdana"/>
          <w:sz w:val="18"/>
          <w:szCs w:val="18"/>
        </w:rPr>
        <w:t xml:space="preserve"> (Redmond, WA)</w:t>
      </w:r>
    </w:p>
    <w:p w14:paraId="1230ADDF" w14:textId="77777777" w:rsidR="009E0E23" w:rsidRDefault="005C1035" w:rsidP="00226747">
      <w:pPr>
        <w:ind w:firstLine="360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Systems Engineer</w:t>
      </w:r>
    </w:p>
    <w:p w14:paraId="708AEDD2" w14:textId="77777777" w:rsidR="009E0E23" w:rsidRDefault="005C1035" w:rsidP="00E52855">
      <w:pPr>
        <w:numPr>
          <w:ilvl w:val="0"/>
          <w:numId w:val="33"/>
        </w:numPr>
        <w:tabs>
          <w:tab w:val="left" w:pos="720"/>
        </w:tabs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Provide</w:t>
      </w:r>
      <w:r w:rsidR="0056700A">
        <w:rPr>
          <w:rFonts w:ascii="Verdana" w:hAnsi="Verdana" w:cs="Verdana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 xml:space="preserve"> technical support for trade shows, </w:t>
      </w:r>
      <w:r w:rsidR="0086313D">
        <w:rPr>
          <w:rFonts w:ascii="Verdana" w:hAnsi="Verdana" w:cs="Verdana"/>
          <w:sz w:val="18"/>
          <w:szCs w:val="18"/>
        </w:rPr>
        <w:t>conferences,</w:t>
      </w:r>
      <w:r>
        <w:rPr>
          <w:rFonts w:ascii="Verdana" w:hAnsi="Verdana" w:cs="Verdana"/>
          <w:sz w:val="18"/>
          <w:szCs w:val="18"/>
        </w:rPr>
        <w:t xml:space="preserve"> and product launches</w:t>
      </w:r>
      <w:r w:rsidR="00FB3E7D">
        <w:rPr>
          <w:rFonts w:ascii="Verdana" w:hAnsi="Verdana" w:cs="Verdana"/>
          <w:sz w:val="18"/>
          <w:szCs w:val="18"/>
        </w:rPr>
        <w:t xml:space="preserve"> worldwide.</w:t>
      </w:r>
    </w:p>
    <w:p w14:paraId="1CD278C4" w14:textId="77777777" w:rsidR="00FB3E7D" w:rsidRDefault="00FB3E7D" w:rsidP="00FB3E7D">
      <w:pPr>
        <w:numPr>
          <w:ilvl w:val="0"/>
          <w:numId w:val="33"/>
        </w:numPr>
        <w:tabs>
          <w:tab w:val="left" w:pos="720"/>
        </w:tabs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Custom install</w:t>
      </w:r>
      <w:r w:rsidR="0077243C">
        <w:rPr>
          <w:rFonts w:ascii="Verdana" w:hAnsi="Verdana" w:cs="Verdana"/>
          <w:sz w:val="18"/>
          <w:szCs w:val="18"/>
        </w:rPr>
        <w:t>ed</w:t>
      </w:r>
      <w:r>
        <w:rPr>
          <w:rFonts w:ascii="Verdana" w:hAnsi="Verdana" w:cs="Verdana"/>
          <w:sz w:val="18"/>
          <w:szCs w:val="18"/>
        </w:rPr>
        <w:t xml:space="preserve"> and troubleshoot </w:t>
      </w:r>
      <w:r w:rsidR="0077243C">
        <w:rPr>
          <w:rFonts w:ascii="Verdana" w:hAnsi="Verdana" w:cs="Verdana"/>
          <w:sz w:val="18"/>
          <w:szCs w:val="18"/>
        </w:rPr>
        <w:t>various proprietary software</w:t>
      </w:r>
      <w:r>
        <w:rPr>
          <w:rFonts w:ascii="Verdana" w:hAnsi="Verdana" w:cs="Verdana"/>
          <w:sz w:val="18"/>
          <w:szCs w:val="18"/>
        </w:rPr>
        <w:t xml:space="preserve"> and hardware</w:t>
      </w:r>
    </w:p>
    <w:p w14:paraId="516FCB32" w14:textId="77777777" w:rsidR="005C1035" w:rsidRDefault="005C1035" w:rsidP="00E52855">
      <w:pPr>
        <w:numPr>
          <w:ilvl w:val="0"/>
          <w:numId w:val="33"/>
        </w:numPr>
        <w:tabs>
          <w:tab w:val="left" w:pos="720"/>
        </w:tabs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Maintain excellent client relations using written and verbal communication</w:t>
      </w:r>
    </w:p>
    <w:p w14:paraId="48D32EC1" w14:textId="77777777" w:rsidR="00FD2823" w:rsidRDefault="00FD2823" w:rsidP="00FD2823">
      <w:pPr>
        <w:numPr>
          <w:ilvl w:val="0"/>
          <w:numId w:val="33"/>
        </w:numPr>
        <w:tabs>
          <w:tab w:val="left" w:pos="720"/>
        </w:tabs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Build Training Systems for Microsoft, </w:t>
      </w:r>
      <w:r w:rsidR="0077243C">
        <w:rPr>
          <w:rFonts w:ascii="Verdana" w:hAnsi="Verdana" w:cs="Verdana"/>
          <w:sz w:val="18"/>
          <w:szCs w:val="18"/>
        </w:rPr>
        <w:t xml:space="preserve">Adobe, </w:t>
      </w:r>
      <w:r>
        <w:rPr>
          <w:rFonts w:ascii="Verdana" w:hAnsi="Verdana" w:cs="Verdana"/>
          <w:sz w:val="18"/>
          <w:szCs w:val="18"/>
        </w:rPr>
        <w:t xml:space="preserve">Solidworks World, and over </w:t>
      </w:r>
      <w:r w:rsidR="00ED2197">
        <w:rPr>
          <w:rFonts w:ascii="Verdana" w:hAnsi="Verdana" w:cs="Verdana"/>
          <w:sz w:val="18"/>
          <w:szCs w:val="18"/>
        </w:rPr>
        <w:t xml:space="preserve">75 </w:t>
      </w:r>
      <w:r>
        <w:rPr>
          <w:rFonts w:ascii="Verdana" w:hAnsi="Verdana" w:cs="Verdana"/>
          <w:sz w:val="18"/>
          <w:szCs w:val="18"/>
        </w:rPr>
        <w:lastRenderedPageBreak/>
        <w:t xml:space="preserve">Conferences for </w:t>
      </w:r>
      <w:r w:rsidR="0086313D">
        <w:rPr>
          <w:rFonts w:ascii="Verdana" w:hAnsi="Verdana" w:cs="Verdana"/>
          <w:sz w:val="18"/>
          <w:szCs w:val="18"/>
        </w:rPr>
        <w:t>O’</w:t>
      </w:r>
      <w:r w:rsidR="008003B7">
        <w:rPr>
          <w:rFonts w:ascii="Verdana" w:hAnsi="Verdana" w:cs="Verdana"/>
          <w:sz w:val="18"/>
          <w:szCs w:val="18"/>
        </w:rPr>
        <w:t>R</w:t>
      </w:r>
      <w:r w:rsidR="0086313D">
        <w:rPr>
          <w:rFonts w:ascii="Verdana" w:hAnsi="Verdana" w:cs="Verdana"/>
          <w:sz w:val="18"/>
          <w:szCs w:val="18"/>
        </w:rPr>
        <w:t>eilly</w:t>
      </w:r>
      <w:r>
        <w:rPr>
          <w:rFonts w:ascii="Verdana" w:hAnsi="Verdana" w:cs="Verdana"/>
          <w:sz w:val="18"/>
          <w:szCs w:val="18"/>
        </w:rPr>
        <w:t xml:space="preserve"> Media Events.</w:t>
      </w:r>
    </w:p>
    <w:p w14:paraId="68B58A09" w14:textId="77777777" w:rsidR="00967723" w:rsidRDefault="00967723" w:rsidP="00E52855">
      <w:pPr>
        <w:numPr>
          <w:ilvl w:val="0"/>
          <w:numId w:val="33"/>
        </w:numPr>
        <w:tabs>
          <w:tab w:val="left" w:pos="720"/>
        </w:tabs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Configure</w:t>
      </w:r>
      <w:r w:rsidR="00FB3E7D">
        <w:rPr>
          <w:rFonts w:ascii="Verdana" w:hAnsi="Verdana" w:cs="Verdana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 xml:space="preserve"> </w:t>
      </w:r>
      <w:r w:rsidR="001B76C4">
        <w:rPr>
          <w:rFonts w:ascii="Verdana" w:hAnsi="Verdana" w:cs="Verdana"/>
          <w:sz w:val="18"/>
          <w:szCs w:val="18"/>
        </w:rPr>
        <w:t xml:space="preserve">and deployed </w:t>
      </w:r>
      <w:r>
        <w:rPr>
          <w:rFonts w:ascii="Verdana" w:hAnsi="Verdana" w:cs="Verdana"/>
          <w:sz w:val="18"/>
          <w:szCs w:val="18"/>
        </w:rPr>
        <w:t xml:space="preserve">Wireless Access Points for 10 to </w:t>
      </w:r>
      <w:r w:rsidR="00FB3E7D">
        <w:rPr>
          <w:rFonts w:ascii="Verdana" w:hAnsi="Verdana" w:cs="Verdana"/>
          <w:sz w:val="18"/>
          <w:szCs w:val="18"/>
        </w:rPr>
        <w:t>3</w:t>
      </w:r>
      <w:r>
        <w:rPr>
          <w:rFonts w:ascii="Verdana" w:hAnsi="Verdana" w:cs="Verdana"/>
          <w:sz w:val="18"/>
          <w:szCs w:val="18"/>
        </w:rPr>
        <w:t>000 conference attendees</w:t>
      </w:r>
      <w:r w:rsidR="001B76C4">
        <w:rPr>
          <w:rFonts w:ascii="Verdana" w:hAnsi="Verdana" w:cs="Verdana"/>
          <w:sz w:val="18"/>
          <w:szCs w:val="18"/>
        </w:rPr>
        <w:t xml:space="preserve"> </w:t>
      </w:r>
      <w:r w:rsidR="001A1E5C">
        <w:rPr>
          <w:rFonts w:ascii="Verdana" w:hAnsi="Verdana" w:cs="Verdana"/>
          <w:sz w:val="18"/>
          <w:szCs w:val="18"/>
        </w:rPr>
        <w:t>e</w:t>
      </w:r>
      <w:r w:rsidR="001B76C4">
        <w:rPr>
          <w:rFonts w:ascii="Verdana" w:hAnsi="Verdana" w:cs="Verdana"/>
          <w:sz w:val="18"/>
          <w:szCs w:val="18"/>
        </w:rPr>
        <w:t>nsuring connection to the Wireless network.</w:t>
      </w:r>
    </w:p>
    <w:p w14:paraId="177D7901" w14:textId="77777777" w:rsidR="00967723" w:rsidRDefault="00967723" w:rsidP="00E52855">
      <w:pPr>
        <w:numPr>
          <w:ilvl w:val="0"/>
          <w:numId w:val="33"/>
        </w:numPr>
        <w:tabs>
          <w:tab w:val="left" w:pos="720"/>
        </w:tabs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Custom build training Laptops and Desktops for training and testing purposes</w:t>
      </w:r>
    </w:p>
    <w:p w14:paraId="4397C6E6" w14:textId="77777777" w:rsidR="008331BA" w:rsidRDefault="008331BA" w:rsidP="00E52855">
      <w:pPr>
        <w:numPr>
          <w:ilvl w:val="0"/>
          <w:numId w:val="33"/>
        </w:numPr>
        <w:tabs>
          <w:tab w:val="left" w:pos="720"/>
        </w:tabs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Proficient in Backup and Imaging Systems.</w:t>
      </w:r>
    </w:p>
    <w:p w14:paraId="30B62D7D" w14:textId="00B803E5" w:rsidR="008E342C" w:rsidRDefault="00967723" w:rsidP="00E52855">
      <w:pPr>
        <w:numPr>
          <w:ilvl w:val="0"/>
          <w:numId w:val="33"/>
        </w:numPr>
        <w:tabs>
          <w:tab w:val="left" w:pos="720"/>
        </w:tabs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Setup </w:t>
      </w:r>
      <w:r w:rsidR="00BA34EE">
        <w:rPr>
          <w:rFonts w:ascii="Verdana" w:hAnsi="Verdana" w:cs="Verdana"/>
          <w:sz w:val="18"/>
          <w:szCs w:val="18"/>
        </w:rPr>
        <w:t>r</w:t>
      </w:r>
      <w:r>
        <w:rPr>
          <w:rFonts w:ascii="Verdana" w:hAnsi="Verdana" w:cs="Verdana"/>
          <w:sz w:val="18"/>
          <w:szCs w:val="18"/>
        </w:rPr>
        <w:t>egistration</w:t>
      </w:r>
      <w:r w:rsidR="00BA34EE">
        <w:rPr>
          <w:rFonts w:ascii="Verdana" w:hAnsi="Verdana" w:cs="Verdana"/>
          <w:sz w:val="18"/>
          <w:szCs w:val="18"/>
        </w:rPr>
        <w:t xml:space="preserve"> computers and printers</w:t>
      </w:r>
      <w:r>
        <w:rPr>
          <w:rFonts w:ascii="Verdana" w:hAnsi="Verdana" w:cs="Verdana"/>
          <w:sz w:val="18"/>
          <w:szCs w:val="18"/>
        </w:rPr>
        <w:t xml:space="preserve"> for M</w:t>
      </w:r>
      <w:r w:rsidR="001B76C4">
        <w:rPr>
          <w:rFonts w:ascii="Verdana" w:hAnsi="Verdana" w:cs="Verdana"/>
          <w:sz w:val="18"/>
          <w:szCs w:val="18"/>
        </w:rPr>
        <w:t>icrosoft, Adobe, F5, and O</w:t>
      </w:r>
      <w:r w:rsidR="001E2219">
        <w:rPr>
          <w:rFonts w:ascii="Verdana" w:hAnsi="Verdana" w:cs="Verdana"/>
          <w:sz w:val="18"/>
          <w:szCs w:val="18"/>
        </w:rPr>
        <w:t>’R</w:t>
      </w:r>
      <w:r w:rsidR="001B76C4">
        <w:rPr>
          <w:rFonts w:ascii="Verdana" w:hAnsi="Verdana" w:cs="Verdana"/>
          <w:sz w:val="18"/>
          <w:szCs w:val="18"/>
        </w:rPr>
        <w:t>eilly Media Events and conferences.</w:t>
      </w:r>
    </w:p>
    <w:p w14:paraId="57FBD645" w14:textId="77777777" w:rsidR="0038066F" w:rsidRDefault="005C1035" w:rsidP="00E52855">
      <w:pPr>
        <w:numPr>
          <w:ilvl w:val="0"/>
          <w:numId w:val="33"/>
        </w:numPr>
        <w:tabs>
          <w:tab w:val="left" w:pos="720"/>
        </w:tabs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Create post-event reports and expense reports</w:t>
      </w:r>
    </w:p>
    <w:p w14:paraId="7358084E" w14:textId="3EA6B1BB" w:rsidR="0038066F" w:rsidRDefault="005C1035" w:rsidP="00E52855">
      <w:pPr>
        <w:numPr>
          <w:ilvl w:val="0"/>
          <w:numId w:val="33"/>
        </w:numPr>
        <w:tabs>
          <w:tab w:val="left" w:pos="720"/>
        </w:tabs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Perform inventory control, shipping</w:t>
      </w:r>
      <w:r w:rsidR="005504C2"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z w:val="18"/>
          <w:szCs w:val="18"/>
        </w:rPr>
        <w:t xml:space="preserve"> and receiving for all equipment</w:t>
      </w:r>
    </w:p>
    <w:p w14:paraId="1343801D" w14:textId="77777777" w:rsidR="00FB3E7D" w:rsidRPr="0038066F" w:rsidRDefault="00FB3E7D" w:rsidP="00FB3E7D">
      <w:pPr>
        <w:tabs>
          <w:tab w:val="left" w:pos="720"/>
        </w:tabs>
        <w:spacing w:before="60"/>
        <w:ind w:left="1080"/>
        <w:rPr>
          <w:rFonts w:ascii="Verdana" w:hAnsi="Verdana" w:cs="Verdana"/>
          <w:sz w:val="18"/>
          <w:szCs w:val="18"/>
        </w:rPr>
      </w:pPr>
    </w:p>
    <w:p w14:paraId="70D33ABD" w14:textId="77777777" w:rsidR="0038066F" w:rsidRPr="0038066F" w:rsidRDefault="005C1035" w:rsidP="0038066F">
      <w:pPr>
        <w:tabs>
          <w:tab w:val="left" w:leader="dot" w:pos="8640"/>
        </w:tabs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t xml:space="preserve">The Boeing </w:t>
      </w:r>
      <w:r w:rsidR="00F646F1">
        <w:rPr>
          <w:rFonts w:ascii="Verdana" w:hAnsi="Verdana" w:cs="Verdana"/>
          <w:b/>
          <w:bCs/>
          <w:sz w:val="20"/>
          <w:szCs w:val="20"/>
        </w:rPr>
        <w:t>company</w:t>
      </w:r>
      <w:r w:rsidR="00F646F1">
        <w:rPr>
          <w:rFonts w:ascii="Verdana" w:hAnsi="Verdana" w:cs="Verdana"/>
          <w:sz w:val="18"/>
          <w:szCs w:val="18"/>
        </w:rPr>
        <w:t xml:space="preserve">    June 1997 – May 1999 (Everett, WA)</w:t>
      </w:r>
    </w:p>
    <w:p w14:paraId="72814E15" w14:textId="77777777" w:rsidR="0038066F" w:rsidRDefault="006C6E46" w:rsidP="00226747">
      <w:pPr>
        <w:ind w:firstLine="360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Aircraft Mechanic</w:t>
      </w:r>
    </w:p>
    <w:p w14:paraId="659D6B58" w14:textId="1EB39D14" w:rsidR="00FE075F" w:rsidRPr="009E0E23" w:rsidRDefault="002E68EB" w:rsidP="00E52855">
      <w:pPr>
        <w:numPr>
          <w:ilvl w:val="0"/>
          <w:numId w:val="34"/>
        </w:numPr>
        <w:spacing w:before="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0</w:t>
      </w:r>
    </w:p>
    <w:p w14:paraId="345FF99A" w14:textId="77777777" w:rsidR="00FE1497" w:rsidRDefault="00EF4B91" w:rsidP="00FE1497">
      <w:r>
        <w:tab/>
      </w:r>
    </w:p>
    <w:p w14:paraId="1AA0E183" w14:textId="5244CC57" w:rsidR="00E52855" w:rsidRDefault="00E52855" w:rsidP="00FE14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Education</w:t>
      </w:r>
    </w:p>
    <w:p w14:paraId="28F829D2" w14:textId="77777777" w:rsidR="002226E1" w:rsidRPr="002226E1" w:rsidRDefault="002226E1" w:rsidP="002226E1">
      <w:r>
        <w:tab/>
      </w:r>
    </w:p>
    <w:p w14:paraId="53691EDA" w14:textId="77777777" w:rsidR="002226E1" w:rsidRDefault="002226E1" w:rsidP="00E52855">
      <w:pPr>
        <w:numPr>
          <w:ilvl w:val="0"/>
          <w:numId w:val="40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Coursera </w:t>
      </w:r>
    </w:p>
    <w:p w14:paraId="02D16891" w14:textId="6B9832DE" w:rsidR="002226E1" w:rsidRPr="002226E1" w:rsidRDefault="002226E1" w:rsidP="00A32418">
      <w:pPr>
        <w:ind w:left="720" w:firstLine="360"/>
        <w:rPr>
          <w:rFonts w:ascii="Verdana" w:hAnsi="Verdana"/>
          <w:bCs/>
          <w:sz w:val="18"/>
          <w:szCs w:val="18"/>
        </w:rPr>
      </w:pPr>
      <w:r w:rsidRPr="002226E1">
        <w:rPr>
          <w:rFonts w:ascii="Verdana" w:hAnsi="Verdana"/>
          <w:bCs/>
          <w:sz w:val="18"/>
          <w:szCs w:val="18"/>
        </w:rPr>
        <w:t xml:space="preserve">Technical Support Fundamentals </w:t>
      </w:r>
      <w:r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ab/>
        <w:t>2020</w:t>
      </w:r>
    </w:p>
    <w:p w14:paraId="36A52E36" w14:textId="77777777" w:rsidR="00E52855" w:rsidRPr="00E52855" w:rsidRDefault="00E52855" w:rsidP="00E52855">
      <w:pPr>
        <w:numPr>
          <w:ilvl w:val="0"/>
          <w:numId w:val="40"/>
        </w:numPr>
        <w:rPr>
          <w:rFonts w:ascii="Verdana" w:hAnsi="Verdana"/>
          <w:b/>
          <w:sz w:val="18"/>
          <w:szCs w:val="18"/>
        </w:rPr>
      </w:pPr>
      <w:r w:rsidRPr="00E52855">
        <w:rPr>
          <w:rFonts w:ascii="Verdana" w:hAnsi="Verdana"/>
          <w:b/>
          <w:sz w:val="18"/>
          <w:szCs w:val="18"/>
        </w:rPr>
        <w:t>New Horizon Technical Inc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E52855">
        <w:rPr>
          <w:rFonts w:ascii="Verdana" w:hAnsi="Verdana"/>
          <w:sz w:val="18"/>
          <w:szCs w:val="18"/>
        </w:rPr>
        <w:t>2000</w:t>
      </w:r>
    </w:p>
    <w:p w14:paraId="79EA958C" w14:textId="77777777" w:rsidR="00E52855" w:rsidRPr="00E52855" w:rsidRDefault="00E52855" w:rsidP="00E52855">
      <w:pPr>
        <w:ind w:left="1080"/>
        <w:rPr>
          <w:rFonts w:ascii="Verdana" w:hAnsi="Verdana"/>
          <w:sz w:val="18"/>
          <w:szCs w:val="18"/>
        </w:rPr>
      </w:pPr>
      <w:r w:rsidRPr="00E52855">
        <w:rPr>
          <w:rFonts w:ascii="Verdana" w:hAnsi="Verdana"/>
          <w:sz w:val="18"/>
          <w:szCs w:val="18"/>
        </w:rPr>
        <w:t>Windows 2000 Server training</w:t>
      </w:r>
    </w:p>
    <w:p w14:paraId="37781B17" w14:textId="77777777" w:rsidR="00E52855" w:rsidRPr="00E52855" w:rsidRDefault="00E52855" w:rsidP="00E52855">
      <w:pPr>
        <w:numPr>
          <w:ilvl w:val="0"/>
          <w:numId w:val="40"/>
        </w:numPr>
        <w:rPr>
          <w:rFonts w:ascii="Verdana" w:hAnsi="Verdana"/>
          <w:b/>
          <w:sz w:val="18"/>
          <w:szCs w:val="18"/>
        </w:rPr>
      </w:pPr>
      <w:r w:rsidRPr="00E52855">
        <w:rPr>
          <w:rFonts w:ascii="Verdana" w:hAnsi="Verdana"/>
          <w:b/>
          <w:sz w:val="18"/>
          <w:szCs w:val="18"/>
        </w:rPr>
        <w:t>Keane INC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E52855">
        <w:rPr>
          <w:rFonts w:ascii="Verdana" w:hAnsi="Verdana"/>
          <w:sz w:val="18"/>
          <w:szCs w:val="18"/>
        </w:rPr>
        <w:t>1998 - 1999</w:t>
      </w:r>
    </w:p>
    <w:p w14:paraId="15B40551" w14:textId="77777777" w:rsidR="00E52855" w:rsidRDefault="00E52855" w:rsidP="00E52855">
      <w:pPr>
        <w:ind w:left="1080"/>
        <w:rPr>
          <w:rFonts w:ascii="Verdana" w:hAnsi="Verdana"/>
          <w:sz w:val="18"/>
          <w:szCs w:val="18"/>
        </w:rPr>
      </w:pPr>
      <w:r w:rsidRPr="00E52855">
        <w:rPr>
          <w:rFonts w:ascii="Verdana" w:hAnsi="Verdana"/>
          <w:sz w:val="18"/>
          <w:szCs w:val="18"/>
        </w:rPr>
        <w:t>MCSE Track</w:t>
      </w:r>
    </w:p>
    <w:p w14:paraId="363CC49A" w14:textId="77777777" w:rsidR="00E52855" w:rsidRDefault="00E52855" w:rsidP="00E52855">
      <w:pPr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Networking Essentials, WIN NT Server 4.0, WIN NT 4.0 Workstation, WIN NT </w:t>
      </w:r>
      <w:smartTag w:uri="urn:schemas-microsoft-com:office:smarttags" w:element="City">
        <w:smartTag w:uri="urn:schemas-microsoft-com:office:smarttags" w:element="place">
          <w:r>
            <w:rPr>
              <w:rFonts w:ascii="Verdana" w:hAnsi="Verdana"/>
              <w:sz w:val="18"/>
              <w:szCs w:val="18"/>
            </w:rPr>
            <w:t>Enterprise</w:t>
          </w:r>
        </w:smartTag>
      </w:smartTag>
      <w:r>
        <w:rPr>
          <w:rFonts w:ascii="Verdana" w:hAnsi="Verdana"/>
          <w:sz w:val="18"/>
          <w:szCs w:val="18"/>
        </w:rPr>
        <w:t>, TCP/IP, IIS and Exchange 5.5</w:t>
      </w:r>
    </w:p>
    <w:p w14:paraId="544F090F" w14:textId="77777777" w:rsidR="00E52855" w:rsidRPr="00E52855" w:rsidRDefault="00E52855" w:rsidP="00E52855">
      <w:pPr>
        <w:numPr>
          <w:ilvl w:val="0"/>
          <w:numId w:val="40"/>
        </w:numPr>
        <w:rPr>
          <w:rFonts w:ascii="Verdana" w:hAnsi="Verdana"/>
          <w:b/>
          <w:sz w:val="18"/>
          <w:szCs w:val="18"/>
        </w:rPr>
      </w:pPr>
      <w:smartTag w:uri="urn:schemas-microsoft-com:office:smarttags" w:element="place">
        <w:smartTag w:uri="urn:schemas-microsoft-com:office:smarttags" w:element="PlaceName">
          <w:r w:rsidRPr="00E52855">
            <w:rPr>
              <w:rFonts w:ascii="Verdana" w:hAnsi="Verdana"/>
              <w:b/>
              <w:sz w:val="18"/>
              <w:szCs w:val="18"/>
            </w:rPr>
            <w:t>Lake Washington</w:t>
          </w:r>
        </w:smartTag>
        <w:r w:rsidRPr="00E52855">
          <w:rPr>
            <w:rFonts w:ascii="Verdana" w:hAnsi="Verdana"/>
            <w:b/>
            <w:sz w:val="18"/>
            <w:szCs w:val="18"/>
          </w:rPr>
          <w:t xml:space="preserve"> </w:t>
        </w:r>
        <w:smartTag w:uri="urn:schemas-microsoft-com:office:smarttags" w:element="PlaceName">
          <w:r w:rsidRPr="00E52855">
            <w:rPr>
              <w:rFonts w:ascii="Verdana" w:hAnsi="Verdana"/>
              <w:b/>
              <w:sz w:val="18"/>
              <w:szCs w:val="18"/>
            </w:rPr>
            <w:t>Technical</w:t>
          </w:r>
        </w:smartTag>
        <w:r w:rsidRPr="00E52855">
          <w:rPr>
            <w:rFonts w:ascii="Verdana" w:hAnsi="Verdana"/>
            <w:b/>
            <w:sz w:val="18"/>
            <w:szCs w:val="18"/>
          </w:rPr>
          <w:t xml:space="preserve"> </w:t>
        </w:r>
        <w:smartTag w:uri="urn:schemas-microsoft-com:office:smarttags" w:element="PlaceType">
          <w:r w:rsidRPr="00E52855">
            <w:rPr>
              <w:rFonts w:ascii="Verdana" w:hAnsi="Verdana"/>
              <w:b/>
              <w:sz w:val="18"/>
              <w:szCs w:val="18"/>
            </w:rPr>
            <w:t>College</w:t>
          </w:r>
        </w:smartTag>
      </w:smartTag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E52855">
        <w:rPr>
          <w:rFonts w:ascii="Verdana" w:hAnsi="Verdana"/>
          <w:sz w:val="18"/>
          <w:szCs w:val="18"/>
        </w:rPr>
        <w:t>1996 - 1997</w:t>
      </w:r>
      <w:r>
        <w:rPr>
          <w:rFonts w:ascii="Verdana" w:hAnsi="Verdana"/>
          <w:b/>
          <w:sz w:val="18"/>
          <w:szCs w:val="18"/>
        </w:rPr>
        <w:tab/>
      </w:r>
    </w:p>
    <w:p w14:paraId="771B585E" w14:textId="77777777" w:rsidR="00E52855" w:rsidRDefault="00E52855" w:rsidP="00E52855">
      <w:pPr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Computer Service Networking Technician</w:t>
      </w:r>
    </w:p>
    <w:p w14:paraId="6F19F8C5" w14:textId="77777777" w:rsidR="00E52855" w:rsidRPr="00E52855" w:rsidRDefault="00E52855" w:rsidP="00E52855">
      <w:pPr>
        <w:numPr>
          <w:ilvl w:val="0"/>
          <w:numId w:val="40"/>
        </w:numPr>
        <w:rPr>
          <w:rFonts w:ascii="Verdana" w:hAnsi="Verdana"/>
          <w:b/>
          <w:sz w:val="18"/>
          <w:szCs w:val="18"/>
        </w:rPr>
      </w:pPr>
      <w:smartTag w:uri="urn:schemas-microsoft-com:office:smarttags" w:element="place">
        <w:smartTag w:uri="urn:schemas-microsoft-com:office:smarttags" w:element="PlaceName">
          <w:r w:rsidRPr="00E52855">
            <w:rPr>
              <w:rFonts w:ascii="Verdana" w:hAnsi="Verdana"/>
              <w:b/>
              <w:sz w:val="18"/>
              <w:szCs w:val="18"/>
            </w:rPr>
            <w:t>South</w:t>
          </w:r>
        </w:smartTag>
        <w:r w:rsidRPr="00E52855">
          <w:rPr>
            <w:rFonts w:ascii="Verdana" w:hAnsi="Verdana"/>
            <w:b/>
            <w:sz w:val="18"/>
            <w:szCs w:val="18"/>
          </w:rPr>
          <w:t xml:space="preserve"> </w:t>
        </w:r>
        <w:smartTag w:uri="urn:schemas-microsoft-com:office:smarttags" w:element="PlaceName">
          <w:r w:rsidRPr="00E52855">
            <w:rPr>
              <w:rFonts w:ascii="Verdana" w:hAnsi="Verdana"/>
              <w:b/>
              <w:sz w:val="18"/>
              <w:szCs w:val="18"/>
            </w:rPr>
            <w:t>Seattle</w:t>
          </w:r>
        </w:smartTag>
        <w:r w:rsidRPr="00E52855">
          <w:rPr>
            <w:rFonts w:ascii="Verdana" w:hAnsi="Verdana"/>
            <w:b/>
            <w:sz w:val="18"/>
            <w:szCs w:val="18"/>
          </w:rPr>
          <w:t xml:space="preserve"> </w:t>
        </w:r>
        <w:smartTag w:uri="urn:schemas-microsoft-com:office:smarttags" w:element="PlaceType">
          <w:r w:rsidRPr="00E52855">
            <w:rPr>
              <w:rFonts w:ascii="Verdana" w:hAnsi="Verdana"/>
              <w:b/>
              <w:sz w:val="18"/>
              <w:szCs w:val="18"/>
            </w:rPr>
            <w:t>Community College</w:t>
          </w:r>
        </w:smartTag>
      </w:smartTag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E52855">
        <w:rPr>
          <w:rFonts w:ascii="Verdana" w:hAnsi="Verdana"/>
          <w:sz w:val="18"/>
          <w:szCs w:val="18"/>
        </w:rPr>
        <w:t>1987 - 1990</w:t>
      </w:r>
    </w:p>
    <w:p w14:paraId="526989B0" w14:textId="77777777" w:rsidR="00E52855" w:rsidRDefault="00E52855" w:rsidP="00E52855">
      <w:pPr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Airframe and Powerplant</w:t>
      </w:r>
    </w:p>
    <w:p w14:paraId="35D402F9" w14:textId="77777777" w:rsidR="00E52855" w:rsidRPr="00E52855" w:rsidRDefault="00E52855" w:rsidP="00E52855">
      <w:pPr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General Radio Telephone with Radar Endorsement</w:t>
      </w:r>
    </w:p>
    <w:p w14:paraId="2182E2BA" w14:textId="77777777" w:rsidR="007177E0" w:rsidRPr="007177E0" w:rsidRDefault="00E52855" w:rsidP="007177E0">
      <w:pPr>
        <w:pStyle w:val="Heading5"/>
        <w:keepNext/>
        <w:spacing w:before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Certification</w:t>
      </w:r>
      <w:r w:rsidR="007177E0">
        <w:rPr>
          <w:sz w:val="28"/>
          <w:szCs w:val="28"/>
          <w:u w:val="single"/>
        </w:rPr>
        <w:t>s</w:t>
      </w:r>
    </w:p>
    <w:p w14:paraId="3540ABFF" w14:textId="77777777" w:rsidR="007177E0" w:rsidRPr="007177E0" w:rsidRDefault="007177E0" w:rsidP="007177E0">
      <w:r>
        <w:tab/>
      </w:r>
      <w:r>
        <w:tab/>
      </w:r>
    </w:p>
    <w:p w14:paraId="0D1338D8" w14:textId="77777777" w:rsidR="00355067" w:rsidRDefault="007177E0" w:rsidP="00E52855">
      <w:pPr>
        <w:numPr>
          <w:ilvl w:val="0"/>
          <w:numId w:val="40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Technical Support Fundamentals</w:t>
      </w:r>
    </w:p>
    <w:p w14:paraId="35787CD4" w14:textId="77777777" w:rsidR="007177E0" w:rsidRDefault="007177E0" w:rsidP="007177E0">
      <w:pPr>
        <w:numPr>
          <w:ilvl w:val="0"/>
          <w:numId w:val="40"/>
        </w:numPr>
        <w:rPr>
          <w:rFonts w:ascii="Verdana" w:hAnsi="Verdana" w:cs="Verdana"/>
          <w:sz w:val="18"/>
          <w:szCs w:val="18"/>
        </w:rPr>
      </w:pPr>
      <w:r w:rsidRPr="00E52855">
        <w:rPr>
          <w:rFonts w:ascii="Verdana" w:hAnsi="Verdana" w:cs="Verdana"/>
          <w:sz w:val="18"/>
          <w:szCs w:val="18"/>
        </w:rPr>
        <w:t>Microsoft Certified Professional</w:t>
      </w:r>
    </w:p>
    <w:p w14:paraId="0A75A255" w14:textId="77777777" w:rsidR="00E52855" w:rsidRPr="00E52855" w:rsidRDefault="00E52855" w:rsidP="00E52855">
      <w:pPr>
        <w:numPr>
          <w:ilvl w:val="0"/>
          <w:numId w:val="40"/>
        </w:numPr>
        <w:rPr>
          <w:rFonts w:ascii="Verdana" w:hAnsi="Verdana" w:cs="Verdana"/>
          <w:sz w:val="18"/>
          <w:szCs w:val="18"/>
        </w:rPr>
      </w:pPr>
      <w:r w:rsidRPr="00E52855">
        <w:rPr>
          <w:rFonts w:ascii="Verdana" w:hAnsi="Verdana" w:cs="Verdana"/>
          <w:sz w:val="18"/>
          <w:szCs w:val="18"/>
        </w:rPr>
        <w:t>Certified Aircraft Mechanic</w:t>
      </w:r>
    </w:p>
    <w:p w14:paraId="5DE1506C" w14:textId="77777777" w:rsidR="00202B5A" w:rsidRPr="000D6BAE" w:rsidRDefault="00E52855" w:rsidP="000D6BAE">
      <w:pPr>
        <w:ind w:left="1080"/>
        <w:rPr>
          <w:rFonts w:ascii="Verdana" w:hAnsi="Verdana" w:cs="Verdana"/>
          <w:sz w:val="18"/>
          <w:szCs w:val="18"/>
        </w:rPr>
      </w:pPr>
      <w:r w:rsidRPr="00E52855">
        <w:rPr>
          <w:rFonts w:ascii="Verdana" w:hAnsi="Verdana" w:cs="Verdana"/>
          <w:sz w:val="18"/>
          <w:szCs w:val="18"/>
        </w:rPr>
        <w:t>Airframe and Powerplant</w:t>
      </w:r>
    </w:p>
    <w:p w14:paraId="27D72C42" w14:textId="77777777" w:rsidR="00E52855" w:rsidRPr="001C07A2" w:rsidRDefault="00E52855" w:rsidP="00E52855">
      <w:pPr>
        <w:pStyle w:val="Heading5"/>
        <w:keepNext/>
        <w:spacing w:before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Additional Skills</w:t>
      </w:r>
    </w:p>
    <w:p w14:paraId="04C99E78" w14:textId="77777777" w:rsidR="00382708" w:rsidRDefault="00382708" w:rsidP="00382708">
      <w:pPr>
        <w:ind w:left="720"/>
        <w:rPr>
          <w:rFonts w:ascii="Verdana" w:hAnsi="Verdana" w:cs="Verdana"/>
          <w:sz w:val="18"/>
          <w:szCs w:val="18"/>
        </w:rPr>
      </w:pPr>
    </w:p>
    <w:p w14:paraId="45D127CD" w14:textId="77777777" w:rsidR="00E52855" w:rsidRDefault="00E52855" w:rsidP="00E52855">
      <w:pPr>
        <w:numPr>
          <w:ilvl w:val="0"/>
          <w:numId w:val="37"/>
        </w:numPr>
        <w:rPr>
          <w:rFonts w:ascii="Verdana" w:hAnsi="Verdana" w:cs="Verdana"/>
          <w:sz w:val="18"/>
          <w:szCs w:val="18"/>
        </w:rPr>
      </w:pPr>
      <w:r w:rsidRPr="00E52855">
        <w:rPr>
          <w:rFonts w:ascii="Verdana" w:hAnsi="Verdana" w:cs="Verdana"/>
          <w:sz w:val="18"/>
          <w:szCs w:val="18"/>
        </w:rPr>
        <w:t>Proficient with the use of digital multi-meters</w:t>
      </w:r>
    </w:p>
    <w:p w14:paraId="03F0C4E2" w14:textId="77777777" w:rsidR="00E52855" w:rsidRDefault="00E52855" w:rsidP="00E52855">
      <w:pPr>
        <w:numPr>
          <w:ilvl w:val="0"/>
          <w:numId w:val="37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Fluke networking test equipment</w:t>
      </w:r>
    </w:p>
    <w:p w14:paraId="46BDCAAC" w14:textId="77777777" w:rsidR="00E52855" w:rsidRPr="00E52855" w:rsidRDefault="00E52855" w:rsidP="00E52855">
      <w:pPr>
        <w:numPr>
          <w:ilvl w:val="0"/>
          <w:numId w:val="37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Network </w:t>
      </w:r>
      <w:r w:rsidR="0096438A">
        <w:rPr>
          <w:rFonts w:ascii="Verdana" w:hAnsi="Verdana" w:cs="Verdana"/>
          <w:sz w:val="18"/>
          <w:szCs w:val="18"/>
        </w:rPr>
        <w:t xml:space="preserve">testing and </w:t>
      </w:r>
      <w:r>
        <w:rPr>
          <w:rFonts w:ascii="Verdana" w:hAnsi="Verdana" w:cs="Verdana"/>
          <w:sz w:val="18"/>
          <w:szCs w:val="18"/>
        </w:rPr>
        <w:t>Cable Installation</w:t>
      </w:r>
    </w:p>
    <w:p w14:paraId="7A1507A4" w14:textId="77777777" w:rsidR="00382708" w:rsidRPr="00E52855" w:rsidRDefault="00382708" w:rsidP="00382708">
      <w:pPr>
        <w:numPr>
          <w:ilvl w:val="0"/>
          <w:numId w:val="37"/>
        </w:numPr>
        <w:rPr>
          <w:rFonts w:ascii="Verdana" w:hAnsi="Verdana" w:cs="Verdana"/>
          <w:sz w:val="18"/>
          <w:szCs w:val="18"/>
        </w:rPr>
      </w:pPr>
      <w:r w:rsidRPr="00E52855">
        <w:rPr>
          <w:rFonts w:ascii="Verdana" w:hAnsi="Verdana" w:cs="Verdana"/>
          <w:sz w:val="18"/>
          <w:szCs w:val="18"/>
        </w:rPr>
        <w:t>Forklift, Scissor lift operator</w:t>
      </w:r>
    </w:p>
    <w:sectPr w:rsidR="00382708" w:rsidRPr="00E52855">
      <w:pgSz w:w="12240" w:h="15840"/>
      <w:pgMar w:top="1440" w:right="1800" w:bottom="1440" w:left="180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41B6"/>
    <w:multiLevelType w:val="hybridMultilevel"/>
    <w:tmpl w:val="560A12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871E1"/>
    <w:multiLevelType w:val="hybridMultilevel"/>
    <w:tmpl w:val="33326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22C37"/>
    <w:multiLevelType w:val="hybridMultilevel"/>
    <w:tmpl w:val="02EEB4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D4541D7"/>
    <w:multiLevelType w:val="singleLevel"/>
    <w:tmpl w:val="133E7856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4" w15:restartNumberingAfterBreak="0">
    <w:nsid w:val="0E9A6795"/>
    <w:multiLevelType w:val="hybridMultilevel"/>
    <w:tmpl w:val="830A8E62"/>
    <w:lvl w:ilvl="0" w:tplc="25B0487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0C62883"/>
    <w:multiLevelType w:val="hybridMultilevel"/>
    <w:tmpl w:val="DCD6C1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F872C2"/>
    <w:multiLevelType w:val="hybridMultilevel"/>
    <w:tmpl w:val="7E4EF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05C21"/>
    <w:multiLevelType w:val="multilevel"/>
    <w:tmpl w:val="612C4A0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0E35E95"/>
    <w:multiLevelType w:val="multilevel"/>
    <w:tmpl w:val="07905D6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3047E02"/>
    <w:multiLevelType w:val="hybridMultilevel"/>
    <w:tmpl w:val="B038FAEA"/>
    <w:lvl w:ilvl="0" w:tplc="D9AAFF4C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C8E08CB"/>
    <w:multiLevelType w:val="hybridMultilevel"/>
    <w:tmpl w:val="5DE2FDF8"/>
    <w:lvl w:ilvl="0" w:tplc="45B6D27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1F53628"/>
    <w:multiLevelType w:val="hybridMultilevel"/>
    <w:tmpl w:val="DBC831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2FE76D8"/>
    <w:multiLevelType w:val="singleLevel"/>
    <w:tmpl w:val="133E7856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3" w15:restartNumberingAfterBreak="0">
    <w:nsid w:val="33E8153D"/>
    <w:multiLevelType w:val="hybridMultilevel"/>
    <w:tmpl w:val="D7DA6C56"/>
    <w:lvl w:ilvl="0" w:tplc="B044A8C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Verdana" w:hAnsi="Verdana" w:cs="Times New Roman" w:hint="default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9AA43F7"/>
    <w:multiLevelType w:val="hybridMultilevel"/>
    <w:tmpl w:val="43B265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9A4A96"/>
    <w:multiLevelType w:val="singleLevel"/>
    <w:tmpl w:val="133E7856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6" w15:restartNumberingAfterBreak="0">
    <w:nsid w:val="58AE432C"/>
    <w:multiLevelType w:val="hybridMultilevel"/>
    <w:tmpl w:val="6E262A4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A9E1E9C"/>
    <w:multiLevelType w:val="hybridMultilevel"/>
    <w:tmpl w:val="5114D2AA"/>
    <w:lvl w:ilvl="0" w:tplc="FC78128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E34975"/>
    <w:multiLevelType w:val="singleLevel"/>
    <w:tmpl w:val="133E7856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9" w15:restartNumberingAfterBreak="0">
    <w:nsid w:val="646F4D91"/>
    <w:multiLevelType w:val="hybridMultilevel"/>
    <w:tmpl w:val="07905D68"/>
    <w:lvl w:ilvl="0" w:tplc="EBA832B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8C92DC1"/>
    <w:multiLevelType w:val="hybridMultilevel"/>
    <w:tmpl w:val="F4808AA4"/>
    <w:lvl w:ilvl="0" w:tplc="527252A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A087EB0"/>
    <w:multiLevelType w:val="hybridMultilevel"/>
    <w:tmpl w:val="612C4A00"/>
    <w:lvl w:ilvl="0" w:tplc="954E414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A3720E8"/>
    <w:multiLevelType w:val="hybridMultilevel"/>
    <w:tmpl w:val="302C52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D023EE"/>
    <w:multiLevelType w:val="multilevel"/>
    <w:tmpl w:val="F4808A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72FC79C2"/>
    <w:multiLevelType w:val="hybridMultilevel"/>
    <w:tmpl w:val="EBE0AB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1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4">
    <w:abstractNumId w:val="1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12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6">
    <w:abstractNumId w:val="3"/>
  </w:num>
  <w:num w:numId="7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8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9">
    <w:abstractNumId w:val="18"/>
  </w:num>
  <w:num w:numId="10">
    <w:abstractNumId w:val="15"/>
  </w:num>
  <w:num w:numId="11">
    <w:abstractNumId w:val="1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2">
    <w:abstractNumId w:val="1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3">
    <w:abstractNumId w:val="1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4">
    <w:abstractNumId w:val="15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5">
    <w:abstractNumId w:val="15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6">
    <w:abstractNumId w:val="15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7">
    <w:abstractNumId w:val="15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8">
    <w:abstractNumId w:val="15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9">
    <w:abstractNumId w:val="15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20">
    <w:abstractNumId w:val="21"/>
  </w:num>
  <w:num w:numId="21">
    <w:abstractNumId w:val="7"/>
  </w:num>
  <w:num w:numId="22">
    <w:abstractNumId w:val="9"/>
  </w:num>
  <w:num w:numId="23">
    <w:abstractNumId w:val="10"/>
  </w:num>
  <w:num w:numId="24">
    <w:abstractNumId w:val="4"/>
  </w:num>
  <w:num w:numId="25">
    <w:abstractNumId w:val="19"/>
  </w:num>
  <w:num w:numId="26">
    <w:abstractNumId w:val="13"/>
  </w:num>
  <w:num w:numId="27">
    <w:abstractNumId w:val="20"/>
  </w:num>
  <w:num w:numId="28">
    <w:abstractNumId w:val="8"/>
  </w:num>
  <w:num w:numId="29">
    <w:abstractNumId w:val="11"/>
  </w:num>
  <w:num w:numId="30">
    <w:abstractNumId w:val="23"/>
  </w:num>
  <w:num w:numId="31">
    <w:abstractNumId w:val="2"/>
  </w:num>
  <w:num w:numId="32">
    <w:abstractNumId w:val="0"/>
  </w:num>
  <w:num w:numId="33">
    <w:abstractNumId w:val="22"/>
  </w:num>
  <w:num w:numId="34">
    <w:abstractNumId w:val="14"/>
  </w:num>
  <w:num w:numId="35">
    <w:abstractNumId w:val="17"/>
  </w:num>
  <w:num w:numId="36">
    <w:abstractNumId w:val="5"/>
  </w:num>
  <w:num w:numId="37">
    <w:abstractNumId w:val="1"/>
  </w:num>
  <w:num w:numId="38">
    <w:abstractNumId w:val="16"/>
  </w:num>
  <w:num w:numId="39">
    <w:abstractNumId w:val="6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67"/>
    <w:rsid w:val="000012FB"/>
    <w:rsid w:val="00005A05"/>
    <w:rsid w:val="000232D5"/>
    <w:rsid w:val="000D6BAE"/>
    <w:rsid w:val="001027FC"/>
    <w:rsid w:val="001315F3"/>
    <w:rsid w:val="001647A1"/>
    <w:rsid w:val="001A1E5C"/>
    <w:rsid w:val="001A3C46"/>
    <w:rsid w:val="001A461C"/>
    <w:rsid w:val="001B76C4"/>
    <w:rsid w:val="001C07A2"/>
    <w:rsid w:val="001C36A0"/>
    <w:rsid w:val="001E2219"/>
    <w:rsid w:val="001F389A"/>
    <w:rsid w:val="00202B5A"/>
    <w:rsid w:val="00220E36"/>
    <w:rsid w:val="002226E1"/>
    <w:rsid w:val="00226747"/>
    <w:rsid w:val="00253A4F"/>
    <w:rsid w:val="00260D66"/>
    <w:rsid w:val="00261C96"/>
    <w:rsid w:val="00262D78"/>
    <w:rsid w:val="002936B6"/>
    <w:rsid w:val="002A1348"/>
    <w:rsid w:val="002C70A2"/>
    <w:rsid w:val="002E68EB"/>
    <w:rsid w:val="00333A05"/>
    <w:rsid w:val="00354ADA"/>
    <w:rsid w:val="00355067"/>
    <w:rsid w:val="0038066F"/>
    <w:rsid w:val="00382708"/>
    <w:rsid w:val="003840DC"/>
    <w:rsid w:val="003A50D0"/>
    <w:rsid w:val="003B0984"/>
    <w:rsid w:val="003B1E7F"/>
    <w:rsid w:val="003C1A8F"/>
    <w:rsid w:val="003D6B50"/>
    <w:rsid w:val="003F34CC"/>
    <w:rsid w:val="00431CF7"/>
    <w:rsid w:val="004779C3"/>
    <w:rsid w:val="00490568"/>
    <w:rsid w:val="004B2F38"/>
    <w:rsid w:val="0051205B"/>
    <w:rsid w:val="005120CB"/>
    <w:rsid w:val="005354B8"/>
    <w:rsid w:val="00543042"/>
    <w:rsid w:val="005504C2"/>
    <w:rsid w:val="0056700A"/>
    <w:rsid w:val="00585FB6"/>
    <w:rsid w:val="005C1035"/>
    <w:rsid w:val="005D1172"/>
    <w:rsid w:val="005D18E9"/>
    <w:rsid w:val="005F5256"/>
    <w:rsid w:val="006112DD"/>
    <w:rsid w:val="00636352"/>
    <w:rsid w:val="00646D46"/>
    <w:rsid w:val="00653DF1"/>
    <w:rsid w:val="0067740E"/>
    <w:rsid w:val="006832DE"/>
    <w:rsid w:val="006C6E46"/>
    <w:rsid w:val="00711041"/>
    <w:rsid w:val="0071703A"/>
    <w:rsid w:val="007177E0"/>
    <w:rsid w:val="00717CBC"/>
    <w:rsid w:val="00731EA9"/>
    <w:rsid w:val="00736213"/>
    <w:rsid w:val="0075697A"/>
    <w:rsid w:val="0077243C"/>
    <w:rsid w:val="00795DB1"/>
    <w:rsid w:val="007B4BD2"/>
    <w:rsid w:val="008003B7"/>
    <w:rsid w:val="008256FA"/>
    <w:rsid w:val="00831065"/>
    <w:rsid w:val="008331BA"/>
    <w:rsid w:val="0086313D"/>
    <w:rsid w:val="00874C01"/>
    <w:rsid w:val="00877A19"/>
    <w:rsid w:val="00892AFE"/>
    <w:rsid w:val="008A02C9"/>
    <w:rsid w:val="008E0C14"/>
    <w:rsid w:val="008E342C"/>
    <w:rsid w:val="009019F9"/>
    <w:rsid w:val="009444E6"/>
    <w:rsid w:val="0096438A"/>
    <w:rsid w:val="00967723"/>
    <w:rsid w:val="0096795D"/>
    <w:rsid w:val="00991283"/>
    <w:rsid w:val="009D7A1C"/>
    <w:rsid w:val="009E0E23"/>
    <w:rsid w:val="00A161B6"/>
    <w:rsid w:val="00A32418"/>
    <w:rsid w:val="00A33CC5"/>
    <w:rsid w:val="00A61815"/>
    <w:rsid w:val="00AA12D4"/>
    <w:rsid w:val="00AC0374"/>
    <w:rsid w:val="00AD5A8F"/>
    <w:rsid w:val="00AF3A6C"/>
    <w:rsid w:val="00AF591F"/>
    <w:rsid w:val="00AF5954"/>
    <w:rsid w:val="00AF6554"/>
    <w:rsid w:val="00B34A43"/>
    <w:rsid w:val="00B538AC"/>
    <w:rsid w:val="00B5456B"/>
    <w:rsid w:val="00B54BF6"/>
    <w:rsid w:val="00B65B8F"/>
    <w:rsid w:val="00B85504"/>
    <w:rsid w:val="00BA34EE"/>
    <w:rsid w:val="00BB06AD"/>
    <w:rsid w:val="00BB30BD"/>
    <w:rsid w:val="00BC5FBD"/>
    <w:rsid w:val="00BD3427"/>
    <w:rsid w:val="00C021E5"/>
    <w:rsid w:val="00C04BD7"/>
    <w:rsid w:val="00C15641"/>
    <w:rsid w:val="00C3625F"/>
    <w:rsid w:val="00C818E3"/>
    <w:rsid w:val="00CB548C"/>
    <w:rsid w:val="00CC543D"/>
    <w:rsid w:val="00CD3320"/>
    <w:rsid w:val="00CD434D"/>
    <w:rsid w:val="00D07D20"/>
    <w:rsid w:val="00D13FEC"/>
    <w:rsid w:val="00D5254C"/>
    <w:rsid w:val="00D653FC"/>
    <w:rsid w:val="00D8025E"/>
    <w:rsid w:val="00D87F25"/>
    <w:rsid w:val="00D9255E"/>
    <w:rsid w:val="00DB295B"/>
    <w:rsid w:val="00DB7944"/>
    <w:rsid w:val="00DD06D3"/>
    <w:rsid w:val="00DD3DBC"/>
    <w:rsid w:val="00DD6200"/>
    <w:rsid w:val="00E11745"/>
    <w:rsid w:val="00E33236"/>
    <w:rsid w:val="00E52855"/>
    <w:rsid w:val="00E709B6"/>
    <w:rsid w:val="00E8171C"/>
    <w:rsid w:val="00E9215A"/>
    <w:rsid w:val="00EA2F2C"/>
    <w:rsid w:val="00EA3E9C"/>
    <w:rsid w:val="00EB2190"/>
    <w:rsid w:val="00EB2BBE"/>
    <w:rsid w:val="00EB724C"/>
    <w:rsid w:val="00ED2197"/>
    <w:rsid w:val="00EE6ED7"/>
    <w:rsid w:val="00EF4B91"/>
    <w:rsid w:val="00EF5568"/>
    <w:rsid w:val="00EF7BFC"/>
    <w:rsid w:val="00F367AC"/>
    <w:rsid w:val="00F57B62"/>
    <w:rsid w:val="00F646F1"/>
    <w:rsid w:val="00F83F59"/>
    <w:rsid w:val="00F901DE"/>
    <w:rsid w:val="00FA1100"/>
    <w:rsid w:val="00FB15A5"/>
    <w:rsid w:val="00FB3E7D"/>
    <w:rsid w:val="00FC5E32"/>
    <w:rsid w:val="00FD2823"/>
    <w:rsid w:val="00FE075F"/>
    <w:rsid w:val="00FE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37F055B"/>
  <w15:chartTrackingRefBased/>
  <w15:docId w15:val="{EA94E198-B794-402F-8ECB-326B4329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next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31EA9"/>
    <w:rPr>
      <w:rFonts w:ascii="Tahoma" w:hAnsi="Tahoma" w:cs="Tahoma"/>
      <w:sz w:val="16"/>
      <w:szCs w:val="16"/>
    </w:rPr>
  </w:style>
  <w:style w:type="character" w:styleId="Hyperlink">
    <w:name w:val="Hyperlink"/>
    <w:rsid w:val="005C1035"/>
    <w:rPr>
      <w:color w:val="0080FF"/>
      <w:u w:val="single"/>
    </w:rPr>
  </w:style>
  <w:style w:type="character" w:styleId="UnresolvedMention">
    <w:name w:val="Unresolved Mention"/>
    <w:uiPriority w:val="99"/>
    <w:semiHidden/>
    <w:unhideWhenUsed/>
    <w:rsid w:val="00AF6554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rsid w:val="002A13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esi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pdomingo6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7BFF3-F09F-4FD0-88B3-F598CFA1B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Jamie C</vt:lpstr>
    </vt:vector>
  </TitlesOfParts>
  <Company>City of Auburn</Company>
  <LinksUpToDate>false</LinksUpToDate>
  <CharactersWithSpaces>4086</CharactersWithSpaces>
  <SharedDoc>false</SharedDoc>
  <HLinks>
    <vt:vector size="12" baseType="variant">
      <vt:variant>
        <vt:i4>5963846</vt:i4>
      </vt:variant>
      <vt:variant>
        <vt:i4>3</vt:i4>
      </vt:variant>
      <vt:variant>
        <vt:i4>0</vt:i4>
      </vt:variant>
      <vt:variant>
        <vt:i4>5</vt:i4>
      </vt:variant>
      <vt:variant>
        <vt:lpwstr>http://www.gesi.net/</vt:lpwstr>
      </vt:variant>
      <vt:variant>
        <vt:lpwstr/>
      </vt:variant>
      <vt:variant>
        <vt:i4>5177448</vt:i4>
      </vt:variant>
      <vt:variant>
        <vt:i4>0</vt:i4>
      </vt:variant>
      <vt:variant>
        <vt:i4>0</vt:i4>
      </vt:variant>
      <vt:variant>
        <vt:i4>5</vt:i4>
      </vt:variant>
      <vt:variant>
        <vt:lpwstr>mailto:rpdomingo63@gmail.com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Jamie C</dc:title>
  <dc:subject/>
  <dc:creator>jheslin</dc:creator>
  <cp:keywords/>
  <cp:lastModifiedBy>Rudy Domingo</cp:lastModifiedBy>
  <cp:revision>6</cp:revision>
  <cp:lastPrinted>2020-11-07T07:02:00Z</cp:lastPrinted>
  <dcterms:created xsi:type="dcterms:W3CDTF">2020-11-07T08:04:00Z</dcterms:created>
  <dcterms:modified xsi:type="dcterms:W3CDTF">2020-11-07T11:38:00Z</dcterms:modified>
</cp:coreProperties>
</file>