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58DEC" w14:textId="0D0CF5B9" w:rsidR="00A45ECE" w:rsidRPr="002F038F" w:rsidRDefault="00A45ECE" w:rsidP="00A45ECE">
      <w:pPr>
        <w:pStyle w:val="NoSpacing"/>
        <w:jc w:val="center"/>
        <w:rPr>
          <w:rFonts w:ascii="Calibri" w:hAnsi="Calibri" w:cs="Calibr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38F">
        <w:rPr>
          <w:rFonts w:ascii="Calibri" w:hAnsi="Calibri" w:cs="Calibri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Wesley Liu</w:t>
      </w:r>
    </w:p>
    <w:p w14:paraId="4FB25D64" w14:textId="3676542E" w:rsidR="00A45ECE" w:rsidRPr="00D668D4" w:rsidRDefault="00A45ECE" w:rsidP="00A45ECE">
      <w:pPr>
        <w:pStyle w:val="NoSpacing"/>
        <w:pBdr>
          <w:bottom w:val="single" w:sz="4" w:space="1" w:color="auto"/>
        </w:pBd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Alhambra</w:t>
      </w:r>
      <w:r w:rsidRPr="00D668D4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CA</w:t>
      </w:r>
      <w:r w:rsidRPr="00D668D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91801</w:t>
      </w:r>
      <w:r w:rsidRPr="00D668D4">
        <w:rPr>
          <w:rFonts w:ascii="Calibri" w:hAnsi="Calibri" w:cs="Calibri"/>
        </w:rPr>
        <w:t xml:space="preserve"> | (</w:t>
      </w:r>
      <w:r w:rsidR="00052ECC">
        <w:rPr>
          <w:rFonts w:ascii="Calibri" w:hAnsi="Calibri" w:cs="Calibri"/>
        </w:rPr>
        <w:t>626</w:t>
      </w:r>
      <w:r w:rsidRPr="00D668D4">
        <w:rPr>
          <w:rFonts w:ascii="Calibri" w:hAnsi="Calibri" w:cs="Calibri"/>
        </w:rPr>
        <w:t xml:space="preserve">) </w:t>
      </w:r>
      <w:r w:rsidR="00052ECC">
        <w:rPr>
          <w:rFonts w:ascii="Calibri" w:hAnsi="Calibri" w:cs="Calibri"/>
        </w:rPr>
        <w:t>822</w:t>
      </w:r>
      <w:r w:rsidRPr="00D668D4">
        <w:rPr>
          <w:rFonts w:ascii="Calibri" w:hAnsi="Calibri" w:cs="Calibri"/>
        </w:rPr>
        <w:t>‐</w:t>
      </w:r>
      <w:r w:rsidR="00052ECC">
        <w:rPr>
          <w:rFonts w:ascii="Calibri" w:hAnsi="Calibri" w:cs="Calibri"/>
        </w:rPr>
        <w:t>0688</w:t>
      </w:r>
      <w:r w:rsidRPr="00D668D4">
        <w:rPr>
          <w:rFonts w:ascii="Calibri" w:hAnsi="Calibri" w:cs="Calibri"/>
        </w:rPr>
        <w:t xml:space="preserve"> | </w:t>
      </w:r>
      <w:r w:rsidR="00052ECC">
        <w:rPr>
          <w:rFonts w:ascii="Calibri" w:hAnsi="Calibri" w:cs="Calibri"/>
        </w:rPr>
        <w:t>wesleyliu24</w:t>
      </w:r>
      <w:r w:rsidRPr="00D668D4">
        <w:rPr>
          <w:rFonts w:ascii="Calibri" w:hAnsi="Calibri" w:cs="Calibri"/>
        </w:rPr>
        <w:t>@gmail.com</w:t>
      </w:r>
    </w:p>
    <w:p w14:paraId="3C4E9348" w14:textId="6DBF5C84" w:rsidR="00A45ECE" w:rsidRPr="007F0FF6" w:rsidRDefault="008A6D23" w:rsidP="00DD0E9F">
      <w:pPr>
        <w:pStyle w:val="NoSpacing"/>
        <w:spacing w:before="60"/>
        <w:ind w:firstLine="720"/>
        <w:jc w:val="both"/>
        <w:rPr>
          <w:rFonts w:cstheme="minorHAnsi"/>
          <w:b/>
          <w:bCs/>
        </w:rPr>
      </w:pPr>
      <w:r w:rsidRPr="007F0FF6">
        <w:rPr>
          <w:rStyle w:val="Emphasis"/>
          <w:rFonts w:ascii="Lato" w:hAnsi="Lato" w:cs="Lato"/>
          <w:b/>
          <w:bCs/>
          <w:color w:val="3D3D3D"/>
          <w:sz w:val="27"/>
          <w:szCs w:val="27"/>
          <w:bdr w:val="none" w:sz="0" w:space="0" w:color="auto" w:frame="1"/>
          <w:shd w:val="clear" w:color="auto" w:fill="FFFFFF"/>
        </w:rPr>
        <w:t xml:space="preserve">Tenaciously driven to improve upon my IT experience. My skills revolve around computer networking, penetration testing and creative problem solving. Able to apply customer service concepts to IT to improve </w:t>
      </w:r>
      <w:r w:rsidR="006E70C1" w:rsidRPr="007F0FF6">
        <w:rPr>
          <w:rStyle w:val="Emphasis"/>
          <w:rFonts w:ascii="Lato" w:hAnsi="Lato" w:cs="Lato"/>
          <w:b/>
          <w:bCs/>
          <w:color w:val="3D3D3D"/>
          <w:sz w:val="27"/>
          <w:szCs w:val="27"/>
          <w:bdr w:val="none" w:sz="0" w:space="0" w:color="auto" w:frame="1"/>
          <w:shd w:val="clear" w:color="auto" w:fill="FFFFFF"/>
        </w:rPr>
        <w:t xml:space="preserve">upon </w:t>
      </w:r>
      <w:r w:rsidRPr="007F0FF6">
        <w:rPr>
          <w:rStyle w:val="Emphasis"/>
          <w:rFonts w:ascii="Lato" w:hAnsi="Lato" w:cs="Lato"/>
          <w:b/>
          <w:bCs/>
          <w:color w:val="3D3D3D"/>
          <w:sz w:val="27"/>
          <w:szCs w:val="27"/>
          <w:bdr w:val="none" w:sz="0" w:space="0" w:color="auto" w:frame="1"/>
          <w:shd w:val="clear" w:color="auto" w:fill="FFFFFF"/>
        </w:rPr>
        <w:t xml:space="preserve">user experience for clients, peers, and </w:t>
      </w:r>
      <w:r w:rsidR="006E70C1" w:rsidRPr="007F0FF6">
        <w:rPr>
          <w:rStyle w:val="Emphasis"/>
          <w:rFonts w:ascii="Lato" w:hAnsi="Lato" w:cs="Lato"/>
          <w:b/>
          <w:bCs/>
          <w:color w:val="3D3D3D"/>
          <w:sz w:val="27"/>
          <w:szCs w:val="27"/>
          <w:bdr w:val="none" w:sz="0" w:space="0" w:color="auto" w:frame="1"/>
          <w:shd w:val="clear" w:color="auto" w:fill="FFFFFF"/>
        </w:rPr>
        <w:t>management</w:t>
      </w:r>
      <w:r w:rsidRPr="007F0FF6">
        <w:rPr>
          <w:rStyle w:val="Emphasis"/>
          <w:rFonts w:ascii="Lato" w:hAnsi="Lato" w:cs="Lato"/>
          <w:b/>
          <w:bCs/>
          <w:color w:val="3D3D3D"/>
          <w:sz w:val="27"/>
          <w:szCs w:val="27"/>
          <w:bdr w:val="none" w:sz="0" w:space="0" w:color="auto" w:frame="1"/>
          <w:shd w:val="clear" w:color="auto" w:fill="FFFFFF"/>
        </w:rPr>
        <w:t>.</w:t>
      </w:r>
      <w:r w:rsidR="00DD0E9F" w:rsidRPr="007F0FF6">
        <w:rPr>
          <w:rFonts w:cstheme="minorHAnsi"/>
          <w:b/>
          <w:bCs/>
          <w:i/>
          <w:iCs/>
        </w:rPr>
        <w:t xml:space="preserve"> </w:t>
      </w:r>
    </w:p>
    <w:p w14:paraId="20E1390C" w14:textId="20591EB3" w:rsidR="00A45ECE" w:rsidRPr="002F038F" w:rsidRDefault="00A45ECE" w:rsidP="00A45ECE">
      <w:pPr>
        <w:pStyle w:val="NoSpacing"/>
        <w:pBdr>
          <w:bottom w:val="single" w:sz="4" w:space="1" w:color="auto"/>
        </w:pBdr>
        <w:spacing w:before="80" w:after="80"/>
        <w:jc w:val="center"/>
        <w:rPr>
          <w:rFonts w:cstheme="min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A45ECE" w:rsidRPr="002F038F" w:rsidSect="008B6A29">
          <w:headerReference w:type="default" r:id="rId7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 w:rsidRPr="002F038F">
        <w:rPr>
          <w:rFonts w:cstheme="min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B52B2B" w:rsidRPr="002F038F">
        <w:rPr>
          <w:rFonts w:cstheme="min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ore Proficiencies </w:t>
      </w:r>
    </w:p>
    <w:p w14:paraId="6591943B" w14:textId="77777777" w:rsidR="00C61D9D" w:rsidRDefault="00C84D55" w:rsidP="00A45ECE">
      <w:pPr>
        <w:pStyle w:val="PlainText"/>
        <w:ind w:left="576" w:right="216"/>
        <w:rPr>
          <w:rFonts w:asciiTheme="minorHAnsi" w:hAnsiTheme="minorHAnsi" w:cstheme="minorHAnsi"/>
          <w:i/>
          <w:iCs/>
          <w:sz w:val="22"/>
          <w:szCs w:val="22"/>
        </w:rPr>
      </w:pPr>
      <w:r w:rsidRPr="00FE4356">
        <w:rPr>
          <w:rFonts w:asciiTheme="minorHAnsi" w:hAnsiTheme="minorHAnsi" w:cstheme="minorHAnsi"/>
          <w:i/>
          <w:iCs/>
          <w:sz w:val="22"/>
          <w:szCs w:val="22"/>
        </w:rPr>
        <w:t xml:space="preserve">                    </w:t>
      </w:r>
    </w:p>
    <w:p w14:paraId="2B20BEBF" w14:textId="034768F1" w:rsidR="00CF5831" w:rsidRPr="00A718DB" w:rsidRDefault="00C84D55" w:rsidP="00C61D9D">
      <w:pPr>
        <w:pStyle w:val="PlainText"/>
        <w:ind w:left="1440" w:right="216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FE4356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296958" w:rsidRPr="00A718DB">
        <w:rPr>
          <w:rFonts w:asciiTheme="minorHAnsi" w:hAnsiTheme="minorHAnsi" w:cstheme="minorHAnsi"/>
          <w:b/>
          <w:bCs/>
          <w:i/>
          <w:iCs/>
          <w:sz w:val="24"/>
          <w:szCs w:val="24"/>
          <w:highlight w:val="lightGray"/>
        </w:rPr>
        <w:t>Kali Linux</w:t>
      </w:r>
      <w:r w:rsidR="00296958" w:rsidRPr="00A718DB">
        <w:rPr>
          <w:rFonts w:asciiTheme="minorHAnsi" w:hAnsiTheme="minorHAnsi" w:cstheme="minorHAnsi"/>
          <w:i/>
          <w:iCs/>
          <w:sz w:val="24"/>
          <w:szCs w:val="24"/>
          <w:highlight w:val="lightGray"/>
        </w:rPr>
        <w:t xml:space="preserve"> | </w:t>
      </w:r>
      <w:r w:rsidR="00296958" w:rsidRPr="00A718DB">
        <w:rPr>
          <w:rFonts w:asciiTheme="minorHAnsi" w:hAnsiTheme="minorHAnsi" w:cstheme="minorHAnsi"/>
          <w:b/>
          <w:bCs/>
          <w:i/>
          <w:iCs/>
          <w:sz w:val="24"/>
          <w:szCs w:val="24"/>
          <w:highlight w:val="lightGray"/>
        </w:rPr>
        <w:t xml:space="preserve">Penetration Testing </w:t>
      </w:r>
      <w:r w:rsidR="00296958" w:rsidRPr="00A718DB">
        <w:rPr>
          <w:rFonts w:asciiTheme="minorHAnsi" w:hAnsiTheme="minorHAnsi" w:cstheme="minorHAnsi"/>
          <w:i/>
          <w:iCs/>
          <w:sz w:val="24"/>
          <w:szCs w:val="24"/>
          <w:highlight w:val="lightGray"/>
        </w:rPr>
        <w:t xml:space="preserve">| </w:t>
      </w:r>
      <w:r w:rsidR="00296958" w:rsidRPr="00A718DB">
        <w:rPr>
          <w:rFonts w:asciiTheme="minorHAnsi" w:hAnsiTheme="minorHAnsi" w:cstheme="minorHAnsi"/>
          <w:b/>
          <w:bCs/>
          <w:i/>
          <w:iCs/>
          <w:sz w:val="24"/>
          <w:szCs w:val="24"/>
          <w:highlight w:val="lightGray"/>
        </w:rPr>
        <w:t>SQL Database</w:t>
      </w:r>
      <w:r w:rsidR="00296958" w:rsidRPr="00A718DB">
        <w:rPr>
          <w:rFonts w:asciiTheme="minorHAnsi" w:hAnsiTheme="minorHAnsi" w:cstheme="minorHAnsi"/>
          <w:i/>
          <w:iCs/>
          <w:sz w:val="24"/>
          <w:szCs w:val="24"/>
          <w:highlight w:val="lightGray"/>
        </w:rPr>
        <w:t xml:space="preserve"> | </w:t>
      </w:r>
      <w:r w:rsidR="00296958" w:rsidRPr="00A718DB">
        <w:rPr>
          <w:rFonts w:asciiTheme="minorHAnsi" w:hAnsiTheme="minorHAnsi" w:cstheme="minorHAnsi"/>
          <w:b/>
          <w:bCs/>
          <w:i/>
          <w:iCs/>
          <w:sz w:val="24"/>
          <w:szCs w:val="24"/>
          <w:highlight w:val="lightGray"/>
        </w:rPr>
        <w:t xml:space="preserve">Java </w:t>
      </w:r>
      <w:r w:rsidR="00296958" w:rsidRPr="00A718DB">
        <w:rPr>
          <w:rFonts w:asciiTheme="minorHAnsi" w:hAnsiTheme="minorHAnsi" w:cstheme="minorHAnsi"/>
          <w:i/>
          <w:iCs/>
          <w:sz w:val="24"/>
          <w:szCs w:val="24"/>
          <w:highlight w:val="lightGray"/>
        </w:rPr>
        <w:t xml:space="preserve">| </w:t>
      </w:r>
      <w:r w:rsidR="00296958" w:rsidRPr="00A718DB">
        <w:rPr>
          <w:rFonts w:asciiTheme="minorHAnsi" w:hAnsiTheme="minorHAnsi" w:cstheme="minorHAnsi"/>
          <w:b/>
          <w:bCs/>
          <w:i/>
          <w:iCs/>
          <w:sz w:val="24"/>
          <w:szCs w:val="24"/>
          <w:highlight w:val="lightGray"/>
        </w:rPr>
        <w:t>Python</w:t>
      </w:r>
      <w:r w:rsidR="00296958" w:rsidRPr="00A718DB">
        <w:rPr>
          <w:rFonts w:asciiTheme="minorHAnsi" w:hAnsiTheme="minorHAnsi" w:cstheme="minorHAnsi"/>
          <w:i/>
          <w:iCs/>
          <w:sz w:val="24"/>
          <w:szCs w:val="24"/>
          <w:highlight w:val="lightGray"/>
        </w:rPr>
        <w:t xml:space="preserve"> |</w:t>
      </w:r>
      <w:r w:rsidRPr="00A718DB">
        <w:rPr>
          <w:rFonts w:asciiTheme="minorHAnsi" w:hAnsiTheme="minorHAnsi" w:cstheme="minorHAnsi"/>
          <w:i/>
          <w:iCs/>
          <w:sz w:val="24"/>
          <w:szCs w:val="24"/>
          <w:highlight w:val="lightGray"/>
        </w:rPr>
        <w:t xml:space="preserve"> </w:t>
      </w:r>
      <w:r w:rsidRPr="00A718DB">
        <w:rPr>
          <w:rFonts w:asciiTheme="minorHAnsi" w:hAnsiTheme="minorHAnsi" w:cstheme="minorHAnsi"/>
          <w:b/>
          <w:bCs/>
          <w:i/>
          <w:iCs/>
          <w:sz w:val="24"/>
          <w:szCs w:val="24"/>
          <w:highlight w:val="lightGray"/>
        </w:rPr>
        <w:t>Windows 0S</w:t>
      </w:r>
    </w:p>
    <w:p w14:paraId="5F249F89" w14:textId="46E4E9BC" w:rsidR="00A45ECE" w:rsidRPr="002F038F" w:rsidRDefault="00B52B2B" w:rsidP="00517246">
      <w:pPr>
        <w:pStyle w:val="NoSpacing"/>
        <w:pBdr>
          <w:bottom w:val="single" w:sz="4" w:space="1" w:color="auto"/>
        </w:pBdr>
        <w:spacing w:before="80"/>
        <w:rPr>
          <w:rFonts w:cstheme="min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A45ECE" w:rsidRPr="002F038F" w:rsidSect="00BB5492">
          <w:type w:val="continuous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  <w:r w:rsidRPr="002F038F">
        <w:rPr>
          <w:rFonts w:cstheme="min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Professional Experience</w:t>
      </w:r>
    </w:p>
    <w:p w14:paraId="1B094342" w14:textId="6C356106" w:rsidR="00A45ECE" w:rsidRPr="00FE4356" w:rsidRDefault="00A45ECE" w:rsidP="00A45ECE">
      <w:pPr>
        <w:pStyle w:val="NoSpacing"/>
        <w:tabs>
          <w:tab w:val="right" w:pos="10080"/>
        </w:tabs>
        <w:spacing w:before="60"/>
        <w:jc w:val="both"/>
        <w:rPr>
          <w:rFonts w:cstheme="minorHAnsi"/>
          <w:bCs/>
          <w:sz w:val="24"/>
          <w:szCs w:val="24"/>
        </w:rPr>
      </w:pPr>
      <w:r w:rsidRPr="00FE4356">
        <w:rPr>
          <w:rFonts w:cstheme="minorHAnsi"/>
          <w:b/>
          <w:sz w:val="24"/>
          <w:szCs w:val="24"/>
        </w:rPr>
        <w:t xml:space="preserve">Voting Solutions | Los Angeles County, </w:t>
      </w:r>
      <w:r w:rsidRPr="00FE4356">
        <w:rPr>
          <w:rFonts w:cstheme="minorHAnsi"/>
          <w:bCs/>
          <w:sz w:val="24"/>
          <w:szCs w:val="24"/>
        </w:rPr>
        <w:t>Los Angeles, CA</w:t>
      </w:r>
      <w:r w:rsidRPr="00FE4356">
        <w:rPr>
          <w:rFonts w:cstheme="minorHAnsi"/>
          <w:bCs/>
          <w:sz w:val="24"/>
          <w:szCs w:val="24"/>
        </w:rPr>
        <w:tab/>
        <w:t>Jan 2020 – March 2020</w:t>
      </w:r>
    </w:p>
    <w:p w14:paraId="4D65F173" w14:textId="4BE03F11" w:rsidR="00A45ECE" w:rsidRPr="00FE4356" w:rsidRDefault="00A45ECE" w:rsidP="00A45ECE">
      <w:pPr>
        <w:pStyle w:val="NoSpacing"/>
        <w:tabs>
          <w:tab w:val="right" w:pos="10080"/>
        </w:tabs>
        <w:spacing w:before="20"/>
        <w:rPr>
          <w:rFonts w:cstheme="minorHAnsi"/>
          <w:bCs/>
          <w:i/>
          <w:iCs/>
        </w:rPr>
      </w:pPr>
      <w:r w:rsidRPr="00FE4356">
        <w:rPr>
          <w:rFonts w:cstheme="minorHAnsi"/>
          <w:bCs/>
          <w:i/>
          <w:iCs/>
        </w:rPr>
        <w:t>IT Technician.</w:t>
      </w:r>
    </w:p>
    <w:p w14:paraId="5AECA4A3" w14:textId="02C1305D" w:rsidR="00A45ECE" w:rsidRPr="00FE4356" w:rsidRDefault="008E3BDB" w:rsidP="00A45ECE">
      <w:pPr>
        <w:pStyle w:val="NoSpacing"/>
        <w:numPr>
          <w:ilvl w:val="0"/>
          <w:numId w:val="1"/>
        </w:numPr>
        <w:spacing w:before="60"/>
        <w:ind w:left="360"/>
        <w:jc w:val="both"/>
        <w:rPr>
          <w:rFonts w:cstheme="minorHAnsi"/>
        </w:rPr>
      </w:pPr>
      <w:r w:rsidRPr="00FE4356">
        <w:rPr>
          <w:rFonts w:cstheme="minorHAnsi"/>
        </w:rPr>
        <w:t xml:space="preserve">Administered and deployed </w:t>
      </w:r>
      <w:r w:rsidR="00FD4EE4">
        <w:rPr>
          <w:rFonts w:cstheme="minorHAnsi"/>
        </w:rPr>
        <w:t xml:space="preserve">state-of-the-art </w:t>
      </w:r>
      <w:r w:rsidRPr="00FE4356">
        <w:rPr>
          <w:rFonts w:cstheme="minorHAnsi"/>
        </w:rPr>
        <w:t xml:space="preserve">voting devices across Los Angeles County to create a </w:t>
      </w:r>
      <w:r w:rsidR="00AB7CD1">
        <w:rPr>
          <w:rFonts w:cstheme="minorHAnsi"/>
        </w:rPr>
        <w:t>quicker</w:t>
      </w:r>
      <w:r w:rsidRPr="00FE4356">
        <w:rPr>
          <w:rFonts w:cstheme="minorHAnsi"/>
        </w:rPr>
        <w:t xml:space="preserve"> </w:t>
      </w:r>
      <w:r w:rsidR="00FE4356">
        <w:rPr>
          <w:rFonts w:cstheme="minorHAnsi"/>
        </w:rPr>
        <w:t xml:space="preserve">and </w:t>
      </w:r>
      <w:r w:rsidR="00AB7CD1">
        <w:rPr>
          <w:rFonts w:cstheme="minorHAnsi"/>
        </w:rPr>
        <w:t>reliable</w:t>
      </w:r>
      <w:r w:rsidR="00FE4356">
        <w:rPr>
          <w:rFonts w:cstheme="minorHAnsi"/>
        </w:rPr>
        <w:t xml:space="preserve"> </w:t>
      </w:r>
      <w:r w:rsidRPr="00FE4356">
        <w:rPr>
          <w:rFonts w:cstheme="minorHAnsi"/>
        </w:rPr>
        <w:t>voting environment for voters.</w:t>
      </w:r>
    </w:p>
    <w:p w14:paraId="78FE0BF9" w14:textId="189AC21D" w:rsidR="00A45ECE" w:rsidRPr="00FE4356" w:rsidRDefault="00746BE1" w:rsidP="00A45ECE">
      <w:pPr>
        <w:pStyle w:val="NoSpacing"/>
        <w:numPr>
          <w:ilvl w:val="0"/>
          <w:numId w:val="1"/>
        </w:numPr>
        <w:spacing w:before="60"/>
        <w:ind w:left="360"/>
        <w:jc w:val="both"/>
        <w:rPr>
          <w:rFonts w:cstheme="minorHAnsi"/>
        </w:rPr>
      </w:pPr>
      <w:r w:rsidRPr="00FE4356">
        <w:rPr>
          <w:rFonts w:cstheme="minorHAnsi"/>
        </w:rPr>
        <w:t>Initiated Chain</w:t>
      </w:r>
      <w:r w:rsidR="008E3BDB" w:rsidRPr="00FE4356">
        <w:rPr>
          <w:rFonts w:cstheme="minorHAnsi"/>
        </w:rPr>
        <w:t xml:space="preserve"> of custody for </w:t>
      </w:r>
      <w:r w:rsidR="008C6697" w:rsidRPr="00FE4356">
        <w:rPr>
          <w:rFonts w:cstheme="minorHAnsi"/>
        </w:rPr>
        <w:t>all</w:t>
      </w:r>
      <w:r w:rsidR="008E3BDB" w:rsidRPr="00FE4356">
        <w:rPr>
          <w:rFonts w:cstheme="minorHAnsi"/>
        </w:rPr>
        <w:t xml:space="preserve"> the county’s propert</w:t>
      </w:r>
      <w:r w:rsidR="008C6697" w:rsidRPr="00FE4356">
        <w:rPr>
          <w:rFonts w:cstheme="minorHAnsi"/>
        </w:rPr>
        <w:t>y</w:t>
      </w:r>
      <w:r w:rsidR="008E3BDB" w:rsidRPr="00FE4356">
        <w:rPr>
          <w:rFonts w:cstheme="minorHAnsi"/>
        </w:rPr>
        <w:t xml:space="preserve"> and equipment </w:t>
      </w:r>
      <w:r w:rsidRPr="00FE4356">
        <w:rPr>
          <w:rFonts w:cstheme="minorHAnsi"/>
        </w:rPr>
        <w:t xml:space="preserve">to be properly stored back to where it came from. </w:t>
      </w:r>
    </w:p>
    <w:p w14:paraId="451E4E29" w14:textId="3F387894" w:rsidR="00A45ECE" w:rsidRPr="008E3475" w:rsidRDefault="008E3475" w:rsidP="00A45ECE">
      <w:pPr>
        <w:pStyle w:val="NoSpacing"/>
        <w:numPr>
          <w:ilvl w:val="0"/>
          <w:numId w:val="1"/>
        </w:numPr>
        <w:spacing w:before="60"/>
        <w:ind w:left="360"/>
        <w:jc w:val="both"/>
        <w:rPr>
          <w:rFonts w:cstheme="minorHAnsi"/>
        </w:rPr>
      </w:pPr>
      <w:r>
        <w:rPr>
          <w:rFonts w:cstheme="minorHAnsi"/>
          <w:shd w:val="clear" w:color="auto" w:fill="FFFFFF"/>
        </w:rPr>
        <w:t>Delivered a</w:t>
      </w:r>
      <w:r w:rsidRPr="008E3475">
        <w:rPr>
          <w:rFonts w:cstheme="minorHAnsi"/>
          <w:shd w:val="clear" w:color="auto" w:fill="FFFFFF"/>
        </w:rPr>
        <w:t xml:space="preserve"> collaborative approach to</w:t>
      </w:r>
      <w:r>
        <w:rPr>
          <w:rFonts w:cstheme="minorHAnsi"/>
          <w:shd w:val="clear" w:color="auto" w:fill="FFFFFF"/>
        </w:rPr>
        <w:t xml:space="preserve"> </w:t>
      </w:r>
      <w:r w:rsidRPr="008E3475">
        <w:rPr>
          <w:rFonts w:cstheme="minorHAnsi"/>
          <w:shd w:val="clear" w:color="auto" w:fill="FFFFFF"/>
        </w:rPr>
        <w:t>voting system design that will</w:t>
      </w:r>
      <w:r w:rsidR="00AB7CD1">
        <w:rPr>
          <w:rFonts w:cstheme="minorHAnsi"/>
          <w:shd w:val="clear" w:color="auto" w:fill="FFFFFF"/>
        </w:rPr>
        <w:t xml:space="preserve"> not only</w:t>
      </w:r>
      <w:r w:rsidRPr="008E3475">
        <w:rPr>
          <w:rFonts w:cstheme="minorHAnsi"/>
          <w:shd w:val="clear" w:color="auto" w:fill="FFFFFF"/>
        </w:rPr>
        <w:t xml:space="preserve"> </w:t>
      </w:r>
      <w:r w:rsidR="00C363AF">
        <w:rPr>
          <w:rFonts w:cstheme="minorHAnsi"/>
          <w:shd w:val="clear" w:color="auto" w:fill="FFFFFF"/>
        </w:rPr>
        <w:t>place</w:t>
      </w:r>
      <w:r w:rsidRPr="008E3475">
        <w:rPr>
          <w:rFonts w:cstheme="minorHAnsi"/>
          <w:shd w:val="clear" w:color="auto" w:fill="FFFFFF"/>
        </w:rPr>
        <w:t xml:space="preserve"> voters at the center </w:t>
      </w:r>
      <w:r w:rsidR="00680E7B">
        <w:rPr>
          <w:rFonts w:cstheme="minorHAnsi"/>
          <w:shd w:val="clear" w:color="auto" w:fill="FFFFFF"/>
        </w:rPr>
        <w:t xml:space="preserve">but </w:t>
      </w:r>
      <w:r w:rsidR="00680E7B" w:rsidRPr="008E3475">
        <w:rPr>
          <w:rFonts w:cstheme="minorHAnsi"/>
          <w:shd w:val="clear" w:color="auto" w:fill="FFFFFF"/>
        </w:rPr>
        <w:t>maximize</w:t>
      </w:r>
      <w:r w:rsidR="00680E7B">
        <w:rPr>
          <w:rFonts w:cstheme="minorHAnsi"/>
          <w:shd w:val="clear" w:color="auto" w:fill="FFFFFF"/>
        </w:rPr>
        <w:t>d</w:t>
      </w:r>
      <w:r w:rsidRPr="008E3475">
        <w:rPr>
          <w:rFonts w:cstheme="minorHAnsi"/>
          <w:shd w:val="clear" w:color="auto" w:fill="FFFFFF"/>
        </w:rPr>
        <w:t xml:space="preserve"> stakeholder participation</w:t>
      </w:r>
      <w:r w:rsidR="00AB7CD1">
        <w:rPr>
          <w:rFonts w:cstheme="minorHAnsi"/>
          <w:shd w:val="clear" w:color="auto" w:fill="FFFFFF"/>
        </w:rPr>
        <w:t xml:space="preserve"> as well</w:t>
      </w:r>
      <w:r w:rsidRPr="008E3475">
        <w:rPr>
          <w:rFonts w:cstheme="minorHAnsi"/>
          <w:shd w:val="clear" w:color="auto" w:fill="FFFFFF"/>
        </w:rPr>
        <w:t>.</w:t>
      </w:r>
    </w:p>
    <w:p w14:paraId="36A95ABB" w14:textId="2E14562A" w:rsidR="00A45ECE" w:rsidRPr="00FE4356" w:rsidRDefault="00A45ECE" w:rsidP="00A45ECE">
      <w:pPr>
        <w:pStyle w:val="NoSpacing"/>
        <w:numPr>
          <w:ilvl w:val="0"/>
          <w:numId w:val="1"/>
        </w:numPr>
        <w:spacing w:before="60"/>
        <w:ind w:left="360"/>
        <w:jc w:val="both"/>
        <w:rPr>
          <w:rFonts w:cstheme="minorHAnsi"/>
          <w:spacing w:val="4"/>
          <w:shd w:val="clear" w:color="auto" w:fill="FFFFFF"/>
        </w:rPr>
      </w:pPr>
      <w:r w:rsidRPr="00FE4356">
        <w:rPr>
          <w:rFonts w:cstheme="minorHAnsi"/>
          <w:spacing w:val="4"/>
          <w:shd w:val="clear" w:color="auto" w:fill="FFFFFF"/>
        </w:rPr>
        <w:t>Coordinate</w:t>
      </w:r>
      <w:r w:rsidR="008E3475">
        <w:rPr>
          <w:rFonts w:cstheme="minorHAnsi"/>
          <w:spacing w:val="4"/>
          <w:shd w:val="clear" w:color="auto" w:fill="FFFFFF"/>
        </w:rPr>
        <w:t>d</w:t>
      </w:r>
      <w:r w:rsidRPr="00FE4356">
        <w:rPr>
          <w:rFonts w:cstheme="minorHAnsi"/>
          <w:spacing w:val="4"/>
          <w:shd w:val="clear" w:color="auto" w:fill="FFFFFF"/>
        </w:rPr>
        <w:t xml:space="preserve"> with </w:t>
      </w:r>
      <w:r w:rsidR="008E3475">
        <w:rPr>
          <w:rFonts w:cstheme="minorHAnsi"/>
          <w:spacing w:val="4"/>
          <w:shd w:val="clear" w:color="auto" w:fill="FFFFFF"/>
        </w:rPr>
        <w:t>a variety</w:t>
      </w:r>
      <w:r w:rsidR="00C363AF">
        <w:rPr>
          <w:rFonts w:cstheme="minorHAnsi"/>
          <w:spacing w:val="4"/>
          <w:shd w:val="clear" w:color="auto" w:fill="FFFFFF"/>
        </w:rPr>
        <w:t xml:space="preserve"> of</w:t>
      </w:r>
      <w:r w:rsidRPr="00FE4356">
        <w:rPr>
          <w:rFonts w:cstheme="minorHAnsi"/>
          <w:spacing w:val="4"/>
          <w:shd w:val="clear" w:color="auto" w:fill="FFFFFF"/>
        </w:rPr>
        <w:t xml:space="preserve"> teams comprised of</w:t>
      </w:r>
      <w:r w:rsidR="00C363AF">
        <w:rPr>
          <w:rFonts w:cstheme="minorHAnsi"/>
          <w:spacing w:val="4"/>
          <w:shd w:val="clear" w:color="auto" w:fill="FFFFFF"/>
        </w:rPr>
        <w:t xml:space="preserve"> county clerks and election workers</w:t>
      </w:r>
      <w:r w:rsidRPr="00FE4356">
        <w:rPr>
          <w:rFonts w:cstheme="minorHAnsi"/>
          <w:spacing w:val="4"/>
          <w:shd w:val="clear" w:color="auto" w:fill="FFFFFF"/>
        </w:rPr>
        <w:t>.</w:t>
      </w:r>
    </w:p>
    <w:p w14:paraId="03E18DC1" w14:textId="455D50F0" w:rsidR="00C363AF" w:rsidRPr="00FE4356" w:rsidRDefault="00C363AF" w:rsidP="00C363AF">
      <w:pPr>
        <w:pStyle w:val="NoSpacing"/>
        <w:numPr>
          <w:ilvl w:val="0"/>
          <w:numId w:val="1"/>
        </w:numPr>
        <w:spacing w:before="60"/>
        <w:ind w:left="360"/>
        <w:jc w:val="both"/>
        <w:rPr>
          <w:rFonts w:cstheme="minorHAnsi"/>
        </w:rPr>
      </w:pPr>
      <w:r w:rsidRPr="00FE4356">
        <w:rPr>
          <w:rFonts w:cstheme="minorHAnsi"/>
          <w:bCs/>
        </w:rPr>
        <w:t>Troubleshooting and configuring IPads, printers, and other electronic devices</w:t>
      </w:r>
      <w:r>
        <w:rPr>
          <w:rFonts w:cstheme="minorHAnsi"/>
          <w:bCs/>
        </w:rPr>
        <w:t xml:space="preserve"> for voting ballots </w:t>
      </w:r>
    </w:p>
    <w:p w14:paraId="1E9BF7BD" w14:textId="77777777" w:rsidR="00A45ECE" w:rsidRPr="00FE4356" w:rsidRDefault="00A45ECE" w:rsidP="00C363AF">
      <w:pPr>
        <w:pStyle w:val="NoSpacing"/>
        <w:spacing w:before="60"/>
        <w:jc w:val="both"/>
        <w:rPr>
          <w:rFonts w:cstheme="minorHAnsi"/>
        </w:rPr>
        <w:sectPr w:rsidR="00A45ECE" w:rsidRPr="00FE4356" w:rsidSect="008B6A29">
          <w:type w:val="continuous"/>
          <w:pgSz w:w="12240" w:h="15840"/>
          <w:pgMar w:top="1440" w:right="1080" w:bottom="1440" w:left="1080" w:header="720" w:footer="720" w:gutter="0"/>
          <w:cols w:space="720"/>
          <w:titlePg/>
          <w:docGrid w:linePitch="360"/>
        </w:sectPr>
      </w:pPr>
    </w:p>
    <w:p w14:paraId="607BD37E" w14:textId="34960587" w:rsidR="00A45ECE" w:rsidRPr="002F038F" w:rsidRDefault="00A45ECE" w:rsidP="00006CDB">
      <w:pPr>
        <w:pStyle w:val="NoSpacing"/>
        <w:keepNext/>
        <w:pBdr>
          <w:bottom w:val="single" w:sz="4" w:space="1" w:color="auto"/>
        </w:pBdr>
        <w:spacing w:before="200"/>
        <w:rPr>
          <w:rFonts w:cstheme="min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38F">
        <w:rPr>
          <w:rFonts w:cstheme="min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B52B2B" w:rsidRPr="002F038F">
        <w:rPr>
          <w:rFonts w:cstheme="min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esearch Projects</w:t>
      </w:r>
    </w:p>
    <w:p w14:paraId="63FAC68F" w14:textId="77777777" w:rsidR="00517246" w:rsidRPr="00FE4356" w:rsidRDefault="00517246" w:rsidP="000153D9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4A6E1A13" w14:textId="3C0341A9" w:rsidR="000153D9" w:rsidRPr="001F027A" w:rsidRDefault="000153D9" w:rsidP="000153D9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  <w:r w:rsidRPr="001F027A">
        <w:rPr>
          <w:rFonts w:asciiTheme="minorHAnsi" w:hAnsiTheme="minorHAnsi" w:cstheme="minorHAnsi"/>
          <w:b/>
          <w:bCs/>
          <w:color w:val="auto"/>
        </w:rPr>
        <w:t>Brute Force Project                                                                                       Oct 2019</w:t>
      </w:r>
    </w:p>
    <w:p w14:paraId="7CEB378C" w14:textId="0FAD2243" w:rsidR="000153D9" w:rsidRPr="00FE4356" w:rsidRDefault="00DA2781" w:rsidP="000153D9">
      <w:pPr>
        <w:pStyle w:val="Default"/>
        <w:numPr>
          <w:ilvl w:val="0"/>
          <w:numId w:val="6"/>
        </w:numPr>
        <w:spacing w:line="252" w:lineRule="auto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iCs/>
          <w:color w:val="auto"/>
          <w:sz w:val="22"/>
          <w:szCs w:val="22"/>
        </w:rPr>
        <w:t>Launched</w:t>
      </w:r>
      <w:r w:rsidR="000153D9" w:rsidRPr="00FE4356">
        <w:rPr>
          <w:rFonts w:asciiTheme="minorHAnsi" w:hAnsiTheme="minorHAnsi" w:cstheme="minorHAnsi"/>
          <w:iCs/>
          <w:color w:val="auto"/>
          <w:sz w:val="22"/>
          <w:szCs w:val="22"/>
        </w:rPr>
        <w:t xml:space="preserve"> a Kali Linux virtual machine capable of gaining backdoor access to a </w:t>
      </w:r>
      <w:r w:rsidR="000153D9" w:rsidRPr="00FE4356">
        <w:rPr>
          <w:rFonts w:asciiTheme="minorHAnsi" w:hAnsiTheme="minorHAnsi" w:cstheme="minorHAnsi"/>
          <w:sz w:val="22"/>
          <w:szCs w:val="22"/>
        </w:rPr>
        <w:t>Metasploitable</w:t>
      </w:r>
      <w:r w:rsidR="000153D9" w:rsidRPr="00FE4356">
        <w:rPr>
          <w:rFonts w:asciiTheme="minorHAnsi" w:hAnsiTheme="minorHAnsi" w:cstheme="minorHAnsi"/>
          <w:iCs/>
          <w:color w:val="auto"/>
          <w:sz w:val="22"/>
          <w:szCs w:val="22"/>
        </w:rPr>
        <w:t xml:space="preserve"> system.  </w:t>
      </w:r>
    </w:p>
    <w:p w14:paraId="66BEDE3C" w14:textId="63A4C843" w:rsidR="000153D9" w:rsidRPr="00FE4356" w:rsidRDefault="00DA2781" w:rsidP="000153D9">
      <w:pPr>
        <w:pStyle w:val="Default"/>
        <w:numPr>
          <w:ilvl w:val="0"/>
          <w:numId w:val="6"/>
        </w:numPr>
        <w:spacing w:line="252" w:lineRule="auto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Devised</w:t>
      </w:r>
      <w:r w:rsidR="000153D9" w:rsidRPr="00FE4356">
        <w:rPr>
          <w:rFonts w:asciiTheme="minorHAnsi" w:hAnsiTheme="minorHAnsi" w:cstheme="minorHAnsi"/>
          <w:sz w:val="22"/>
          <w:szCs w:val="22"/>
        </w:rPr>
        <w:t xml:space="preserve"> a brute force password cracking utility such as hydra against the SSH.</w:t>
      </w:r>
    </w:p>
    <w:p w14:paraId="43607EAF" w14:textId="77777777" w:rsidR="000153D9" w:rsidRPr="00FE4356" w:rsidRDefault="000153D9" w:rsidP="000153D9">
      <w:pPr>
        <w:pStyle w:val="Default"/>
        <w:numPr>
          <w:ilvl w:val="0"/>
          <w:numId w:val="6"/>
        </w:numPr>
        <w:spacing w:line="252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FE4356">
        <w:rPr>
          <w:rFonts w:asciiTheme="minorHAnsi" w:hAnsiTheme="minorHAnsi" w:cstheme="minorHAnsi"/>
          <w:sz w:val="22"/>
          <w:szCs w:val="22"/>
        </w:rPr>
        <w:t>Gained root access to the Metasploitable  via the UnrealIRC backdoor.</w:t>
      </w:r>
    </w:p>
    <w:p w14:paraId="67E8E613" w14:textId="77777777" w:rsidR="000153D9" w:rsidRPr="00FE4356" w:rsidRDefault="000153D9" w:rsidP="000153D9">
      <w:pPr>
        <w:pStyle w:val="Default"/>
        <w:spacing w:line="252" w:lineRule="auto"/>
        <w:rPr>
          <w:rFonts w:asciiTheme="minorHAnsi" w:hAnsiTheme="minorHAnsi" w:cstheme="minorHAnsi"/>
          <w:sz w:val="22"/>
          <w:szCs w:val="22"/>
        </w:rPr>
      </w:pPr>
    </w:p>
    <w:p w14:paraId="6CCF5352" w14:textId="77777777" w:rsidR="000153D9" w:rsidRPr="001F027A" w:rsidRDefault="000153D9" w:rsidP="000153D9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  <w:r w:rsidRPr="001F027A">
        <w:rPr>
          <w:rFonts w:asciiTheme="minorHAnsi" w:hAnsiTheme="minorHAnsi" w:cstheme="minorHAnsi"/>
          <w:b/>
          <w:bCs/>
          <w:color w:val="auto"/>
        </w:rPr>
        <w:t>Armitage Project                                                                                           Nov 2019</w:t>
      </w:r>
    </w:p>
    <w:p w14:paraId="68BC6A9F" w14:textId="77777777" w:rsidR="000153D9" w:rsidRPr="00FE4356" w:rsidRDefault="000153D9" w:rsidP="000153D9">
      <w:pPr>
        <w:pStyle w:val="Default"/>
        <w:numPr>
          <w:ilvl w:val="0"/>
          <w:numId w:val="6"/>
        </w:numPr>
        <w:spacing w:line="252" w:lineRule="auto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E4356">
        <w:rPr>
          <w:rFonts w:asciiTheme="minorHAnsi" w:hAnsiTheme="minorHAnsi" w:cstheme="minorHAnsi"/>
          <w:iCs/>
          <w:color w:val="auto"/>
          <w:sz w:val="22"/>
          <w:szCs w:val="22"/>
        </w:rPr>
        <w:t>Initiated an exploitation of a windows server through the tools of Armitage</w:t>
      </w:r>
    </w:p>
    <w:p w14:paraId="1F533D17" w14:textId="77777777" w:rsidR="000153D9" w:rsidRPr="00FE4356" w:rsidRDefault="000153D9" w:rsidP="000153D9">
      <w:pPr>
        <w:pStyle w:val="Default"/>
        <w:numPr>
          <w:ilvl w:val="0"/>
          <w:numId w:val="6"/>
        </w:numPr>
        <w:spacing w:line="252" w:lineRule="auto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E4356">
        <w:rPr>
          <w:rFonts w:asciiTheme="minorHAnsi" w:hAnsiTheme="minorHAnsi" w:cstheme="minorHAnsi"/>
          <w:color w:val="auto"/>
          <w:sz w:val="22"/>
          <w:szCs w:val="22"/>
        </w:rPr>
        <w:t xml:space="preserve">Password hashes were dumped in order to gain access from the server. </w:t>
      </w:r>
    </w:p>
    <w:p w14:paraId="575B6156" w14:textId="77777777" w:rsidR="000153D9" w:rsidRPr="00FE4356" w:rsidRDefault="000153D9" w:rsidP="000153D9">
      <w:pPr>
        <w:pStyle w:val="Default"/>
        <w:numPr>
          <w:ilvl w:val="0"/>
          <w:numId w:val="6"/>
        </w:numPr>
        <w:spacing w:line="252" w:lineRule="auto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FE4356">
        <w:rPr>
          <w:rFonts w:asciiTheme="minorHAnsi" w:hAnsiTheme="minorHAnsi" w:cstheme="minorHAnsi"/>
          <w:color w:val="auto"/>
          <w:sz w:val="22"/>
          <w:szCs w:val="22"/>
        </w:rPr>
        <w:t>Administrators password was cracked via MS Remote Desktop.</w:t>
      </w:r>
    </w:p>
    <w:p w14:paraId="67B2131B" w14:textId="77777777" w:rsidR="000153D9" w:rsidRPr="00FE4356" w:rsidRDefault="000153D9" w:rsidP="000153D9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14:paraId="3593DE1B" w14:textId="77777777" w:rsidR="000153D9" w:rsidRPr="001F027A" w:rsidRDefault="000153D9" w:rsidP="000153D9">
      <w:pPr>
        <w:pStyle w:val="Default"/>
        <w:spacing w:line="252" w:lineRule="auto"/>
        <w:rPr>
          <w:rFonts w:asciiTheme="minorHAnsi" w:hAnsiTheme="minorHAnsi" w:cstheme="minorHAnsi"/>
          <w:b/>
          <w:bCs/>
          <w:color w:val="auto"/>
        </w:rPr>
      </w:pPr>
      <w:r w:rsidRPr="001F027A">
        <w:rPr>
          <w:rFonts w:asciiTheme="minorHAnsi" w:hAnsiTheme="minorHAnsi" w:cstheme="minorHAnsi"/>
          <w:b/>
          <w:bCs/>
          <w:color w:val="auto"/>
        </w:rPr>
        <w:t>Mimikatz Project                                                                                            Dec 2019</w:t>
      </w:r>
    </w:p>
    <w:p w14:paraId="04BC8FD9" w14:textId="77777777" w:rsidR="000153D9" w:rsidRPr="00FE4356" w:rsidRDefault="000153D9" w:rsidP="000153D9">
      <w:pPr>
        <w:pStyle w:val="Default"/>
        <w:numPr>
          <w:ilvl w:val="0"/>
          <w:numId w:val="6"/>
        </w:numPr>
        <w:spacing w:line="252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FE4356">
        <w:rPr>
          <w:rFonts w:asciiTheme="minorHAnsi" w:hAnsiTheme="minorHAnsi" w:cstheme="minorHAnsi"/>
          <w:sz w:val="22"/>
          <w:szCs w:val="22"/>
        </w:rPr>
        <w:t>Used a post-exploitation tool for the farming of credentials from a Windows system</w:t>
      </w:r>
      <w:r w:rsidRPr="00FE4356">
        <w:rPr>
          <w:rFonts w:asciiTheme="minorHAnsi" w:hAnsiTheme="minorHAnsi" w:cstheme="minorHAnsi"/>
          <w:iCs/>
          <w:color w:val="auto"/>
          <w:sz w:val="22"/>
          <w:szCs w:val="22"/>
        </w:rPr>
        <w:t xml:space="preserve"> </w:t>
      </w:r>
    </w:p>
    <w:p w14:paraId="50E729BC" w14:textId="77777777" w:rsidR="000153D9" w:rsidRPr="00FE4356" w:rsidRDefault="000153D9" w:rsidP="000153D9">
      <w:pPr>
        <w:pStyle w:val="Default"/>
        <w:numPr>
          <w:ilvl w:val="0"/>
          <w:numId w:val="6"/>
        </w:numPr>
        <w:spacing w:line="252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FE4356">
        <w:rPr>
          <w:rFonts w:asciiTheme="minorHAnsi" w:hAnsiTheme="minorHAnsi" w:cstheme="minorHAnsi"/>
          <w:sz w:val="22"/>
          <w:szCs w:val="22"/>
        </w:rPr>
        <w:t xml:space="preserve">Mimikatz tool was used to escalate privilege and gain administrator access. </w:t>
      </w:r>
    </w:p>
    <w:p w14:paraId="4F38EA16" w14:textId="77777777" w:rsidR="000153D9" w:rsidRPr="00FE4356" w:rsidRDefault="000153D9" w:rsidP="000153D9">
      <w:pPr>
        <w:pStyle w:val="Default"/>
        <w:numPr>
          <w:ilvl w:val="0"/>
          <w:numId w:val="6"/>
        </w:numPr>
        <w:spacing w:line="252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FE4356">
        <w:rPr>
          <w:rFonts w:asciiTheme="minorHAnsi" w:hAnsiTheme="minorHAnsi" w:cstheme="minorHAnsi"/>
          <w:sz w:val="22"/>
          <w:szCs w:val="22"/>
        </w:rPr>
        <w:t xml:space="preserve">Cracking hashes and logging with the user allowed to perform action as an escalated user. </w:t>
      </w:r>
    </w:p>
    <w:p w14:paraId="096D6DB5" w14:textId="283D157D" w:rsidR="00A45ECE" w:rsidRPr="00FE4356" w:rsidRDefault="00A45ECE" w:rsidP="00A45ECE">
      <w:pPr>
        <w:pStyle w:val="NoSpacing"/>
        <w:keepNext/>
        <w:jc w:val="both"/>
        <w:rPr>
          <w:rFonts w:cstheme="minorHAnsi"/>
        </w:rPr>
      </w:pPr>
    </w:p>
    <w:p w14:paraId="7731506F" w14:textId="6B75E269" w:rsidR="00A45ECE" w:rsidRPr="002F038F" w:rsidRDefault="00A45ECE" w:rsidP="00006CDB">
      <w:pPr>
        <w:pStyle w:val="NoSpacing"/>
        <w:pBdr>
          <w:bottom w:val="single" w:sz="4" w:space="1" w:color="auto"/>
        </w:pBdr>
        <w:spacing w:before="200" w:after="80"/>
        <w:rPr>
          <w:rFonts w:cstheme="min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38F">
        <w:rPr>
          <w:rFonts w:cstheme="min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B52B2B" w:rsidRPr="002F038F">
        <w:rPr>
          <w:rFonts w:cstheme="min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ducation</w:t>
      </w:r>
      <w:r w:rsidRPr="002F038F">
        <w:rPr>
          <w:rFonts w:cstheme="min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C</w:t>
      </w:r>
      <w:r w:rsidR="00B52B2B" w:rsidRPr="002F038F">
        <w:rPr>
          <w:rFonts w:cstheme="min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redentials</w:t>
      </w:r>
    </w:p>
    <w:p w14:paraId="7D887414" w14:textId="76DA2DA8" w:rsidR="001747E6" w:rsidRPr="001F027A" w:rsidRDefault="00006CDB" w:rsidP="00A45ECE">
      <w:pPr>
        <w:pStyle w:val="NoSpacing"/>
        <w:numPr>
          <w:ilvl w:val="0"/>
          <w:numId w:val="2"/>
        </w:numPr>
        <w:ind w:left="360"/>
        <w:jc w:val="both"/>
        <w:rPr>
          <w:rFonts w:cstheme="minorHAnsi"/>
          <w:b/>
          <w:bCs/>
          <w:sz w:val="24"/>
          <w:szCs w:val="24"/>
        </w:rPr>
      </w:pPr>
      <w:r w:rsidRPr="001F027A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Bachelor of Science in Computer Information Systems </w:t>
      </w:r>
    </w:p>
    <w:p w14:paraId="39E7AFE8" w14:textId="4613B80C" w:rsidR="00A45ECE" w:rsidRPr="00FE4356" w:rsidRDefault="00006CDB" w:rsidP="001747E6">
      <w:pPr>
        <w:pStyle w:val="NoSpacing"/>
        <w:ind w:left="360" w:firstLine="360"/>
        <w:jc w:val="both"/>
        <w:rPr>
          <w:rFonts w:cstheme="minorHAnsi"/>
          <w:b/>
          <w:bCs/>
        </w:rPr>
      </w:pPr>
      <w:r w:rsidRPr="00FE4356">
        <w:rPr>
          <w:rFonts w:cstheme="minorHAnsi"/>
          <w:color w:val="222222"/>
          <w:shd w:val="clear" w:color="auto" w:fill="FFFFFF"/>
        </w:rPr>
        <w:t>California State Polytechnic University | Pomona, CA</w:t>
      </w:r>
    </w:p>
    <w:p w14:paraId="00179E02" w14:textId="77777777" w:rsidR="007426C2" w:rsidRDefault="007426C2"/>
    <w:sectPr w:rsidR="007426C2" w:rsidSect="00BB5492">
      <w:type w:val="continuous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CA679" w14:textId="77777777" w:rsidR="00ED4118" w:rsidRDefault="00ED4118">
      <w:pPr>
        <w:spacing w:after="0" w:line="240" w:lineRule="auto"/>
      </w:pPr>
      <w:r>
        <w:separator/>
      </w:r>
    </w:p>
  </w:endnote>
  <w:endnote w:type="continuationSeparator" w:id="0">
    <w:p w14:paraId="2B33BA0E" w14:textId="77777777" w:rsidR="00ED4118" w:rsidRDefault="00ED4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F0CF0" w14:textId="77777777" w:rsidR="00ED4118" w:rsidRDefault="00ED4118">
      <w:pPr>
        <w:spacing w:after="0" w:line="240" w:lineRule="auto"/>
      </w:pPr>
      <w:r>
        <w:separator/>
      </w:r>
    </w:p>
  </w:footnote>
  <w:footnote w:type="continuationSeparator" w:id="0">
    <w:p w14:paraId="6EEA5200" w14:textId="77777777" w:rsidR="00ED4118" w:rsidRDefault="00ED4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3EDFF" w14:textId="77777777" w:rsidR="00C948A3" w:rsidRPr="00C948A3" w:rsidRDefault="00517246" w:rsidP="00C948A3">
    <w:pPr>
      <w:pStyle w:val="NoSpacing"/>
      <w:pBdr>
        <w:bottom w:val="single" w:sz="4" w:space="1" w:color="auto"/>
      </w:pBdr>
      <w:tabs>
        <w:tab w:val="right" w:pos="10080"/>
      </w:tabs>
      <w:spacing w:after="120"/>
      <w:rPr>
        <w:b/>
        <w:sz w:val="40"/>
        <w:szCs w:val="40"/>
      </w:rPr>
    </w:pPr>
    <w:r>
      <w:rPr>
        <w:b/>
        <w:sz w:val="40"/>
        <w:szCs w:val="40"/>
      </w:rPr>
      <w:t>NAME</w:t>
    </w:r>
    <w:r w:rsidRPr="00604AC1">
      <w:rPr>
        <w:b/>
        <w:sz w:val="40"/>
        <w:szCs w:val="40"/>
      </w:rPr>
      <w:t xml:space="preserve">, </w:t>
    </w:r>
    <w:r w:rsidRPr="00604AC1">
      <w:rPr>
        <w:b/>
        <w:sz w:val="36"/>
        <w:szCs w:val="36"/>
      </w:rPr>
      <w:t>BSN, RN</w:t>
    </w:r>
    <w:r>
      <w:rPr>
        <w:b/>
        <w:sz w:val="36"/>
        <w:szCs w:val="36"/>
      </w:rPr>
      <w:t xml:space="preserve"> </w:t>
    </w:r>
    <w:r>
      <w:t xml:space="preserve">| (111) 222‐3333 | </w:t>
    </w:r>
    <w:hyperlink r:id="rId1" w:history="1">
      <w:r w:rsidRPr="000F4BD5">
        <w:rPr>
          <w:rStyle w:val="Hyperlink"/>
        </w:rPr>
        <w:t>email@gmail.com</w:t>
      </w:r>
    </w:hyperlink>
    <w:r>
      <w:tab/>
      <w:t>| 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92D7E"/>
    <w:multiLevelType w:val="hybridMultilevel"/>
    <w:tmpl w:val="F378D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B3D35"/>
    <w:multiLevelType w:val="hybridMultilevel"/>
    <w:tmpl w:val="995E3E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F1314A"/>
    <w:multiLevelType w:val="hybridMultilevel"/>
    <w:tmpl w:val="22687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95055"/>
    <w:multiLevelType w:val="hybridMultilevel"/>
    <w:tmpl w:val="28C6A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4C28E0"/>
    <w:multiLevelType w:val="hybridMultilevel"/>
    <w:tmpl w:val="8B2A690C"/>
    <w:lvl w:ilvl="0" w:tplc="53EAB3EC">
      <w:start w:val="1"/>
      <w:numFmt w:val="bullet"/>
      <w:lvlText w:val="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CE"/>
    <w:rsid w:val="00006CDB"/>
    <w:rsid w:val="000153D9"/>
    <w:rsid w:val="00052ECC"/>
    <w:rsid w:val="00065A18"/>
    <w:rsid w:val="000B092D"/>
    <w:rsid w:val="001747E6"/>
    <w:rsid w:val="00196A9F"/>
    <w:rsid w:val="001A70F6"/>
    <w:rsid w:val="001F027A"/>
    <w:rsid w:val="00296958"/>
    <w:rsid w:val="002F038F"/>
    <w:rsid w:val="003374A3"/>
    <w:rsid w:val="00416B17"/>
    <w:rsid w:val="0045012A"/>
    <w:rsid w:val="00517246"/>
    <w:rsid w:val="00680E7B"/>
    <w:rsid w:val="0069796D"/>
    <w:rsid w:val="006E70C1"/>
    <w:rsid w:val="007426C2"/>
    <w:rsid w:val="00746BE1"/>
    <w:rsid w:val="00756678"/>
    <w:rsid w:val="007F0FF6"/>
    <w:rsid w:val="008A6D23"/>
    <w:rsid w:val="008C6697"/>
    <w:rsid w:val="008E3475"/>
    <w:rsid w:val="008E3BDB"/>
    <w:rsid w:val="008F5F25"/>
    <w:rsid w:val="00952EAD"/>
    <w:rsid w:val="00A45ECE"/>
    <w:rsid w:val="00A718DB"/>
    <w:rsid w:val="00AB7CD1"/>
    <w:rsid w:val="00B52B2B"/>
    <w:rsid w:val="00B67E33"/>
    <w:rsid w:val="00C363AF"/>
    <w:rsid w:val="00C56C47"/>
    <w:rsid w:val="00C61D9D"/>
    <w:rsid w:val="00C84D55"/>
    <w:rsid w:val="00CB0A26"/>
    <w:rsid w:val="00CF5831"/>
    <w:rsid w:val="00DA2781"/>
    <w:rsid w:val="00DD0E9F"/>
    <w:rsid w:val="00ED4118"/>
    <w:rsid w:val="00FD4EE4"/>
    <w:rsid w:val="00FE4356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2D27"/>
  <w15:chartTrackingRefBased/>
  <w15:docId w15:val="{0B73B49F-9061-4FB2-953B-507DF5AB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EC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5ECE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A45E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5ECE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45ECE"/>
    <w:rPr>
      <w:color w:val="0563C1" w:themeColor="hyperlink"/>
      <w:u w:val="single"/>
    </w:rPr>
  </w:style>
  <w:style w:type="paragraph" w:customStyle="1" w:styleId="Default">
    <w:name w:val="Default"/>
    <w:rsid w:val="000153D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A6D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</dc:creator>
  <cp:keywords/>
  <dc:description/>
  <cp:lastModifiedBy>wes</cp:lastModifiedBy>
  <cp:revision>34</cp:revision>
  <dcterms:created xsi:type="dcterms:W3CDTF">2020-05-25T21:27:00Z</dcterms:created>
  <dcterms:modified xsi:type="dcterms:W3CDTF">2020-06-05T06:44:00Z</dcterms:modified>
</cp:coreProperties>
</file>