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518AD" w:rsidRDefault="00042B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Nathan Frost</w:t>
      </w:r>
    </w:p>
    <w:p w14:paraId="00000002" w14:textId="77777777" w:rsidR="005518AD" w:rsidRDefault="00042B1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mobile: (206) 910-0664│nathanlfrost@outlook.com</w:t>
      </w:r>
    </w:p>
    <w:p w14:paraId="00000003" w14:textId="77777777" w:rsidR="005518AD" w:rsidRDefault="00042B1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262626"/>
          <w:sz w:val="24"/>
          <w:szCs w:val="24"/>
        </w:rPr>
      </w:pPr>
      <w:r>
        <w:rPr>
          <w:rFonts w:ascii="Times New Roman" w:eastAsia="Times New Roman" w:hAnsi="Times New Roman" w:cs="Times New Roman"/>
          <w:color w:val="262626"/>
          <w:sz w:val="24"/>
          <w:szCs w:val="24"/>
        </w:rPr>
        <w:t>Seattle, WA</w:t>
      </w:r>
    </w:p>
    <w:p w14:paraId="00000004" w14:textId="77777777" w:rsidR="005518AD" w:rsidRDefault="005518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EMPLOYMENT HISTORY</w:t>
      </w:r>
    </w:p>
    <w:p w14:paraId="00000006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YARD HOUSE </w:t>
      </w:r>
      <w:r>
        <w:rPr>
          <w:rFonts w:ascii="Times New Roman" w:eastAsia="Times New Roman" w:hAnsi="Times New Roman" w:cs="Times New Roman"/>
          <w:i/>
          <w:color w:val="000000"/>
        </w:rPr>
        <w:t>– Seattle, W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          November 2013 – Present </w:t>
      </w:r>
    </w:p>
    <w:p w14:paraId="00000007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Front of House &amp; Bar Manager</w:t>
      </w:r>
    </w:p>
    <w:p w14:paraId="00000008" w14:textId="77777777" w:rsidR="005518AD" w:rsidRDefault="00042B1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Oversee day to day management of a large-scale restaurant ensuring seamless operations and customer experience</w:t>
      </w:r>
    </w:p>
    <w:p w14:paraId="00000009" w14:textId="1E17E28C" w:rsidR="005518AD" w:rsidRDefault="00042B1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 employee scheduling for a staff of 80+, manage hiring efforts, and build training material</w:t>
      </w:r>
    </w:p>
    <w:p w14:paraId="0000000A" w14:textId="77777777" w:rsidR="005518AD" w:rsidRDefault="00042B1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Manage a $1M+ bar and restaurant inventory program supporting &gt;200 unique SKUs </w:t>
      </w:r>
    </w:p>
    <w:p w14:paraId="0000000B" w14:textId="77777777" w:rsidR="005518AD" w:rsidRDefault="00042B1B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Proven track record managing through growth and crisis supporting multiple years of 10%+ growth and abrupt disruptions such as Covid 19 closures </w:t>
      </w:r>
    </w:p>
    <w:p w14:paraId="0000000D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E" w14:textId="50A69111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ISLANDS HOMECARE </w:t>
      </w:r>
      <w:r>
        <w:rPr>
          <w:rFonts w:ascii="Times New Roman" w:eastAsia="Times New Roman" w:hAnsi="Times New Roman" w:cs="Times New Roman"/>
          <w:i/>
          <w:color w:val="000000"/>
        </w:rPr>
        <w:t xml:space="preserve">– Tucson, AZ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/>
        </w:rPr>
        <w:tab/>
        <w:t>October 2009 – November 2013</w:t>
      </w:r>
    </w:p>
    <w:p w14:paraId="0000000F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Team Lead/Caregiver</w:t>
      </w:r>
    </w:p>
    <w:p w14:paraId="00000010" w14:textId="77777777" w:rsidR="005518AD" w:rsidRDefault="00042B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</w:rPr>
        <w:t>Responsible for creating and curating unique care plans for patients ensuring their daily needs were met</w:t>
      </w:r>
    </w:p>
    <w:p w14:paraId="00000011" w14:textId="77777777" w:rsidR="005518AD" w:rsidRDefault="00042B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Managed scheduling responsibilities across employees and clients ensuring close coordination of medical visits and social activities </w:t>
      </w:r>
    </w:p>
    <w:p w14:paraId="00000012" w14:textId="77777777" w:rsidR="005518AD" w:rsidRDefault="00042B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</w:rPr>
        <w:t xml:space="preserve">Assisted employees in providing transportation, administering medication, bathing, cleaning, and feeding patients </w:t>
      </w:r>
    </w:p>
    <w:p w14:paraId="00000013" w14:textId="77777777" w:rsidR="005518AD" w:rsidRDefault="005518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0000014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EDUCATION</w:t>
      </w:r>
    </w:p>
    <w:p w14:paraId="00000015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Western Governors University (Washington) </w:t>
      </w:r>
      <w:r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Seattle, WA          </w:t>
      </w:r>
      <w:r>
        <w:rPr>
          <w:rFonts w:ascii="Times New Roman" w:eastAsia="Times New Roman" w:hAnsi="Times New Roman" w:cs="Times New Roman"/>
        </w:rPr>
        <w:t>March 2021 - Dec 2022 (Anticipated)</w:t>
      </w:r>
      <w:r>
        <w:rPr>
          <w:rFonts w:ascii="Times New Roman" w:eastAsia="Times New Roman" w:hAnsi="Times New Roman" w:cs="Times New Roman"/>
        </w:rPr>
        <w:tab/>
      </w:r>
    </w:p>
    <w:p w14:paraId="00000016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Science in Information Technology (Network Operations and Security)</w:t>
      </w:r>
    </w:p>
    <w:p w14:paraId="00000018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000019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Shoreline Community College </w:t>
      </w:r>
      <w:r>
        <w:rPr>
          <w:rFonts w:ascii="Times New Roman" w:eastAsia="Times New Roman" w:hAnsi="Times New Roman" w:cs="Times New Roman"/>
          <w:i/>
        </w:rPr>
        <w:t>– Seattle, WA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</w:rPr>
        <w:t>September 2018 – March 2019</w:t>
      </w:r>
    </w:p>
    <w:p w14:paraId="0000001A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Courses Completed: General education requirements </w:t>
      </w:r>
    </w:p>
    <w:p w14:paraId="0000001B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1C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1D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CERTIFICATIONS</w:t>
      </w:r>
    </w:p>
    <w:p w14:paraId="0000001E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COMPTIA A+ </w:t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</w:r>
      <w:r>
        <w:rPr>
          <w:rFonts w:ascii="Times New Roman" w:eastAsia="Times New Roman" w:hAnsi="Times New Roman" w:cs="Times New Roman"/>
          <w:i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>Va</w:t>
      </w:r>
      <w:r>
        <w:rPr>
          <w:rFonts w:ascii="Times New Roman" w:eastAsia="Times New Roman" w:hAnsi="Times New Roman" w:cs="Times New Roman"/>
        </w:rPr>
        <w:t>lid through March 2024</w:t>
      </w:r>
      <w:r>
        <w:rPr>
          <w:rFonts w:ascii="Times New Roman" w:eastAsia="Times New Roman" w:hAnsi="Times New Roman" w:cs="Times New Roman"/>
          <w:i/>
          <w:color w:val="000000"/>
        </w:rPr>
        <w:t xml:space="preserve">                      </w:t>
      </w:r>
    </w:p>
    <w:p w14:paraId="0000001F" w14:textId="77777777" w:rsidR="005518AD" w:rsidRDefault="00042B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color w:val="000000"/>
        </w:rPr>
        <w:t xml:space="preserve">ertification covering installing, maintaining, and operating </w:t>
      </w:r>
      <w:r>
        <w:rPr>
          <w:rFonts w:ascii="Times New Roman" w:eastAsia="Times New Roman" w:hAnsi="Times New Roman" w:cs="Times New Roman"/>
        </w:rPr>
        <w:t>personal computing workstations</w:t>
      </w:r>
    </w:p>
    <w:p w14:paraId="00000020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21" w14:textId="4E954C8D" w:rsidR="005518AD" w:rsidRDefault="00042B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COMPTIA NETWORK+      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</w:rPr>
        <w:t>Valid through March 2024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</w:t>
      </w:r>
    </w:p>
    <w:p w14:paraId="00000022" w14:textId="77777777" w:rsidR="005518AD" w:rsidRDefault="00042B1B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color w:val="000000"/>
        </w:rPr>
        <w:t>ertification covering supporting and configuring TCP/IP networks and network devices</w:t>
      </w:r>
    </w:p>
    <w:p w14:paraId="00000023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24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GOOGLE IT SUPPORT SPECIALIST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  </w:t>
      </w:r>
    </w:p>
    <w:p w14:paraId="00000025" w14:textId="77777777" w:rsidR="005518AD" w:rsidRDefault="00042B1B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 xml:space="preserve">Certification covering end-to-end IT management ensuring seamless connectivity between a network, its users, and their devices </w:t>
      </w:r>
    </w:p>
    <w:p w14:paraId="00000026" w14:textId="77777777" w:rsidR="005518AD" w:rsidRDefault="00042B1B">
      <w:pPr>
        <w:numPr>
          <w:ilvl w:val="0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</w:rPr>
        <w:t>Honed technical skills including network troubleshooting, debugging, user acceptance testing (UAT)</w:t>
      </w:r>
    </w:p>
    <w:p w14:paraId="00000027" w14:textId="77777777" w:rsidR="005518AD" w:rsidRDefault="005518A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28" w14:textId="77777777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AWARDS</w:t>
      </w:r>
    </w:p>
    <w:p w14:paraId="00000029" w14:textId="573D177B" w:rsidR="005518AD" w:rsidRDefault="00042B1B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Team Member of the Month, Yard House, November 201</w:t>
      </w:r>
      <w:r>
        <w:rPr>
          <w:rFonts w:ascii="Times New Roman" w:eastAsia="Times New Roman" w:hAnsi="Times New Roman" w:cs="Times New Roman"/>
        </w:rPr>
        <w:t>8</w:t>
      </w:r>
    </w:p>
    <w:sectPr w:rsidR="005518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A75"/>
    <w:multiLevelType w:val="multilevel"/>
    <w:tmpl w:val="509A82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3002AE"/>
    <w:multiLevelType w:val="multilevel"/>
    <w:tmpl w:val="F73AF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F96904"/>
    <w:multiLevelType w:val="multilevel"/>
    <w:tmpl w:val="F844CB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6F5761"/>
    <w:multiLevelType w:val="multilevel"/>
    <w:tmpl w:val="C75C9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07217DF"/>
    <w:multiLevelType w:val="multilevel"/>
    <w:tmpl w:val="E08E2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8AD"/>
    <w:rsid w:val="00042B1B"/>
    <w:rsid w:val="005518AD"/>
    <w:rsid w:val="0080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E96B"/>
  <w15:docId w15:val="{E28F5287-BEED-446B-BBD3-8C4124FD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Frost</cp:lastModifiedBy>
  <cp:revision>3</cp:revision>
  <dcterms:created xsi:type="dcterms:W3CDTF">2021-07-02T21:15:00Z</dcterms:created>
  <dcterms:modified xsi:type="dcterms:W3CDTF">2021-07-04T23:38:00Z</dcterms:modified>
</cp:coreProperties>
</file>