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E6174" w:rsidR="000300F9" w:rsidP="052F5135" w:rsidRDefault="004E4DA4" w14:paraId="72C74DDA" w14:textId="1D77F402">
      <w:pPr>
        <w:pBdr>
          <w:bottom w:val="single" w:color="auto" w:sz="4" w:space="1"/>
        </w:pBdr>
        <w:spacing w:before="120"/>
        <w:jc w:val="center"/>
        <w:rPr>
          <w:rFonts w:ascii="Cambria" w:hAnsi="Cambria" w:cs="Calibri" w:cstheme="minorAscii"/>
          <w:b w:val="1"/>
          <w:bCs w:val="1"/>
          <w:color w:val="353744"/>
          <w:spacing w:val="20"/>
          <w:sz w:val="60"/>
          <w:szCs w:val="60"/>
        </w:rPr>
      </w:pPr>
      <w:r w:rsidRPr="052F5135">
        <w:rPr>
          <w:rFonts w:ascii="Cambria" w:hAnsi="Cambria" w:cs="Calibri" w:cstheme="minorAscii"/>
          <w:b w:val="1"/>
          <w:bCs w:val="1"/>
          <w:color w:val="353744"/>
          <w:spacing w:val="20"/>
          <w:sz w:val="60"/>
          <w:szCs w:val="60"/>
        </w:rPr>
        <w:t xml:space="preserve">Victor D. Ledesma</w:t>
      </w:r>
    </w:p>
    <w:p w:rsidRPr="00EE6174" w:rsidR="004729DE" w:rsidP="052F5135" w:rsidRDefault="006C5A5A" w14:paraId="1271842E" w14:textId="40EA592D">
      <w:pPr>
        <w:spacing w:before="120"/>
        <w:jc w:val="center"/>
        <w:rPr>
          <w:rFonts w:ascii="Cambria" w:hAnsi="Cambria" w:cs="Calibri" w:cstheme="minorAscii"/>
          <w:sz w:val="22"/>
          <w:szCs w:val="22"/>
        </w:rPr>
      </w:pPr>
      <w:r w:rsidRPr="052F5135" w:rsidR="052F5135">
        <w:rPr>
          <w:rFonts w:ascii="Cambria" w:hAnsi="Cambria" w:cs="Calibri" w:cstheme="minorAscii"/>
          <w:sz w:val="22"/>
          <w:szCs w:val="22"/>
        </w:rPr>
        <w:t xml:space="preserve">714.204.8530 </w:t>
      </w:r>
      <w:r w:rsidRPr="052F5135" w:rsidR="052F5135">
        <w:rPr>
          <w:rFonts w:ascii="Symbol" w:hAnsi="Symbol" w:eastAsia="Symbol" w:cs="Calibri" w:cstheme="minorAscii"/>
          <w:sz w:val="22"/>
          <w:szCs w:val="22"/>
        </w:rPr>
        <w:t>·</w:t>
      </w:r>
      <w:r w:rsidRPr="052F5135" w:rsidR="052F5135">
        <w:rPr>
          <w:rFonts w:ascii="Cambria" w:hAnsi="Cambria" w:cs="Calibri" w:cstheme="minorAscii"/>
          <w:sz w:val="22"/>
          <w:szCs w:val="22"/>
        </w:rPr>
        <w:t xml:space="preserve"> Anaheim, CA 92804 </w:t>
      </w:r>
      <w:r w:rsidRPr="052F5135" w:rsidR="052F5135">
        <w:rPr>
          <w:rFonts w:ascii="Symbol" w:hAnsi="Symbol" w:eastAsia="Symbol" w:cs="Calibri" w:cstheme="minorAscii"/>
          <w:sz w:val="22"/>
          <w:szCs w:val="22"/>
        </w:rPr>
        <w:t>·</w:t>
      </w:r>
      <w:r w:rsidRPr="052F5135" w:rsidR="052F5135">
        <w:rPr>
          <w:rFonts w:ascii="Cambria" w:hAnsi="Cambria" w:cs="Calibri" w:cstheme="minorAscii"/>
          <w:sz w:val="22"/>
          <w:szCs w:val="22"/>
        </w:rPr>
        <w:t xml:space="preserve"> vledesma54@outlook.com</w:t>
      </w:r>
    </w:p>
    <w:p w:rsidR="052F5135" w:rsidP="56B3EA3D" w:rsidRDefault="052F5135" w14:paraId="0F626D8E" w14:textId="6F14DB7E">
      <w:pPr>
        <w:pStyle w:val="Normal"/>
        <w:bidi w:val="0"/>
        <w:spacing w:before="240" w:beforeAutospacing="off" w:after="120" w:afterAutospacing="off" w:line="259" w:lineRule="auto"/>
        <w:ind w:left="0" w:right="0"/>
        <w:jc w:val="center"/>
        <w:rPr>
          <w:rFonts w:ascii="Cambria" w:hAnsi="Cambria" w:eastAsia="Times New Roman" w:cs="Calibri" w:cstheme="minorAscii"/>
          <w:b w:val="1"/>
          <w:bCs w:val="1"/>
          <w:color w:val="44546A" w:themeColor="text2" w:themeTint="FF" w:themeShade="FF"/>
          <w:sz w:val="28"/>
          <w:szCs w:val="28"/>
        </w:rPr>
      </w:pPr>
      <w:r w:rsidRPr="56B3EA3D" w:rsidR="56B3EA3D">
        <w:rPr>
          <w:rFonts w:ascii="Cambria" w:hAnsi="Cambria" w:eastAsia="Times New Roman" w:cs="Calibri" w:cstheme="minorAscii"/>
          <w:b w:val="1"/>
          <w:bCs w:val="1"/>
          <w:color w:val="44546A" w:themeColor="text2" w:themeTint="FF" w:themeShade="FF"/>
          <w:sz w:val="28"/>
          <w:szCs w:val="28"/>
        </w:rPr>
        <w:t>Desktop Support Specialist</w:t>
      </w:r>
    </w:p>
    <w:p w:rsidRPr="00EE6174" w:rsidR="00AA2360" w:rsidP="052F5135" w:rsidRDefault="007A0FC3" w14:paraId="0F3E90DD" w14:textId="32E6DB63">
      <w:pPr>
        <w:spacing w:after="120"/>
        <w:jc w:val="center"/>
        <w:rPr>
          <w:rFonts w:ascii="Cambria" w:hAnsi="Cambria"/>
          <w:b w:val="1"/>
          <w:bCs w:val="1"/>
          <w:sz w:val="23"/>
          <w:szCs w:val="23"/>
        </w:rPr>
      </w:pPr>
      <w:r w:rsidRPr="052F5135" w:rsidR="052F5135">
        <w:rPr>
          <w:rFonts w:ascii="Cambria" w:hAnsi="Cambria"/>
          <w:b w:val="1"/>
          <w:bCs w:val="1"/>
          <w:sz w:val="23"/>
          <w:szCs w:val="23"/>
        </w:rPr>
        <w:t>Desktop Troubleshooting| Maintaining Client Relationships | Client Ticket Services</w:t>
      </w:r>
    </w:p>
    <w:p w:rsidR="052F5135" w:rsidP="052F5135" w:rsidRDefault="052F5135" w14:paraId="5EC64FEF" w14:textId="1D1AF790">
      <w:pPr>
        <w:pStyle w:val="Normal"/>
        <w:spacing w:line="340" w:lineRule="exact"/>
        <w:rPr>
          <w:rFonts w:ascii="Cambria" w:hAnsi="Cambria"/>
          <w:sz w:val="22"/>
          <w:szCs w:val="22"/>
        </w:rPr>
      </w:pPr>
      <w:r w:rsidRPr="564EC013" w:rsidR="564EC013">
        <w:rPr>
          <w:rFonts w:ascii="Cambria" w:hAnsi="Cambria"/>
          <w:sz w:val="22"/>
          <w:szCs w:val="22"/>
        </w:rPr>
        <w:t>Over four years of experience trouble shooting and providing support for clients with technical issues.  Ability to resolve computing system issues at hand correctly the first time, and build rapport with clientele.  Knowledge in repairing computer hardware and software for Windows and Mac ecosystems.  Proficiency in providing support for Windows, Mac OS, and mobile users. Able to partner with team members effectively to assist the company operation.</w:t>
      </w:r>
    </w:p>
    <w:p w:rsidRPr="00EE6174" w:rsidR="009E3393" w:rsidP="56B3EA3D" w:rsidRDefault="009E3393" w14:paraId="656401D4" w14:textId="77777777">
      <w:pPr>
        <w:pBdr>
          <w:bottom w:val="single" w:color="auto" w:sz="4" w:space="1"/>
        </w:pBdr>
        <w:spacing w:before="240" w:after="120"/>
        <w:outlineLvl w:val="0"/>
        <w:rPr>
          <w:rFonts w:ascii="Cambria" w:hAnsi="Cambria" w:eastAsia="Times New Roman" w:cs="Calibri" w:cstheme="minorAscii"/>
          <w:b w:val="1"/>
          <w:bCs w:val="1"/>
          <w:color w:val="44546A" w:themeColor="text2" w:themeTint="FF" w:themeShade="FF"/>
          <w:kern w:val="36"/>
          <w:sz w:val="28"/>
          <w:szCs w:val="28"/>
        </w:rPr>
      </w:pPr>
      <w:r w:rsidRPr="56B3EA3D">
        <w:rPr>
          <w:rFonts w:ascii="Cambria" w:hAnsi="Cambria" w:eastAsia="Times New Roman" w:cs="Calibri" w:cstheme="minorAscii"/>
          <w:b w:val="1"/>
          <w:bCs w:val="1"/>
          <w:color w:val="44546A" w:themeColor="text2" w:themeTint="FF" w:themeShade="FF"/>
          <w:kern w:val="36"/>
          <w:sz w:val="28"/>
          <w:szCs w:val="28"/>
        </w:rPr>
        <w:t>WORK EXPERIENCE</w:t>
      </w:r>
    </w:p>
    <w:p w:rsidRPr="00EE6174" w:rsidR="00D134F9" w:rsidP="052F5135" w:rsidRDefault="00D134F9" w14:paraId="03AEE38F" w14:textId="219B5C68">
      <w:pPr>
        <w:tabs>
          <w:tab w:val="right" w:pos="9360"/>
        </w:tabs>
        <w:spacing w:before="120"/>
        <w:rPr>
          <w:rFonts w:ascii="Cambria" w:hAnsi="Cambria" w:cs="Calibri" w:cstheme="minorAscii"/>
          <w:color w:val="000000" w:themeColor="text1"/>
          <w:sz w:val="22"/>
          <w:szCs w:val="22"/>
        </w:rPr>
      </w:pPr>
      <w:r w:rsidRPr="052F5135" w:rsidR="052F5135">
        <w:rPr>
          <w:rFonts w:ascii="Cambria" w:hAnsi="Cambria" w:eastAsia="Times New Roman" w:cs="Calibri" w:cstheme="minorAscii"/>
          <w:b w:val="1"/>
          <w:bCs w:val="1"/>
          <w:color w:val="000000" w:themeColor="text1" w:themeTint="FF" w:themeShade="FF"/>
          <w:sz w:val="22"/>
          <w:szCs w:val="22"/>
        </w:rPr>
        <w:t>Geek Squad (Best Buy) - Fullerton, CA</w:t>
      </w:r>
      <w:r>
        <w:tab/>
      </w:r>
      <w:r w:rsidRPr="052F5135" w:rsidR="052F5135">
        <w:rPr>
          <w:rFonts w:ascii="Cambria" w:hAnsi="Cambria" w:cs="Calibri" w:cstheme="minorAscii"/>
          <w:color w:val="000000" w:themeColor="text1" w:themeTint="FF" w:themeShade="FF"/>
          <w:sz w:val="22"/>
          <w:szCs w:val="22"/>
        </w:rPr>
        <w:t>September 2016 - PRESENT</w:t>
      </w:r>
    </w:p>
    <w:p w:rsidRPr="00EE6174" w:rsidR="009E3393" w:rsidP="052F5135" w:rsidRDefault="009E3393" w14:paraId="48A71721" w14:textId="0544B68A">
      <w:pPr>
        <w:tabs>
          <w:tab w:val="right" w:pos="9360"/>
        </w:tabs>
        <w:spacing w:before="80"/>
        <w:rPr>
          <w:rFonts w:ascii="Cambria" w:hAnsi="Cambria" w:eastAsia="Times New Roman" w:cs="Calibri" w:cstheme="minorAscii"/>
          <w:b w:val="1"/>
          <w:bCs w:val="1"/>
          <w:color w:val="000000" w:themeColor="text1"/>
          <w:sz w:val="22"/>
          <w:szCs w:val="22"/>
        </w:rPr>
      </w:pPr>
      <w:r w:rsidRPr="052F5135" w:rsidR="052F5135">
        <w:rPr>
          <w:rFonts w:ascii="Cambria" w:hAnsi="Cambria" w:eastAsia="Times New Roman" w:cs="Calibri" w:cstheme="minorAscii"/>
          <w:b w:val="1"/>
          <w:bCs w:val="1"/>
          <w:color w:val="000000" w:themeColor="text1" w:themeTint="FF" w:themeShade="FF"/>
          <w:sz w:val="22"/>
          <w:szCs w:val="22"/>
        </w:rPr>
        <w:t>Geek Squad Repair Agent</w:t>
      </w:r>
    </w:p>
    <w:p w:rsidR="052F5135" w:rsidP="052F5135" w:rsidRDefault="052F5135" w14:paraId="037AD558" w14:textId="1785A58A">
      <w:pPr>
        <w:spacing w:line="340" w:lineRule="exact"/>
        <w:rPr>
          <w:rFonts w:ascii="Cambria" w:hAnsi="Cambria"/>
          <w:sz w:val="22"/>
          <w:szCs w:val="22"/>
        </w:rPr>
      </w:pPr>
      <w:r w:rsidRPr="564EC013" w:rsidR="564EC013">
        <w:rPr>
          <w:rFonts w:ascii="Cambria" w:hAnsi="Cambria"/>
          <w:sz w:val="22"/>
          <w:szCs w:val="22"/>
        </w:rPr>
        <w:t>Responsible for assisting the store’s influx of clients in need of technical support and through exceptional service improved support tickets turnaround time allowing for more hours and positions to be created.</w:t>
      </w:r>
    </w:p>
    <w:p w:rsidRPr="00EE6174" w:rsidR="009E3393" w:rsidP="00895705" w:rsidRDefault="009E3393" w14:paraId="24648B07" w14:textId="1FD45C7B">
      <w:pPr>
        <w:pStyle w:val="ListParagraph"/>
        <w:numPr>
          <w:ilvl w:val="0"/>
          <w:numId w:val="12"/>
        </w:numPr>
        <w:spacing w:line="340" w:lineRule="exact"/>
        <w:rPr>
          <w:rFonts w:ascii="Cambria" w:hAnsi="Cambria"/>
          <w:color w:val="000000" w:themeColor="text1"/>
          <w:sz w:val="22"/>
          <w:szCs w:val="22"/>
        </w:rPr>
      </w:pPr>
      <w:r w:rsidRPr="69DB200D" w:rsidR="69DB200D">
        <w:rPr>
          <w:rFonts w:ascii="Cambria" w:hAnsi="Cambria"/>
          <w:color w:val="000000" w:themeColor="text1" w:themeTint="FF" w:themeShade="FF"/>
          <w:sz w:val="22"/>
          <w:szCs w:val="22"/>
        </w:rPr>
        <w:t>Listening carefully to each client’s needs with their devices</w:t>
      </w:r>
    </w:p>
    <w:p w:rsidR="052F5135" w:rsidP="052F5135" w:rsidRDefault="052F5135" w14:paraId="48F67439" w14:textId="4101F5C9">
      <w:pPr>
        <w:pStyle w:val="ListParagraph"/>
        <w:numPr>
          <w:ilvl w:val="0"/>
          <w:numId w:val="12"/>
        </w:numPr>
        <w:spacing w:line="340" w:lineRule="exact"/>
        <w:rPr>
          <w:color w:val="000000" w:themeColor="text1" w:themeTint="FF" w:themeShade="FF"/>
          <w:sz w:val="22"/>
          <w:szCs w:val="22"/>
        </w:rPr>
      </w:pPr>
      <w:r w:rsidRPr="052F5135" w:rsidR="052F5135">
        <w:rPr>
          <w:rFonts w:ascii="Cambria" w:hAnsi="Cambria"/>
          <w:color w:val="000000" w:themeColor="text1" w:themeTint="FF" w:themeShade="FF"/>
          <w:sz w:val="22"/>
          <w:szCs w:val="22"/>
        </w:rPr>
        <w:t xml:space="preserve">Swiftly and accurately generating new tickets provided by information from clients </w:t>
      </w:r>
    </w:p>
    <w:p w:rsidR="052F5135" w:rsidP="69DB200D" w:rsidRDefault="052F5135" w14:paraId="54C19E1A" w14:textId="728566F0">
      <w:pPr>
        <w:pStyle w:val="ListParagraph"/>
        <w:numPr>
          <w:ilvl w:val="0"/>
          <w:numId w:val="12"/>
        </w:numPr>
        <w:bidi w:val="0"/>
        <w:spacing w:before="0" w:beforeAutospacing="off" w:after="0" w:afterAutospacing="off" w:line="340" w:lineRule="exact"/>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69DB200D" w:rsidR="69DB200D">
        <w:rPr>
          <w:rFonts w:ascii="Cambria" w:hAnsi="Cambria"/>
          <w:color w:val="000000" w:themeColor="text1" w:themeTint="FF" w:themeShade="FF"/>
          <w:sz w:val="22"/>
          <w:szCs w:val="22"/>
        </w:rPr>
        <w:t xml:space="preserve">Perform diagnostics in order to discover information needed to troubleshoot issues </w:t>
      </w:r>
    </w:p>
    <w:p w:rsidR="69DB200D" w:rsidP="69DB200D" w:rsidRDefault="69DB200D" w14:paraId="08BC10E5" w14:textId="63E96808">
      <w:pPr>
        <w:pStyle w:val="ListParagraph"/>
        <w:numPr>
          <w:ilvl w:val="0"/>
          <w:numId w:val="12"/>
        </w:numPr>
        <w:bidi w:val="0"/>
        <w:spacing w:before="0" w:beforeAutospacing="off" w:after="0" w:afterAutospacing="off" w:line="340" w:lineRule="exact"/>
        <w:ind w:left="720" w:right="0" w:hanging="360"/>
        <w:jc w:val="left"/>
        <w:rPr>
          <w:color w:val="000000" w:themeColor="text1" w:themeTint="FF" w:themeShade="FF"/>
          <w:sz w:val="22"/>
          <w:szCs w:val="22"/>
        </w:rPr>
      </w:pPr>
      <w:r w:rsidRPr="564EC013" w:rsidR="564EC013">
        <w:rPr>
          <w:rFonts w:ascii="Cambria" w:hAnsi="Cambria"/>
          <w:color w:val="000000" w:themeColor="text1" w:themeTint="FF" w:themeShade="FF"/>
          <w:sz w:val="22"/>
          <w:szCs w:val="22"/>
        </w:rPr>
        <w:t>Repairing devices after discovering information from diagnostics for hardware from various OEMs as well as custom builds</w:t>
      </w:r>
    </w:p>
    <w:p w:rsidR="69DB200D" w:rsidP="69DB200D" w:rsidRDefault="69DB200D" w14:paraId="32DA9859" w14:textId="53668D36">
      <w:pPr>
        <w:pStyle w:val="ListParagraph"/>
        <w:numPr>
          <w:ilvl w:val="0"/>
          <w:numId w:val="12"/>
        </w:numPr>
        <w:bidi w:val="0"/>
        <w:spacing w:before="0" w:beforeAutospacing="off" w:after="0" w:afterAutospacing="off" w:line="340" w:lineRule="exact"/>
        <w:ind w:left="720" w:right="0" w:hanging="360"/>
        <w:jc w:val="left"/>
        <w:rPr>
          <w:color w:val="000000" w:themeColor="text1" w:themeTint="FF" w:themeShade="FF"/>
          <w:sz w:val="22"/>
          <w:szCs w:val="22"/>
        </w:rPr>
      </w:pPr>
      <w:r w:rsidRPr="564EC013" w:rsidR="564EC013">
        <w:rPr>
          <w:rFonts w:ascii="Cambria" w:hAnsi="Cambria"/>
          <w:color w:val="000000" w:themeColor="text1" w:themeTint="FF" w:themeShade="FF"/>
          <w:sz w:val="22"/>
          <w:szCs w:val="22"/>
        </w:rPr>
        <w:t xml:space="preserve">Repairing device software related issues within Windows 7, Windows 8, </w:t>
      </w:r>
      <w:r w:rsidRPr="564EC013" w:rsidR="564EC013">
        <w:rPr>
          <w:rFonts w:ascii="Cambria" w:hAnsi="Cambria"/>
          <w:color w:val="000000" w:themeColor="text1" w:themeTint="FF" w:themeShade="FF"/>
          <w:sz w:val="22"/>
          <w:szCs w:val="22"/>
        </w:rPr>
        <w:t>Windows</w:t>
      </w:r>
      <w:r w:rsidRPr="564EC013" w:rsidR="564EC013">
        <w:rPr>
          <w:rFonts w:ascii="Cambria" w:hAnsi="Cambria"/>
          <w:color w:val="000000" w:themeColor="text1" w:themeTint="FF" w:themeShade="FF"/>
          <w:sz w:val="22"/>
          <w:szCs w:val="22"/>
        </w:rPr>
        <w:t xml:space="preserve"> 10, and Mac OS</w:t>
      </w:r>
    </w:p>
    <w:p w:rsidRPr="00EE6174" w:rsidR="008D793F" w:rsidP="00895705" w:rsidRDefault="009E3393" w14:paraId="2DD9DD52" w14:textId="0EF3393D">
      <w:pPr>
        <w:pStyle w:val="ListParagraph"/>
        <w:numPr>
          <w:ilvl w:val="0"/>
          <w:numId w:val="12"/>
        </w:numPr>
        <w:spacing w:line="340" w:lineRule="exact"/>
        <w:rPr>
          <w:rFonts w:ascii="Cambria" w:hAnsi="Cambria"/>
          <w:color w:val="000000" w:themeColor="text1"/>
          <w:sz w:val="22"/>
          <w:szCs w:val="22"/>
        </w:rPr>
      </w:pPr>
      <w:r w:rsidRPr="052F5135" w:rsidR="052F5135">
        <w:rPr>
          <w:rFonts w:ascii="Cambria" w:hAnsi="Cambria"/>
          <w:color w:val="000000" w:themeColor="text1" w:themeTint="FF" w:themeShade="FF"/>
          <w:sz w:val="22"/>
          <w:szCs w:val="22"/>
        </w:rPr>
        <w:t>Maintain relationships with clients by ensuring their expectations were met through the completion of their service</w:t>
      </w:r>
    </w:p>
    <w:p w:rsidR="052F5135" w:rsidP="052F5135" w:rsidRDefault="052F5135" w14:paraId="03EBB092" w14:textId="634C988B">
      <w:pPr>
        <w:pStyle w:val="ListParagraph"/>
        <w:numPr>
          <w:ilvl w:val="0"/>
          <w:numId w:val="12"/>
        </w:numPr>
        <w:spacing w:line="340" w:lineRule="exact"/>
        <w:rPr>
          <w:color w:val="000000" w:themeColor="text1" w:themeTint="FF" w:themeShade="FF"/>
          <w:sz w:val="22"/>
          <w:szCs w:val="22"/>
        </w:rPr>
      </w:pPr>
      <w:r w:rsidRPr="564EC013" w:rsidR="564EC013">
        <w:rPr>
          <w:rFonts w:ascii="Cambria" w:hAnsi="Cambria"/>
          <w:color w:val="000000" w:themeColor="text1" w:themeTint="FF" w:themeShade="FF"/>
          <w:sz w:val="22"/>
          <w:szCs w:val="22"/>
        </w:rPr>
        <w:t>Routinely received high marks on surveys by clients satisfied with services</w:t>
      </w:r>
    </w:p>
    <w:p w:rsidRPr="00EE6174" w:rsidR="00263BE6" w:rsidP="005F251B" w:rsidRDefault="00263BE6" w14:paraId="638C023D" w14:textId="03BBE864">
      <w:pPr>
        <w:tabs>
          <w:tab w:val="right" w:pos="9360"/>
        </w:tabs>
        <w:spacing w:before="240"/>
        <w:rPr>
          <w:rFonts w:ascii="Cambria" w:hAnsi="Cambria"/>
          <w:color w:val="000000" w:themeColor="text1"/>
          <w:sz w:val="22"/>
          <w:szCs w:val="22"/>
        </w:rPr>
      </w:pPr>
      <w:r w:rsidRPr="052F5135" w:rsidR="052F5135">
        <w:rPr>
          <w:rFonts w:ascii="Cambria" w:hAnsi="Cambria" w:eastAsia="Times New Roman" w:cs="Calibri" w:cstheme="minorAscii"/>
          <w:b w:val="1"/>
          <w:bCs w:val="1"/>
          <w:color w:val="000000" w:themeColor="text1" w:themeTint="FF" w:themeShade="FF"/>
          <w:sz w:val="22"/>
          <w:szCs w:val="22"/>
        </w:rPr>
        <w:t>Knott’s Berry Farm – Buena Park, CA</w:t>
      </w:r>
      <w:r w:rsidRPr="052F5135" w:rsidR="052F5135">
        <w:rPr>
          <w:rFonts w:ascii="Cambria" w:hAnsi="Cambria" w:eastAsia="Times New Roman" w:cs="Calibri" w:cstheme="minorAscii"/>
          <w:i w:val="1"/>
          <w:iCs w:val="1"/>
          <w:color w:val="000000" w:themeColor="text1" w:themeTint="FF" w:themeShade="FF"/>
          <w:sz w:val="22"/>
          <w:szCs w:val="22"/>
        </w:rPr>
        <w:t xml:space="preserve">                                                              </w:t>
      </w:r>
      <w:r w:rsidRPr="052F5135" w:rsidR="052F5135">
        <w:rPr>
          <w:rFonts w:ascii="Cambria" w:hAnsi="Cambria" w:cs="Calibri" w:cstheme="minorAscii"/>
          <w:color w:val="000000" w:themeColor="text1" w:themeTint="FF" w:themeShade="FF"/>
          <w:sz w:val="22"/>
          <w:szCs w:val="22"/>
        </w:rPr>
        <w:t>June 2011 – February 2016</w:t>
      </w:r>
    </w:p>
    <w:p w:rsidRPr="00EE6174" w:rsidR="009E3393" w:rsidP="052F5135" w:rsidRDefault="009E3393" w14:paraId="7C2914B1" w14:textId="07EEA99F">
      <w:pPr>
        <w:tabs>
          <w:tab w:val="right" w:pos="9360"/>
        </w:tabs>
        <w:spacing w:before="80"/>
        <w:rPr>
          <w:rFonts w:ascii="Cambria" w:hAnsi="Cambria" w:eastAsia="Times New Roman" w:cs="Calibri" w:cstheme="minorAscii"/>
          <w:b w:val="1"/>
          <w:bCs w:val="1"/>
          <w:color w:val="000000" w:themeColor="text1"/>
          <w:sz w:val="22"/>
          <w:szCs w:val="22"/>
        </w:rPr>
      </w:pPr>
      <w:r w:rsidRPr="69DB200D" w:rsidR="69DB200D">
        <w:rPr>
          <w:rFonts w:ascii="Cambria" w:hAnsi="Cambria" w:eastAsia="Times New Roman" w:cs="Calibri" w:cstheme="minorAscii"/>
          <w:b w:val="1"/>
          <w:bCs w:val="1"/>
          <w:color w:val="000000" w:themeColor="text1" w:themeTint="FF" w:themeShade="FF"/>
          <w:sz w:val="22"/>
          <w:szCs w:val="22"/>
        </w:rPr>
        <w:t>Shift Leader</w:t>
      </w:r>
    </w:p>
    <w:p w:rsidR="69DB200D" w:rsidP="564EC013" w:rsidRDefault="69DB200D" w14:paraId="6238630E" w14:textId="2D0FD1EA">
      <w:pPr>
        <w:pStyle w:val="Normal"/>
        <w:tabs>
          <w:tab w:val="right" w:leader="none" w:pos="9360"/>
        </w:tabs>
        <w:spacing w:before="80"/>
        <w:rPr>
          <w:rFonts w:ascii="Cambria" w:hAnsi="Cambria" w:eastAsia="Times New Roman" w:cs="Calibri" w:cstheme="minorAscii"/>
          <w:b w:val="0"/>
          <w:bCs w:val="0"/>
          <w:color w:val="000000" w:themeColor="text1" w:themeTint="FF" w:themeShade="FF"/>
          <w:sz w:val="22"/>
          <w:szCs w:val="22"/>
        </w:rPr>
      </w:pPr>
      <w:r w:rsidRPr="564EC013" w:rsidR="564EC013">
        <w:rPr>
          <w:rFonts w:ascii="Cambria" w:hAnsi="Cambria" w:eastAsia="Times New Roman" w:cs="Calibri" w:cstheme="minorAscii"/>
          <w:b w:val="0"/>
          <w:bCs w:val="0"/>
          <w:color w:val="000000" w:themeColor="text1" w:themeTint="FF" w:themeShade="FF"/>
          <w:sz w:val="22"/>
          <w:szCs w:val="22"/>
        </w:rPr>
        <w:t>Assist the Guest Services Department by supervising employees ensuring that they follow company standard operating procedures and providing support for members of management.</w:t>
      </w:r>
    </w:p>
    <w:p w:rsidR="564EC013" w:rsidP="564EC013" w:rsidRDefault="564EC013" w14:paraId="127CB906" w14:textId="510B0E1F">
      <w:pPr>
        <w:spacing w:line="340" w:lineRule="exact"/>
        <w:rPr>
          <w:rFonts w:ascii="Cambria" w:hAnsi="Cambria"/>
          <w:sz w:val="22"/>
          <w:szCs w:val="22"/>
        </w:rPr>
      </w:pPr>
      <w:r w:rsidRPr="564EC013" w:rsidR="564EC013">
        <w:rPr>
          <w:rFonts w:ascii="Cambria" w:hAnsi="Cambria"/>
          <w:sz w:val="22"/>
          <w:szCs w:val="22"/>
        </w:rPr>
        <w:t>Developed and improved the capabilities of sales representative team over the course of two years.</w:t>
      </w:r>
    </w:p>
    <w:p w:rsidRPr="00EE6174" w:rsidR="009E3393" w:rsidP="00895705" w:rsidRDefault="009E3393" w14:paraId="122B0B33" w14:textId="0E0F987E">
      <w:pPr>
        <w:pStyle w:val="ListParagraph"/>
        <w:numPr>
          <w:ilvl w:val="0"/>
          <w:numId w:val="12"/>
        </w:numPr>
        <w:spacing w:line="340" w:lineRule="exact"/>
        <w:rPr>
          <w:rFonts w:ascii="Cambria" w:hAnsi="Cambria"/>
          <w:color w:val="000000" w:themeColor="text1"/>
          <w:sz w:val="22"/>
          <w:szCs w:val="22"/>
        </w:rPr>
      </w:pPr>
      <w:r w:rsidRPr="564EC013" w:rsidR="564EC013">
        <w:rPr>
          <w:rFonts w:ascii="Cambria" w:hAnsi="Cambria"/>
          <w:color w:val="000000" w:themeColor="text1" w:themeTint="FF" w:themeShade="FF"/>
          <w:sz w:val="22"/>
          <w:szCs w:val="22"/>
        </w:rPr>
        <w:t>Ensure employees would not violate labor laws such as rest and meal periods</w:t>
      </w:r>
    </w:p>
    <w:p w:rsidRPr="00EE6174" w:rsidR="009E3393" w:rsidP="00895705" w:rsidRDefault="009E3393" w14:paraId="18596338" w14:textId="340FD661">
      <w:pPr>
        <w:pStyle w:val="ListParagraph"/>
        <w:numPr>
          <w:ilvl w:val="0"/>
          <w:numId w:val="12"/>
        </w:numPr>
        <w:spacing w:line="340" w:lineRule="exact"/>
        <w:rPr>
          <w:rFonts w:ascii="Cambria" w:hAnsi="Cambria"/>
          <w:color w:val="000000" w:themeColor="text1"/>
          <w:sz w:val="22"/>
          <w:szCs w:val="22"/>
        </w:rPr>
      </w:pPr>
      <w:r w:rsidRPr="564EC013" w:rsidR="564EC013">
        <w:rPr>
          <w:rFonts w:ascii="Cambria" w:hAnsi="Cambria"/>
          <w:color w:val="000000" w:themeColor="text1" w:themeTint="FF" w:themeShade="FF"/>
          <w:sz w:val="22"/>
          <w:szCs w:val="22"/>
        </w:rPr>
        <w:t>Provided support in carrying out group functions such as corporate and non-profit events with no supervision from upper management.</w:t>
      </w:r>
    </w:p>
    <w:p w:rsidRPr="00EE6174" w:rsidR="00263BE6" w:rsidP="564EC013" w:rsidRDefault="009E3393" w14:paraId="56AA2E1F" w14:textId="0688033E">
      <w:pPr>
        <w:pStyle w:val="ListParagraph"/>
        <w:numPr>
          <w:ilvl w:val="0"/>
          <w:numId w:val="12"/>
        </w:numPr>
        <w:spacing w:line="340" w:lineRule="exact"/>
        <w:rPr>
          <w:color w:val="000000" w:themeColor="text1"/>
          <w:sz w:val="22"/>
          <w:szCs w:val="22"/>
        </w:rPr>
      </w:pPr>
      <w:r w:rsidRPr="564EC013" w:rsidR="564EC013">
        <w:rPr>
          <w:rFonts w:ascii="Cambria" w:hAnsi="Cambria"/>
          <w:color w:val="000000" w:themeColor="text1" w:themeTint="FF" w:themeShade="FF"/>
          <w:sz w:val="22"/>
          <w:szCs w:val="22"/>
        </w:rPr>
        <w:t>Listened to customer complaints and resolve issues at hand with appropriate actions.</w:t>
      </w:r>
    </w:p>
    <w:p w:rsidRPr="00EE6174" w:rsidR="00263BE6" w:rsidP="564EC013" w:rsidRDefault="009E3393" w14:paraId="45F72F32" w14:textId="3B1A0071">
      <w:pPr>
        <w:pStyle w:val="ListParagraph"/>
        <w:numPr>
          <w:ilvl w:val="0"/>
          <w:numId w:val="12"/>
        </w:numPr>
        <w:spacing w:line="340" w:lineRule="exact"/>
        <w:rPr>
          <w:color w:val="000000" w:themeColor="text1"/>
          <w:sz w:val="22"/>
          <w:szCs w:val="22"/>
        </w:rPr>
      </w:pPr>
      <w:r w:rsidRPr="564EC013" w:rsidR="564EC013">
        <w:rPr>
          <w:rFonts w:ascii="Cambria" w:hAnsi="Cambria"/>
          <w:color w:val="000000" w:themeColor="text1" w:themeTint="FF" w:themeShade="FF"/>
          <w:sz w:val="22"/>
          <w:szCs w:val="22"/>
        </w:rPr>
        <w:t>Assist the department in creating and completing templates for scheduling purposes to guarantee all areas were properly staffed.</w:t>
      </w:r>
    </w:p>
    <w:p w:rsidRPr="00EE6174" w:rsidR="009E3393" w:rsidP="56B3EA3D" w:rsidRDefault="009E3393" w14:paraId="3C258DBD" w14:textId="77777777">
      <w:pPr>
        <w:pBdr>
          <w:bottom w:val="single" w:color="auto" w:sz="4" w:space="1"/>
        </w:pBdr>
        <w:spacing w:before="240" w:after="120"/>
        <w:outlineLvl w:val="0"/>
        <w:rPr>
          <w:rFonts w:ascii="Cambria" w:hAnsi="Cambria" w:eastAsia="Times New Roman" w:cs="Calibri" w:cstheme="minorAscii"/>
          <w:b w:val="1"/>
          <w:bCs w:val="1"/>
          <w:color w:val="44546A" w:themeColor="text2" w:themeTint="FF" w:themeShade="FF"/>
          <w:kern w:val="36"/>
          <w:sz w:val="28"/>
          <w:szCs w:val="28"/>
        </w:rPr>
      </w:pPr>
      <w:r w:rsidRPr="56B3EA3D">
        <w:rPr>
          <w:rFonts w:ascii="Cambria" w:hAnsi="Cambria" w:eastAsia="Times New Roman" w:cs="Calibri" w:cstheme="minorAscii"/>
          <w:b w:val="1"/>
          <w:bCs w:val="1"/>
          <w:color w:val="44546A" w:themeColor="text2" w:themeTint="FF" w:themeShade="FF"/>
          <w:kern w:val="36"/>
          <w:sz w:val="28"/>
          <w:szCs w:val="28"/>
        </w:rPr>
        <w:t>EDUCATION</w:t>
      </w:r>
      <w:r w:rsidRPr="00EE6174">
        <w:rPr>
          <w:rFonts w:ascii="Cambria" w:hAnsi="Cambria" w:eastAsia="Times New Roman" w:cstheme="minorHAnsi"/>
          <w:b/>
          <w:bCs/>
          <w:color w:val="2E74B5" w:themeColor="accent5" w:themeShade="BF"/>
          <w:kern w:val="36"/>
          <w:sz w:val="28"/>
          <w:szCs w:val="28"/>
        </w:rPr>
        <w:tab/>
      </w:r>
    </w:p>
    <w:p w:rsidRPr="00EE6174" w:rsidR="009E3393" w:rsidP="564EC013" w:rsidRDefault="009E3393" w14:paraId="07BB5102" w14:textId="21AF3B5B">
      <w:pPr>
        <w:spacing w:before="120"/>
        <w:outlineLvl w:val="1"/>
        <w:rPr>
          <w:rFonts w:ascii="Cambria" w:hAnsi="Cambria" w:eastAsia="Times New Roman" w:cs="Calibri" w:cstheme="minorAscii"/>
          <w:color w:val="000000" w:themeColor="text1"/>
          <w:sz w:val="22"/>
          <w:szCs w:val="22"/>
        </w:rPr>
      </w:pPr>
      <w:r w:rsidRPr="564EC013" w:rsidR="564EC013">
        <w:rPr>
          <w:rFonts w:ascii="Cambria" w:hAnsi="Cambria" w:eastAsia="Times New Roman" w:cs="Calibri" w:cstheme="minorAscii"/>
          <w:b w:val="1"/>
          <w:bCs w:val="1"/>
          <w:color w:val="000000" w:themeColor="text1" w:themeTint="FF" w:themeShade="FF"/>
          <w:sz w:val="22"/>
          <w:szCs w:val="22"/>
        </w:rPr>
        <w:t xml:space="preserve">Bachelor of Science – Business Administration with an emphasis in Information Technology  - </w:t>
      </w:r>
      <w:r w:rsidRPr="564EC013" w:rsidR="564EC013">
        <w:rPr>
          <w:rFonts w:ascii="Cambria" w:hAnsi="Cambria" w:eastAsia="Times New Roman" w:cs="Calibri" w:cstheme="minorAscii"/>
          <w:i w:val="1"/>
          <w:iCs w:val="1"/>
          <w:color w:val="000000" w:themeColor="text1" w:themeTint="FF" w:themeShade="FF"/>
          <w:sz w:val="22"/>
          <w:szCs w:val="22"/>
        </w:rPr>
        <w:t xml:space="preserve">California State University </w:t>
      </w:r>
      <w:r w:rsidRPr="564EC013" w:rsidR="564EC013">
        <w:rPr>
          <w:rFonts w:ascii="Cambria" w:hAnsi="Cambria" w:eastAsia="Times New Roman" w:cs="Calibri" w:cstheme="minorAscii"/>
          <w:i w:val="1"/>
          <w:iCs w:val="1"/>
          <w:color w:val="000000" w:themeColor="text1" w:themeTint="FF" w:themeShade="FF"/>
          <w:sz w:val="22"/>
          <w:szCs w:val="22"/>
        </w:rPr>
        <w:t>Fullerton,</w:t>
      </w:r>
      <w:r w:rsidRPr="564EC013" w:rsidR="564EC013">
        <w:rPr>
          <w:rFonts w:ascii="Cambria" w:hAnsi="Cambria" w:eastAsia="Times New Roman" w:cs="Calibri" w:cstheme="minorAscii"/>
          <w:i w:val="1"/>
          <w:iCs w:val="1"/>
          <w:color w:val="000000" w:themeColor="text1" w:themeTint="FF" w:themeShade="FF"/>
          <w:sz w:val="22"/>
          <w:szCs w:val="22"/>
        </w:rPr>
        <w:t xml:space="preserve"> Fullerton CA</w:t>
      </w:r>
    </w:p>
    <w:p w:rsidRPr="00EE6174" w:rsidR="009E3393" w:rsidP="564EC013" w:rsidRDefault="00875FF7" w14:paraId="56BE2C91" w14:textId="32CE05C2">
      <w:pPr>
        <w:pBdr>
          <w:bottom w:val="single" w:color="auto" w:sz="4" w:space="1"/>
        </w:pBdr>
        <w:spacing w:before="80" w:after="120"/>
        <w:rPr>
          <w:rFonts w:ascii="Cambria" w:hAnsi="Cambria" w:eastAsia="Times New Roman" w:cs="Calibri" w:cstheme="minorAscii"/>
          <w:b w:val="1"/>
          <w:bCs w:val="1"/>
          <w:color w:val="2E74B5" w:themeColor="accent5" w:themeTint="FF" w:themeShade="BF"/>
          <w:sz w:val="28"/>
          <w:szCs w:val="28"/>
        </w:rPr>
      </w:pPr>
      <w:r w:rsidRPr="564EC013" w:rsidR="564EC013">
        <w:rPr>
          <w:rFonts w:ascii="Cambria" w:hAnsi="Cambria" w:cs="Calibri" w:cstheme="minorAscii"/>
          <w:color w:val="000000" w:themeColor="text1" w:themeTint="FF" w:themeShade="FF"/>
          <w:sz w:val="22"/>
          <w:szCs w:val="22"/>
        </w:rPr>
        <w:t>Expected Graduation – June 2022</w:t>
      </w:r>
    </w:p>
    <w:p w:rsidRPr="00EE6174" w:rsidR="009E3393" w:rsidP="56B3EA3D" w:rsidRDefault="00875FF7" w14:paraId="28BB94EB" w14:textId="7E1E6261">
      <w:pPr>
        <w:pBdr>
          <w:bottom w:val="single" w:color="auto" w:sz="4" w:space="1"/>
        </w:pBdr>
        <w:spacing w:before="80" w:after="120"/>
        <w:rPr>
          <w:rFonts w:ascii="Cambria" w:hAnsi="Cambria" w:eastAsia="Times New Roman" w:cs="Calibri" w:cstheme="minorAscii"/>
          <w:b w:val="1"/>
          <w:bCs w:val="1"/>
          <w:color w:val="44546A" w:themeColor="text2" w:themeTint="FF" w:themeShade="FF"/>
          <w:kern w:val="36"/>
          <w:sz w:val="28"/>
          <w:szCs w:val="28"/>
        </w:rPr>
      </w:pPr>
      <w:r w:rsidRPr="00EE6174">
        <w:rPr>
          <w:rFonts w:ascii="Cambria" w:hAnsi="Cambria" w:eastAsia="Times New Roman" w:cstheme="minorHAnsi"/>
          <w:b/>
          <w:bCs/>
          <w:color w:val="2E74B5" w:themeColor="accent5" w:themeShade="BF"/>
          <w:kern w:val="36"/>
          <w:sz w:val="28"/>
          <w:szCs w:val="28"/>
        </w:rPr>
        <w:lastRenderedPageBreak/>
        <w:br/>
      </w:r>
      <w:r w:rsidRPr="56B3EA3D" w:rsidR="009E3393">
        <w:rPr>
          <w:rFonts w:ascii="Cambria" w:hAnsi="Cambria" w:eastAsia="Times New Roman" w:cs="Calibri" w:cstheme="minorAscii"/>
          <w:b w:val="1"/>
          <w:bCs w:val="1"/>
          <w:color w:val="44546A" w:themeColor="text2" w:themeTint="FF" w:themeShade="FF"/>
          <w:kern w:val="36"/>
          <w:sz w:val="28"/>
          <w:szCs w:val="28"/>
        </w:rPr>
        <w:t>PROFESSIONAL SKILLS</w:t>
      </w:r>
    </w:p>
    <w:p w:rsidRPr="00EE6174" w:rsidR="009E3393" w:rsidP="564EC013" w:rsidRDefault="009E3393" w14:paraId="0F0A23FF" w14:textId="144FF175">
      <w:pPr>
        <w:pStyle w:val="ListParagraph"/>
        <w:numPr>
          <w:ilvl w:val="0"/>
          <w:numId w:val="12"/>
        </w:numPr>
        <w:spacing w:line="340" w:lineRule="exact"/>
        <w:rPr>
          <w:sz w:val="22"/>
          <w:szCs w:val="22"/>
        </w:rPr>
      </w:pPr>
      <w:r w:rsidRPr="564EC013" w:rsidR="564EC013">
        <w:rPr>
          <w:rFonts w:ascii="Cambria" w:hAnsi="Cambria"/>
          <w:sz w:val="22"/>
          <w:szCs w:val="22"/>
        </w:rPr>
        <w:t xml:space="preserve">Excellent troubleshooting skills in </w:t>
      </w:r>
      <w:r w:rsidRPr="564EC013" w:rsidR="564EC013">
        <w:rPr>
          <w:rFonts w:ascii="Cambria" w:hAnsi="Cambria"/>
          <w:sz w:val="22"/>
          <w:szCs w:val="22"/>
        </w:rPr>
        <w:t>providing hardware</w:t>
      </w:r>
      <w:r w:rsidRPr="564EC013" w:rsidR="564EC013">
        <w:rPr>
          <w:rFonts w:ascii="Cambria" w:hAnsi="Cambria"/>
          <w:sz w:val="22"/>
          <w:szCs w:val="22"/>
        </w:rPr>
        <w:t xml:space="preserve"> and software support for computer systems in the Windows and Mac ecosystems.</w:t>
      </w:r>
    </w:p>
    <w:p w:rsidRPr="00EE6174" w:rsidR="009E3393" w:rsidP="564EC013" w:rsidRDefault="009E3393" w14:paraId="36D78BBA" w14:textId="29744EBC">
      <w:pPr>
        <w:pStyle w:val="ListParagraph"/>
        <w:numPr>
          <w:ilvl w:val="0"/>
          <w:numId w:val="12"/>
        </w:numPr>
        <w:spacing w:line="340" w:lineRule="exact"/>
        <w:rPr>
          <w:sz w:val="22"/>
          <w:szCs w:val="22"/>
        </w:rPr>
      </w:pPr>
      <w:r w:rsidRPr="564EC013" w:rsidR="564EC013">
        <w:rPr>
          <w:rFonts w:ascii="Cambria" w:hAnsi="Cambria"/>
          <w:sz w:val="22"/>
          <w:szCs w:val="22"/>
        </w:rPr>
        <w:t>Expertise ability to build custom computers efficiently and correctly the first time.</w:t>
      </w:r>
    </w:p>
    <w:p w:rsidRPr="00EE6174" w:rsidR="009E3393" w:rsidP="564EC013" w:rsidRDefault="009E3393" w14:paraId="5772DF53" w14:textId="50749F00">
      <w:pPr>
        <w:pStyle w:val="ListParagraph"/>
        <w:numPr>
          <w:ilvl w:val="0"/>
          <w:numId w:val="12"/>
        </w:numPr>
        <w:spacing w:line="340" w:lineRule="exact"/>
        <w:rPr>
          <w:sz w:val="22"/>
          <w:szCs w:val="22"/>
        </w:rPr>
      </w:pPr>
      <w:r w:rsidRPr="564EC013" w:rsidR="564EC013">
        <w:rPr>
          <w:rFonts w:ascii="Cambria" w:hAnsi="Cambria"/>
          <w:sz w:val="22"/>
          <w:szCs w:val="22"/>
        </w:rPr>
        <w:t>Ability to retrieve data from corrupt and undetected storage drives.</w:t>
      </w:r>
    </w:p>
    <w:p w:rsidRPr="00EE6174" w:rsidR="009E3393" w:rsidP="564EC013" w:rsidRDefault="009E3393" w14:paraId="589096FF" w14:textId="69AA121C">
      <w:pPr>
        <w:pStyle w:val="ListParagraph"/>
        <w:numPr>
          <w:ilvl w:val="0"/>
          <w:numId w:val="12"/>
        </w:numPr>
        <w:spacing w:line="340" w:lineRule="exact"/>
        <w:rPr>
          <w:sz w:val="22"/>
          <w:szCs w:val="22"/>
        </w:rPr>
      </w:pPr>
      <w:r w:rsidRPr="564EC013" w:rsidR="564EC013">
        <w:rPr>
          <w:rFonts w:ascii="Cambria" w:hAnsi="Cambria"/>
          <w:sz w:val="22"/>
          <w:szCs w:val="22"/>
        </w:rPr>
        <w:t>Outstanding communication proficiency when it comes to team building and clientele.</w:t>
      </w:r>
    </w:p>
    <w:p w:rsidR="564EC013" w:rsidP="564EC013" w:rsidRDefault="564EC013" w14:paraId="5E1C6435" w14:textId="129C4048">
      <w:pPr>
        <w:pStyle w:val="ListParagraph"/>
        <w:numPr>
          <w:ilvl w:val="0"/>
          <w:numId w:val="12"/>
        </w:numPr>
        <w:spacing w:line="340" w:lineRule="exact"/>
        <w:rPr>
          <w:sz w:val="22"/>
          <w:szCs w:val="22"/>
        </w:rPr>
      </w:pPr>
      <w:r w:rsidRPr="564EC013" w:rsidR="564EC013">
        <w:rPr>
          <w:rFonts w:ascii="Cambria" w:hAnsi="Cambria"/>
          <w:sz w:val="22"/>
          <w:szCs w:val="22"/>
        </w:rPr>
        <w:t>Exemplary ability to execute company standard operating procedures with no supervision</w:t>
      </w:r>
    </w:p>
    <w:p w:rsidR="564EC013" w:rsidP="564EC013" w:rsidRDefault="564EC013" w14:paraId="7F24BECE" w14:textId="013116C9">
      <w:pPr>
        <w:pStyle w:val="ListParagraph"/>
        <w:numPr>
          <w:ilvl w:val="0"/>
          <w:numId w:val="12"/>
        </w:numPr>
        <w:spacing w:line="340" w:lineRule="exact"/>
        <w:rPr>
          <w:sz w:val="22"/>
          <w:szCs w:val="22"/>
        </w:rPr>
      </w:pPr>
      <w:r w:rsidRPr="564EC013" w:rsidR="564EC013">
        <w:rPr>
          <w:rFonts w:ascii="Cambria" w:hAnsi="Cambria"/>
          <w:sz w:val="22"/>
          <w:szCs w:val="22"/>
        </w:rPr>
        <w:t>Exceptional multitasking, problem solving, and organizational competence.</w:t>
      </w:r>
    </w:p>
    <w:p w:rsidRPr="00EE6174" w:rsidR="00347274" w:rsidP="56B3EA3D" w:rsidRDefault="00347274" w14:paraId="736BB979" w14:textId="206DFAF6">
      <w:pPr>
        <w:pBdr>
          <w:bottom w:val="single" w:color="auto" w:sz="4" w:space="1"/>
        </w:pBdr>
        <w:spacing w:before="240" w:after="120"/>
        <w:outlineLvl w:val="0"/>
        <w:rPr>
          <w:rFonts w:ascii="Cambria" w:hAnsi="Cambria" w:eastAsia="Times New Roman" w:cs="Calibri" w:cstheme="minorAscii"/>
          <w:b w:val="1"/>
          <w:bCs w:val="1"/>
          <w:color w:val="44546A" w:themeColor="text2" w:themeTint="FF" w:themeShade="FF"/>
          <w:kern w:val="36"/>
          <w:sz w:val="28"/>
          <w:szCs w:val="28"/>
        </w:rPr>
      </w:pPr>
      <w:r w:rsidRPr="56B3EA3D">
        <w:rPr>
          <w:rFonts w:ascii="Cambria" w:hAnsi="Cambria" w:eastAsia="Times New Roman" w:cs="Calibri" w:cstheme="minorAscii"/>
          <w:b w:val="1"/>
          <w:bCs w:val="1"/>
          <w:color w:val="44546A" w:themeColor="text2" w:themeTint="FF" w:themeShade="FF"/>
          <w:kern w:val="36"/>
          <w:sz w:val="28"/>
          <w:szCs w:val="28"/>
        </w:rPr>
        <w:t>VOLUNTEER EXPERIENCE</w:t>
      </w:r>
      <w:r w:rsidRPr="00EE6174" w:rsidR="000068D6">
        <w:rPr>
          <w:rFonts w:ascii="Cambria" w:hAnsi="Cambria" w:eastAsia="Times New Roman" w:cstheme="minorHAnsi"/>
          <w:b/>
          <w:bCs/>
          <w:color w:val="2E74B5" w:themeColor="accent5" w:themeShade="BF"/>
          <w:kern w:val="36"/>
          <w:sz w:val="28"/>
          <w:szCs w:val="28"/>
        </w:rPr>
        <w:tab/>
      </w:r>
      <w:r w:rsidRPr="00EE6174" w:rsidR="00304138">
        <w:rPr>
          <w:rFonts w:ascii="Cambria" w:hAnsi="Cambria" w:eastAsia="Times New Roman" w:cstheme="minorHAnsi"/>
          <w:b/>
          <w:bCs/>
          <w:color w:val="2E74B5" w:themeColor="accent5" w:themeShade="BF"/>
          <w:kern w:val="36"/>
          <w:sz w:val="28"/>
          <w:szCs w:val="28"/>
        </w:rPr>
        <w:tab/>
      </w:r>
      <w:r w:rsidRPr="00EE6174" w:rsidR="00304138">
        <w:rPr>
          <w:rFonts w:ascii="Cambria" w:hAnsi="Cambria" w:eastAsia="Times New Roman" w:cstheme="minorHAnsi"/>
          <w:b/>
          <w:bCs/>
          <w:color w:val="2E74B5" w:themeColor="accent5" w:themeShade="BF"/>
          <w:kern w:val="36"/>
          <w:sz w:val="28"/>
          <w:szCs w:val="28"/>
        </w:rPr>
        <w:tab/>
      </w:r>
    </w:p>
    <w:p w:rsidRPr="00EE6174" w:rsidR="00347274" w:rsidP="564EC013" w:rsidRDefault="00347274" w14:paraId="06B745DB" w14:textId="702E8742">
      <w:pPr>
        <w:pStyle w:val="Heading2"/>
        <w:spacing w:before="120" w:beforeAutospacing="off" w:after="0" w:afterAutospacing="off"/>
        <w:rPr>
          <w:rFonts w:ascii="Cambria" w:hAnsi="Cambria" w:eastAsia="Times New Roman" w:cs="Calibri" w:cstheme="minorAscii"/>
          <w:color w:val="000000" w:themeColor="text1"/>
          <w:sz w:val="22"/>
          <w:szCs w:val="22"/>
        </w:rPr>
      </w:pPr>
      <w:r w:rsidRPr="564EC013" w:rsidR="564EC013">
        <w:rPr>
          <w:rFonts w:ascii="Cambria" w:hAnsi="Cambria" w:eastAsia="Times New Roman" w:cs="Calibri" w:cstheme="minorAscii"/>
          <w:color w:val="000000" w:themeColor="text1" w:themeTint="FF" w:themeShade="FF"/>
          <w:sz w:val="22"/>
          <w:szCs w:val="22"/>
        </w:rPr>
        <w:t xml:space="preserve">Volunteer in Probation – </w:t>
      </w:r>
      <w:r w:rsidRPr="564EC013" w:rsidR="564EC013">
        <w:rPr>
          <w:rFonts w:ascii="Cambria" w:hAnsi="Cambria" w:eastAsia="Times New Roman" w:cs="Calibri" w:cstheme="minorAscii"/>
          <w:b w:val="0"/>
          <w:bCs w:val="0"/>
          <w:i w:val="1"/>
          <w:iCs w:val="1"/>
          <w:color w:val="000000" w:themeColor="text1" w:themeTint="FF" w:themeShade="FF"/>
          <w:sz w:val="22"/>
          <w:szCs w:val="22"/>
        </w:rPr>
        <w:t>Orange County Volunteer</w:t>
      </w:r>
    </w:p>
    <w:p w:rsidRPr="00EE6174" w:rsidR="00347274" w:rsidP="564EC013" w:rsidRDefault="00347274" w14:paraId="3FFF8F71" w14:textId="6C108CB8">
      <w:pPr>
        <w:pStyle w:val="NormalWeb"/>
        <w:spacing w:before="80" w:beforeAutospacing="off" w:after="0" w:afterAutospacing="off"/>
        <w:rPr>
          <w:rFonts w:ascii="Cambria" w:hAnsi="Cambria" w:cs="Calibri" w:cstheme="minorAscii"/>
          <w:color w:val="000000" w:themeColor="text1"/>
          <w:sz w:val="22"/>
          <w:szCs w:val="22"/>
        </w:rPr>
      </w:pPr>
      <w:r w:rsidRPr="564EC013" w:rsidR="564EC013">
        <w:rPr>
          <w:rFonts w:ascii="Cambria" w:hAnsi="Cambria" w:cs="Calibri" w:cstheme="minorAscii"/>
          <w:color w:val="000000" w:themeColor="text1" w:themeTint="FF" w:themeShade="FF"/>
          <w:sz w:val="22"/>
          <w:szCs w:val="22"/>
        </w:rPr>
        <w:t>June 2013 - January 2015</w:t>
      </w:r>
    </w:p>
    <w:p w:rsidR="564EC013" w:rsidP="564EC013" w:rsidRDefault="564EC013" w14:paraId="0032E827" w14:textId="25A274F2">
      <w:pPr>
        <w:pStyle w:val="ListParagraph"/>
        <w:numPr>
          <w:ilvl w:val="0"/>
          <w:numId w:val="12"/>
        </w:numPr>
        <w:spacing w:line="340" w:lineRule="exact"/>
        <w:rPr>
          <w:color w:val="000000" w:themeColor="text1" w:themeTint="FF" w:themeShade="FF"/>
          <w:sz w:val="22"/>
          <w:szCs w:val="22"/>
        </w:rPr>
      </w:pPr>
      <w:r w:rsidRPr="564EC013" w:rsidR="564EC013">
        <w:rPr>
          <w:rFonts w:ascii="Cambria" w:hAnsi="Cambria"/>
          <w:color w:val="000000" w:themeColor="text1" w:themeTint="FF" w:themeShade="FF"/>
          <w:sz w:val="22"/>
          <w:szCs w:val="22"/>
        </w:rPr>
        <w:t xml:space="preserve">Working alongside a supervising probation officer and </w:t>
      </w:r>
      <w:r w:rsidRPr="564EC013" w:rsidR="564EC013">
        <w:rPr>
          <w:rFonts w:ascii="Cambria" w:hAnsi="Cambria"/>
          <w:color w:val="000000" w:themeColor="text1" w:themeTint="FF" w:themeShade="FF"/>
          <w:sz w:val="22"/>
          <w:szCs w:val="22"/>
        </w:rPr>
        <w:t>interviewing</w:t>
      </w:r>
      <w:r w:rsidRPr="564EC013" w:rsidR="564EC013">
        <w:rPr>
          <w:rFonts w:ascii="Cambria" w:hAnsi="Cambria"/>
          <w:color w:val="000000" w:themeColor="text1" w:themeTint="FF" w:themeShade="FF"/>
          <w:sz w:val="22"/>
          <w:szCs w:val="22"/>
        </w:rPr>
        <w:t xml:space="preserve"> probationers for the adult and domestic violence units.</w:t>
      </w:r>
    </w:p>
    <w:p w:rsidR="564EC013" w:rsidP="564EC013" w:rsidRDefault="564EC013" w14:paraId="33382F72" w14:textId="2C124ED8">
      <w:pPr>
        <w:pStyle w:val="ListParagraph"/>
        <w:numPr>
          <w:ilvl w:val="0"/>
          <w:numId w:val="12"/>
        </w:numPr>
        <w:spacing w:line="340" w:lineRule="exact"/>
        <w:rPr>
          <w:color w:val="000000" w:themeColor="text1" w:themeTint="FF" w:themeShade="FF"/>
          <w:sz w:val="22"/>
          <w:szCs w:val="22"/>
        </w:rPr>
      </w:pPr>
      <w:r w:rsidRPr="564EC013" w:rsidR="564EC013">
        <w:rPr>
          <w:rFonts w:ascii="Cambria" w:hAnsi="Cambria"/>
          <w:color w:val="000000" w:themeColor="text1" w:themeTint="FF" w:themeShade="FF"/>
          <w:sz w:val="22"/>
          <w:szCs w:val="22"/>
        </w:rPr>
        <w:t>Obtaining information pertinent to the probationer’s terms of probations ensuring they were being completed in order to graduate from their sanctioned probation.</w:t>
      </w:r>
    </w:p>
    <w:p w:rsidRPr="00EE6174" w:rsidR="00347274" w:rsidP="564EC013" w:rsidRDefault="00347274" w14:paraId="7CC8988F" w14:textId="081D0161">
      <w:pPr>
        <w:pStyle w:val="Heading2"/>
        <w:spacing w:before="120" w:beforeAutospacing="off" w:after="0" w:afterAutospacing="off"/>
        <w:rPr>
          <w:rFonts w:ascii="Cambria" w:hAnsi="Cambria" w:eastAsia="Times New Roman" w:cs="Calibri" w:cstheme="minorAscii"/>
          <w:color w:val="000000" w:themeColor="text1"/>
          <w:sz w:val="22"/>
          <w:szCs w:val="22"/>
        </w:rPr>
      </w:pPr>
      <w:r w:rsidRPr="564EC013" w:rsidR="564EC013">
        <w:rPr>
          <w:rFonts w:ascii="Cambria" w:hAnsi="Cambria" w:eastAsia="Times New Roman" w:cs="Calibri" w:cstheme="minorAscii"/>
          <w:color w:val="000000" w:themeColor="text1" w:themeTint="FF" w:themeShade="FF"/>
          <w:sz w:val="22"/>
          <w:szCs w:val="22"/>
        </w:rPr>
        <w:t xml:space="preserve">Alaa Ibrahim Law Offices </w:t>
      </w:r>
      <w:r w:rsidRPr="564EC013" w:rsidR="564EC013">
        <w:rPr>
          <w:rFonts w:ascii="Cambria" w:hAnsi="Cambria" w:eastAsia="Times New Roman" w:cs="Calibri" w:cstheme="minorAscii"/>
          <w:b w:val="0"/>
          <w:bCs w:val="0"/>
          <w:i w:val="1"/>
          <w:iCs w:val="1"/>
          <w:color w:val="000000" w:themeColor="text1" w:themeTint="FF" w:themeShade="FF"/>
          <w:sz w:val="22"/>
          <w:szCs w:val="22"/>
        </w:rPr>
        <w:t>- Internship</w:t>
      </w:r>
    </w:p>
    <w:p w:rsidRPr="00EE6174" w:rsidR="00347274" w:rsidP="564EC013" w:rsidRDefault="00347274" w14:paraId="36919FEF" w14:textId="3AB26F5E">
      <w:pPr>
        <w:pStyle w:val="NormalWeb"/>
        <w:spacing w:before="80" w:beforeAutospacing="off" w:after="0" w:afterAutospacing="off"/>
        <w:rPr>
          <w:rFonts w:ascii="Cambria" w:hAnsi="Cambria" w:cs="Calibri" w:cstheme="minorAscii"/>
          <w:color w:val="000000" w:themeColor="text1"/>
          <w:sz w:val="22"/>
          <w:szCs w:val="22"/>
        </w:rPr>
      </w:pPr>
      <w:r w:rsidRPr="564EC013" w:rsidR="564EC013">
        <w:rPr>
          <w:rFonts w:ascii="Cambria" w:hAnsi="Cambria" w:cs="Calibri" w:cstheme="minorAscii"/>
          <w:color w:val="000000" w:themeColor="text1" w:themeTint="FF" w:themeShade="FF"/>
          <w:sz w:val="22"/>
          <w:szCs w:val="22"/>
        </w:rPr>
        <w:t>January 2016 - January 2017</w:t>
      </w:r>
    </w:p>
    <w:p w:rsidR="564EC013" w:rsidP="564EC013" w:rsidRDefault="564EC013" w14:paraId="7F25DF72" w14:textId="43BDF124">
      <w:pPr>
        <w:pStyle w:val="ListParagraph"/>
        <w:numPr>
          <w:ilvl w:val="0"/>
          <w:numId w:val="12"/>
        </w:numPr>
        <w:spacing w:line="340" w:lineRule="exact"/>
        <w:rPr>
          <w:color w:val="000000" w:themeColor="text1" w:themeTint="FF" w:themeShade="FF"/>
          <w:sz w:val="22"/>
          <w:szCs w:val="22"/>
        </w:rPr>
      </w:pPr>
      <w:r w:rsidRPr="564EC013" w:rsidR="564EC013">
        <w:rPr>
          <w:rFonts w:ascii="Cambria" w:hAnsi="Cambria"/>
          <w:color w:val="000000" w:themeColor="text1" w:themeTint="FF" w:themeShade="FF"/>
          <w:sz w:val="22"/>
          <w:szCs w:val="22"/>
        </w:rPr>
        <w:t>Providing support for the legal team through directing clients to appropriate lawyers.</w:t>
      </w:r>
    </w:p>
    <w:p w:rsidR="564EC013" w:rsidP="564EC013" w:rsidRDefault="564EC013" w14:paraId="4964E498" w14:textId="13328ADE">
      <w:pPr>
        <w:pStyle w:val="ListParagraph"/>
        <w:numPr>
          <w:ilvl w:val="0"/>
          <w:numId w:val="12"/>
        </w:numPr>
        <w:spacing w:line="340" w:lineRule="exact"/>
        <w:rPr>
          <w:color w:val="000000" w:themeColor="text1" w:themeTint="FF" w:themeShade="FF"/>
          <w:sz w:val="22"/>
          <w:szCs w:val="22"/>
        </w:rPr>
      </w:pPr>
      <w:r w:rsidRPr="56B3EA3D" w:rsidR="56B3EA3D">
        <w:rPr>
          <w:rFonts w:ascii="Cambria" w:hAnsi="Cambria"/>
          <w:color w:val="000000" w:themeColor="text1" w:themeTint="FF" w:themeShade="FF"/>
          <w:sz w:val="22"/>
          <w:szCs w:val="22"/>
        </w:rPr>
        <w:t>Assist in building client portfolios and archiving of sensitive client files and information.</w:t>
      </w:r>
    </w:p>
    <w:p w:rsidRPr="00EE6174" w:rsidR="00347274" w:rsidP="56B3EA3D" w:rsidRDefault="00347274" w14:paraId="3EC581CF" w14:textId="77777777">
      <w:pPr>
        <w:pBdr>
          <w:bottom w:val="single" w:color="auto" w:sz="4" w:space="1"/>
        </w:pBdr>
        <w:spacing w:before="240" w:after="120"/>
        <w:outlineLvl w:val="0"/>
        <w:rPr>
          <w:rFonts w:ascii="Cambria" w:hAnsi="Cambria" w:eastAsia="Times New Roman" w:cs="Calibri" w:cstheme="minorAscii"/>
          <w:b w:val="1"/>
          <w:bCs w:val="1"/>
          <w:color w:val="44546A" w:themeColor="text2" w:themeTint="FF" w:themeShade="FF"/>
          <w:kern w:val="36"/>
          <w:sz w:val="28"/>
          <w:szCs w:val="28"/>
        </w:rPr>
      </w:pPr>
      <w:r w:rsidRPr="56B3EA3D">
        <w:rPr>
          <w:rFonts w:ascii="Cambria" w:hAnsi="Cambria" w:eastAsia="Times New Roman" w:cs="Calibri" w:cstheme="minorAscii"/>
          <w:b w:val="1"/>
          <w:bCs w:val="1"/>
          <w:color w:val="44546A" w:themeColor="text2" w:themeTint="FF" w:themeShade="FF"/>
          <w:kern w:val="36"/>
          <w:sz w:val="28"/>
          <w:szCs w:val="28"/>
        </w:rPr>
        <w:t>LANGUAGES</w:t>
      </w:r>
    </w:p>
    <w:p w:rsidRPr="00EE6174" w:rsidR="00347274" w:rsidP="00895705" w:rsidRDefault="00347274" w14:paraId="3A11A88F" w14:textId="77777777">
      <w:pPr>
        <w:pStyle w:val="ListParagraph"/>
        <w:numPr>
          <w:ilvl w:val="0"/>
          <w:numId w:val="12"/>
        </w:numPr>
        <w:spacing w:line="340" w:lineRule="exact"/>
        <w:rPr>
          <w:rFonts w:ascii="Cambria" w:hAnsi="Cambria"/>
          <w:sz w:val="22"/>
          <w:szCs w:val="22"/>
        </w:rPr>
      </w:pPr>
      <w:r w:rsidRPr="052F5135" w:rsidR="052F5135">
        <w:rPr>
          <w:rFonts w:ascii="Cambria" w:hAnsi="Cambria"/>
          <w:sz w:val="22"/>
          <w:szCs w:val="22"/>
        </w:rPr>
        <w:t>English: native language</w:t>
      </w:r>
    </w:p>
    <w:p w:rsidRPr="00EE6174" w:rsidR="00347274" w:rsidP="00895705" w:rsidRDefault="00347274" w14:paraId="19752D5E" w14:textId="3CC85033">
      <w:pPr>
        <w:pStyle w:val="ListParagraph"/>
        <w:numPr>
          <w:ilvl w:val="0"/>
          <w:numId w:val="12"/>
        </w:numPr>
        <w:spacing w:line="340" w:lineRule="exact"/>
        <w:rPr>
          <w:rFonts w:ascii="Cambria" w:hAnsi="Cambria"/>
          <w:sz w:val="22"/>
          <w:szCs w:val="22"/>
        </w:rPr>
      </w:pPr>
      <w:r w:rsidRPr="56B3EA3D" w:rsidR="56B3EA3D">
        <w:rPr>
          <w:rFonts w:ascii="Cambria" w:hAnsi="Cambria"/>
          <w:sz w:val="22"/>
          <w:szCs w:val="22"/>
        </w:rPr>
        <w:t>Spanish: intermediate (speaking, reading); basic writing)</w:t>
      </w:r>
    </w:p>
    <w:sectPr w:rsidRPr="00EE6174" w:rsidR="00347274" w:rsidSect="00F928E8">
      <w:headerReference w:type="default" r:id="rId7"/>
      <w:footerReference w:type="even" r:id="rId8"/>
      <w:footerReference w:type="default" r:id="rId9"/>
      <w:pgSz w:w="12240" w:h="15840" w:orient="portrait"/>
      <w:pgMar w:top="1080" w:right="1440" w:bottom="1080" w:left="144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1DEA" w:rsidP="008B0A61" w:rsidRDefault="00491DEA" w14:paraId="42974CC3" w14:textId="77777777">
      <w:r>
        <w:separator/>
      </w:r>
    </w:p>
  </w:endnote>
  <w:endnote w:type="continuationSeparator" w:id="0">
    <w:p w:rsidR="00491DEA" w:rsidP="008B0A61" w:rsidRDefault="00491DEA" w14:paraId="69720A5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altName w:val="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A61" w:rsidP="00D31F08" w:rsidRDefault="008B0A61" w14:paraId="3BC1DA48"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0A61" w:rsidP="008B0A61" w:rsidRDefault="008B0A61" w14:paraId="00487DC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B0A61" w:rsidR="008B0A61" w:rsidP="008B0A61" w:rsidRDefault="008B0A61" w14:paraId="4E4DB689" w14:textId="1F61A0D2">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1DEA" w:rsidP="008B0A61" w:rsidRDefault="00491DEA" w14:paraId="5C20AABC" w14:textId="77777777">
      <w:r>
        <w:separator/>
      </w:r>
    </w:p>
  </w:footnote>
  <w:footnote w:type="continuationSeparator" w:id="0">
    <w:p w:rsidR="00491DEA" w:rsidP="008B0A61" w:rsidRDefault="00491DEA" w14:paraId="590D57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02FD4" w:rsidR="00FA1F1B" w:rsidP="00813248" w:rsidRDefault="00FA1F1B" w14:paraId="75E99113" w14:textId="6D76CAC1">
    <w:pPr>
      <w:pStyle w:val="Header"/>
      <w:tabs>
        <w:tab w:val="clear" w:pos="4680"/>
      </w:tabs>
      <w:rPr>
        <w:rFonts w:cstheme="minorHAnsi"/>
        <w:color w:val="000000" w:themeColor="text1"/>
        <w:sz w:val="22"/>
        <w:szCs w:val="22"/>
      </w:rPr>
    </w:pPr>
    <w:r w:rsidRPr="00502FD4">
      <w:rPr>
        <w:rFonts w:cstheme="minorHAnsi"/>
        <w:color w:val="000000" w:themeColor="text1"/>
        <w:sz w:val="22"/>
        <w:szCs w:val="22"/>
      </w:rPr>
      <w:t>Sally S. Smith</w:t>
    </w:r>
    <w:r w:rsidRPr="00502FD4" w:rsidR="00B27EC8">
      <w:rPr>
        <w:rFonts w:cstheme="minorHAnsi"/>
        <w:color w:val="000000" w:themeColor="text1"/>
        <w:sz w:val="22"/>
        <w:szCs w:val="22"/>
      </w:rPr>
      <w:tab/>
    </w:r>
    <w:r w:rsidRPr="00502FD4" w:rsidR="00711D81">
      <w:rPr>
        <w:rFonts w:cstheme="minorHAnsi"/>
        <w:color w:val="000000" w:themeColor="text1"/>
        <w:sz w:val="22"/>
        <w:szCs w:val="22"/>
      </w:rPr>
      <w:t>1</w:t>
    </w:r>
    <w:r w:rsidRPr="00502FD4">
      <w:rPr>
        <w:rFonts w:cstheme="minorHAnsi"/>
        <w:color w:val="000000" w:themeColor="text1"/>
        <w:sz w:val="22"/>
        <w:szCs w:val="22"/>
      </w:rPr>
      <w:t>23.456.7890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8C2"/>
    <w:multiLevelType w:val="hybridMultilevel"/>
    <w:tmpl w:val="C3D68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47865"/>
    <w:multiLevelType w:val="multilevel"/>
    <w:tmpl w:val="5ACCC8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D5A579A"/>
    <w:multiLevelType w:val="hybridMultilevel"/>
    <w:tmpl w:val="E918CC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FC07CB3"/>
    <w:multiLevelType w:val="multilevel"/>
    <w:tmpl w:val="6A4C5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6A5BD5"/>
    <w:multiLevelType w:val="multilevel"/>
    <w:tmpl w:val="83746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880AD2"/>
    <w:multiLevelType w:val="multilevel"/>
    <w:tmpl w:val="A67EC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D640E0"/>
    <w:multiLevelType w:val="multilevel"/>
    <w:tmpl w:val="1214FECC"/>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7" w15:restartNumberingAfterBreak="0">
    <w:nsid w:val="3FF670EA"/>
    <w:multiLevelType w:val="multilevel"/>
    <w:tmpl w:val="2AC09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B013350"/>
    <w:multiLevelType w:val="multilevel"/>
    <w:tmpl w:val="A3AEE8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EA02550"/>
    <w:multiLevelType w:val="hybridMultilevel"/>
    <w:tmpl w:val="7276AB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DB2459"/>
    <w:multiLevelType w:val="hybridMultilevel"/>
    <w:tmpl w:val="462468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EF72B9F"/>
    <w:multiLevelType w:val="hybridMultilevel"/>
    <w:tmpl w:val="5ACCC8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8"/>
  </w:num>
  <w:num w:numId="3">
    <w:abstractNumId w:val="3"/>
  </w:num>
  <w:num w:numId="4">
    <w:abstractNumId w:val="7"/>
  </w:num>
  <w:num w:numId="5">
    <w:abstractNumId w:val="11"/>
  </w:num>
  <w:num w:numId="6">
    <w:abstractNumId w:val="1"/>
  </w:num>
  <w:num w:numId="7">
    <w:abstractNumId w:val="5"/>
  </w:num>
  <w:num w:numId="8">
    <w:abstractNumId w:val="4"/>
  </w:num>
  <w:num w:numId="9">
    <w:abstractNumId w:val="2"/>
  </w:num>
  <w:num w:numId="10">
    <w:abstractNumId w:val="10"/>
  </w:num>
  <w:num w:numId="11">
    <w:abstractNumId w:val="9"/>
  </w:num>
  <w:num w:numId="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84"/>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68D6"/>
    <w:rsid w:val="000300F9"/>
    <w:rsid w:val="00034E33"/>
    <w:rsid w:val="000817F8"/>
    <w:rsid w:val="000E0E43"/>
    <w:rsid w:val="00104598"/>
    <w:rsid w:val="0010712A"/>
    <w:rsid w:val="00121E55"/>
    <w:rsid w:val="00144002"/>
    <w:rsid w:val="001647AE"/>
    <w:rsid w:val="00170EF4"/>
    <w:rsid w:val="00184A44"/>
    <w:rsid w:val="00195DF2"/>
    <w:rsid w:val="001B6F52"/>
    <w:rsid w:val="001D4EED"/>
    <w:rsid w:val="001E6CAA"/>
    <w:rsid w:val="00263BE6"/>
    <w:rsid w:val="002D62E0"/>
    <w:rsid w:val="002D76CD"/>
    <w:rsid w:val="00301A2E"/>
    <w:rsid w:val="00304138"/>
    <w:rsid w:val="003450B5"/>
    <w:rsid w:val="00347274"/>
    <w:rsid w:val="003830B0"/>
    <w:rsid w:val="003E7D88"/>
    <w:rsid w:val="00410597"/>
    <w:rsid w:val="00421842"/>
    <w:rsid w:val="00455DA4"/>
    <w:rsid w:val="004729DE"/>
    <w:rsid w:val="00487E9F"/>
    <w:rsid w:val="00490A02"/>
    <w:rsid w:val="00491DEA"/>
    <w:rsid w:val="004B14FC"/>
    <w:rsid w:val="004E4DA4"/>
    <w:rsid w:val="00502FD4"/>
    <w:rsid w:val="00507E3B"/>
    <w:rsid w:val="005477FF"/>
    <w:rsid w:val="005525C2"/>
    <w:rsid w:val="0055448E"/>
    <w:rsid w:val="005C4048"/>
    <w:rsid w:val="005F251B"/>
    <w:rsid w:val="00617C55"/>
    <w:rsid w:val="006621E3"/>
    <w:rsid w:val="0066351A"/>
    <w:rsid w:val="006A2866"/>
    <w:rsid w:val="006C5A5A"/>
    <w:rsid w:val="006D3424"/>
    <w:rsid w:val="00703E98"/>
    <w:rsid w:val="00711D81"/>
    <w:rsid w:val="00732D71"/>
    <w:rsid w:val="007409CF"/>
    <w:rsid w:val="00744FA6"/>
    <w:rsid w:val="00746CF4"/>
    <w:rsid w:val="00780990"/>
    <w:rsid w:val="007A0FC3"/>
    <w:rsid w:val="007A6648"/>
    <w:rsid w:val="007B19A7"/>
    <w:rsid w:val="007C6954"/>
    <w:rsid w:val="007E0338"/>
    <w:rsid w:val="00813248"/>
    <w:rsid w:val="00875FF7"/>
    <w:rsid w:val="00895705"/>
    <w:rsid w:val="008A79BC"/>
    <w:rsid w:val="008B0A61"/>
    <w:rsid w:val="008C2486"/>
    <w:rsid w:val="008C5AA3"/>
    <w:rsid w:val="008C6E0B"/>
    <w:rsid w:val="008D61A3"/>
    <w:rsid w:val="008D793F"/>
    <w:rsid w:val="008E53C8"/>
    <w:rsid w:val="009070EB"/>
    <w:rsid w:val="009105BF"/>
    <w:rsid w:val="0095786F"/>
    <w:rsid w:val="009835C8"/>
    <w:rsid w:val="00996668"/>
    <w:rsid w:val="009A6687"/>
    <w:rsid w:val="009B6AF1"/>
    <w:rsid w:val="009E3393"/>
    <w:rsid w:val="009F4D7B"/>
    <w:rsid w:val="00A0043C"/>
    <w:rsid w:val="00A057EF"/>
    <w:rsid w:val="00A5115A"/>
    <w:rsid w:val="00A567F7"/>
    <w:rsid w:val="00A6147B"/>
    <w:rsid w:val="00A64BAA"/>
    <w:rsid w:val="00A66B48"/>
    <w:rsid w:val="00AA2360"/>
    <w:rsid w:val="00B27EC8"/>
    <w:rsid w:val="00B34B93"/>
    <w:rsid w:val="00B542BC"/>
    <w:rsid w:val="00BC5A23"/>
    <w:rsid w:val="00C25031"/>
    <w:rsid w:val="00C3382D"/>
    <w:rsid w:val="00C640BB"/>
    <w:rsid w:val="00C83F6D"/>
    <w:rsid w:val="00CD22BD"/>
    <w:rsid w:val="00CE35B8"/>
    <w:rsid w:val="00D134F9"/>
    <w:rsid w:val="00D31CB0"/>
    <w:rsid w:val="00D475C8"/>
    <w:rsid w:val="00D81A37"/>
    <w:rsid w:val="00D81C02"/>
    <w:rsid w:val="00E03E42"/>
    <w:rsid w:val="00E04449"/>
    <w:rsid w:val="00E17E48"/>
    <w:rsid w:val="00E96326"/>
    <w:rsid w:val="00EE6174"/>
    <w:rsid w:val="00F31303"/>
    <w:rsid w:val="00F337FE"/>
    <w:rsid w:val="00F72091"/>
    <w:rsid w:val="00F75296"/>
    <w:rsid w:val="00F928E8"/>
    <w:rsid w:val="00FA1F1B"/>
    <w:rsid w:val="00FB0AB7"/>
    <w:rsid w:val="00FE6964"/>
    <w:rsid w:val="052F5135"/>
    <w:rsid w:val="564EC013"/>
    <w:rsid w:val="56B3EA3D"/>
    <w:rsid w:val="69DB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E4DA4"/>
    <w:rPr>
      <w:rFonts w:ascii="Times New Roman" w:hAnsi="Times New Roman" w:cs="Times New Roman"/>
      <w:b/>
      <w:bCs/>
      <w:kern w:val="36"/>
      <w:sz w:val="48"/>
      <w:szCs w:val="48"/>
    </w:rPr>
  </w:style>
  <w:style w:type="character" w:styleId="Heading2Char" w:customStyle="1">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styleId="HeaderChar" w:customStyle="1">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styleId="FooterChar" w:customStyle="1">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styleId="UnresolvedMention">
    <w:name w:val="Unresolved Mention"/>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hAnsi="Times New Roman" w:eastAsia="Times New Roman" w:cs="Times New Roman"/>
    </w:rPr>
  </w:style>
  <w:style w:type="character" w:styleId="BodyTextChar" w:customStyle="1">
    <w:name w:val="Body Text Char"/>
    <w:basedOn w:val="DefaultParagraphFont"/>
    <w:link w:val="BodyText"/>
    <w:uiPriority w:val="1"/>
    <w:rsid w:val="00F75296"/>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Heather</dc:creator>
  <keywords/>
  <dc:description/>
  <lastModifiedBy>Victor Ledesma</lastModifiedBy>
  <revision>6</revision>
  <lastPrinted>2019-08-19T02:04:00.0000000Z</lastPrinted>
  <dcterms:created xsi:type="dcterms:W3CDTF">2020-11-13T02:31:00.0000000Z</dcterms:created>
  <dcterms:modified xsi:type="dcterms:W3CDTF">2021-01-08T23:34:38.6205922Z</dcterms:modified>
</coreProperties>
</file>