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0"/>
        <w:gridCol w:w="2701"/>
        <w:gridCol w:w="3596"/>
        <w:gridCol w:w="2694"/>
        <w:gridCol w:w="899"/>
        <w:tblGridChange w:id="0">
          <w:tblGrid>
            <w:gridCol w:w="900"/>
            <w:gridCol w:w="2701"/>
            <w:gridCol w:w="3596"/>
            <w:gridCol w:w="2694"/>
            <w:gridCol w:w="899"/>
          </w:tblGrid>
        </w:tblGridChange>
      </w:tblGrid>
      <w:tr>
        <w:trPr>
          <w:trHeight w:val="1275" w:hRule="atLeast"/>
        </w:trPr>
        <w:tc>
          <w:tcPr>
            <w:tcBorders>
              <w:bottom w:color="9c85c0" w:space="0" w:sz="18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9c85c0" w:space="0" w:sz="18" w:val="single"/>
            </w:tcBorders>
          </w:tcPr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KyeAnne </w:t>
            </w:r>
            <w:r w:rsidDel="00000000" w:rsidR="00000000" w:rsidRPr="00000000">
              <w:rPr>
                <w:color w:val="9c85c0"/>
                <w:rtl w:val="0"/>
              </w:rPr>
              <w:t xml:space="preserve">Wilde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85c0" w:space="0" w:sz="18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9c85c0" w:space="0" w:sz="18" w:val="single"/>
              <w:right w:color="9c85c0" w:space="0" w:sz="1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85c0" w:space="0" w:sz="18" w:val="single"/>
              <w:left w:color="9c85c0" w:space="0" w:sz="18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c85c0" w:space="0" w:sz="18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7" w:hRule="atLeast"/>
        </w:trPr>
        <w:tc>
          <w:tcPr>
            <w:gridSpan w:val="2"/>
            <w:tcBorders>
              <w:right w:color="9c85c0" w:space="0" w:sz="18" w:val="single"/>
            </w:tcBorders>
          </w:tcPr>
          <w:p w:rsidR="00000000" w:rsidDel="00000000" w:rsidP="00000000" w:rsidRDefault="00000000" w:rsidRPr="00000000" w14:paraId="0000000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04040"/>
                <w:sz w:val="22"/>
                <w:szCs w:val="22"/>
                <w:rtl w:val="0"/>
              </w:rPr>
              <w:t xml:space="preserve">921 130th ST SW APT G202 Everett WA 98204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253-245-8348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04040"/>
                <w:sz w:val="22"/>
                <w:szCs w:val="22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ilde.pepper@outlook.com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9c85c0" w:space="0" w:sz="18" w:val="single"/>
              <w:bottom w:color="9c85c0" w:space="0" w:sz="8" w:val="single"/>
            </w:tcBorders>
          </w:tcPr>
          <w:p w:rsidR="00000000" w:rsidDel="00000000" w:rsidP="00000000" w:rsidRDefault="00000000" w:rsidRPr="00000000" w14:paraId="0000001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I’m dedicated to maintaining efficiency while creating learning opportunities. Throughout my years of education, I have always remained passionate about helping others see and use their potential. Above all else, I believe </w:t>
            </w:r>
            <w:r w:rsidDel="00000000" w:rsidR="00000000" w:rsidRPr="00000000">
              <w:rPr>
                <w:color w:val="404040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setting a good example and working to create an effective team that utilizes each person’s unique strengths.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18.798828125" w:hRule="atLeast"/>
        </w:trPr>
        <w:tc>
          <w:tcPr>
            <w:gridSpan w:val="2"/>
            <w:tcBorders>
              <w:right w:color="9c85c0" w:space="0" w:sz="18" w:val="single"/>
            </w:tcBorders>
          </w:tcPr>
          <w:p w:rsidR="00000000" w:rsidDel="00000000" w:rsidP="00000000" w:rsidRDefault="00000000" w:rsidRPr="00000000" w14:paraId="0000001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Kent-Meridian High School      Kent WA                         Graduated in 2018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-International Baccalaureate Candidate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-Technology Academy Graduate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-Some college credit from dual enrollment and Running Start       </w:t>
            </w:r>
          </w:p>
        </w:tc>
        <w:tc>
          <w:tcPr>
            <w:gridSpan w:val="3"/>
            <w:tcBorders>
              <w:left w:color="9c85c0" w:space="0" w:sz="18" w:val="single"/>
              <w:bottom w:color="9c85c0" w:space="0" w:sz="8" w:val="single"/>
            </w:tcBorders>
          </w:tcPr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F">
            <w:pPr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February 2021 to present</w:t>
            </w:r>
          </w:p>
          <w:p w:rsidR="00000000" w:rsidDel="00000000" w:rsidP="00000000" w:rsidRDefault="00000000" w:rsidRPr="00000000" w14:paraId="00000020">
            <w:pPr>
              <w:spacing w:line="288" w:lineRule="auto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2"/>
                <w:szCs w:val="22"/>
                <w:rtl w:val="0"/>
              </w:rPr>
              <w:t xml:space="preserve">Security Professional • Maintains access control and ensures the safety of individuals at the Oculus Campus in Redmond• Allied Universal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July 2020 to present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Consumer Back Office • Problem solves incidents involving digital content and data transfers in an efficient manner • Parker Staffing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2016 to June 2020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Theatre Technician • Coordinates community wide event set up and take down • Kent School District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June 2018 to March 2020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Stage Management • Communicates between creative departments to accomplish achievable goals and manages all aspects of production • Various theatres in the Seattle area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October 2016 to June 2018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Educator • Teaches youth and adult programs about local wildlife through original age appropriate learning material made from scratch • WildCare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35" w:hRule="atLeast"/>
        </w:trPr>
        <w:tc>
          <w:tcPr>
            <w:gridSpan w:val="2"/>
            <w:tcBorders>
              <w:right w:color="9c85c0" w:space="0" w:sz="18" w:val="single"/>
            </w:tcBorders>
          </w:tcPr>
          <w:p w:rsidR="00000000" w:rsidDel="00000000" w:rsidP="00000000" w:rsidRDefault="00000000" w:rsidRPr="00000000" w14:paraId="0000002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Key Skills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Fast learner                   Leadership abilities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Organizational skills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Keen attention to detail Management experience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Proficient in Microsoft Office</w:t>
            </w:r>
          </w:p>
        </w:tc>
        <w:tc>
          <w:tcPr>
            <w:gridSpan w:val="3"/>
            <w:tcBorders>
              <w:left w:color="9c85c0" w:space="0" w:sz="18" w:val="single"/>
              <w:bottom w:color="9c85c0" w:space="0" w:sz="8" w:val="single"/>
            </w:tcBorders>
          </w:tcPr>
          <w:p w:rsidR="00000000" w:rsidDel="00000000" w:rsidP="00000000" w:rsidRDefault="00000000" w:rsidRPr="00000000" w14:paraId="0000003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-President of several high school clubs                                                    -School mentorship/leadership programs from 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grade                               -Stage management and coordination between conflicting departments                -Lead my Girl Scout troop to record numbers of cookie sales for my service unit for 6 years in a row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  <w:jc w:val="right"/>
    </w:pPr>
    <w:rPr>
      <w:rFonts w:ascii="Georgia" w:cs="Georgia" w:eastAsia="Georgia" w:hAnsi="Georgia"/>
      <w:b w:val="1"/>
      <w:color w:val="9c85c0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rFonts w:ascii="Georgia" w:cs="Georgia" w:eastAsia="Georgia" w:hAnsi="Georgia"/>
      <w:b w:val="1"/>
      <w:color w:val="9c85c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20" w:lineRule="auto"/>
    </w:pPr>
    <w:rPr>
      <w:rFonts w:ascii="Georgia" w:cs="Georgia" w:eastAsia="Georgia" w:hAnsi="Georgia"/>
      <w:sz w:val="90"/>
      <w:szCs w:val="90"/>
    </w:rPr>
  </w:style>
  <w:style w:type="paragraph" w:styleId="Normal" w:default="1">
    <w:name w:val="Normal"/>
    <w:uiPriority w:val="7"/>
    <w:qFormat w:val="1"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 w:val="1"/>
    <w:rsid w:val="00A77921"/>
    <w:pPr>
      <w:spacing w:after="120" w:before="120"/>
      <w:jc w:val="right"/>
      <w:outlineLvl w:val="0"/>
    </w:pPr>
    <w:rPr>
      <w:rFonts w:cs="Times New Roman (Body CS)" w:asciiTheme="majorHAnsi" w:hAnsiTheme="majorHAnsi"/>
      <w:b w:val="1"/>
      <w:color w:val="9c85c0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 w:val="1"/>
    <w:rsid w:val="00A77921"/>
    <w:pPr>
      <w:spacing w:after="120" w:before="120"/>
      <w:outlineLvl w:val="1"/>
    </w:pPr>
    <w:rPr>
      <w:rFonts w:asciiTheme="majorHAnsi" w:hAnsiTheme="majorHAnsi"/>
      <w:b w:val="1"/>
      <w:color w:val="9c85c0" w:themeColor="accent5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 w:val="1"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qFormat w:val="1"/>
    <w:rsid w:val="0057534A"/>
    <w:pPr>
      <w:spacing w:after="120" w:before="120"/>
    </w:pPr>
    <w:rPr>
      <w:rFonts w:cs="Times New Roman (Body CS)" w:asciiTheme="majorHAnsi" w:hAnsiTheme="majorHAnsi"/>
      <w:sz w:val="90"/>
    </w:rPr>
  </w:style>
  <w:style w:type="character" w:styleId="TitleChar" w:customStyle="1">
    <w:name w:val="Title Char"/>
    <w:basedOn w:val="DefaultParagraphFont"/>
    <w:link w:val="Title"/>
    <w:rsid w:val="0057534A"/>
    <w:rPr>
      <w:rFonts w:cs="Times New Roman (Body CS)" w:asciiTheme="majorHAnsi" w:hAnsiTheme="majorHAnsi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 w:val="1"/>
    <w:rsid w:val="00A77921"/>
    <w:pPr>
      <w:spacing w:after="120" w:before="120"/>
    </w:pPr>
    <w:rPr>
      <w:rFonts w:cs="Times New Roman (Body CS)" w:asciiTheme="majorHAnsi" w:hAnsiTheme="majorHAnsi"/>
      <w:b w:val="1"/>
      <w:sz w:val="44"/>
    </w:rPr>
  </w:style>
  <w:style w:type="character" w:styleId="SubtitleChar" w:customStyle="1">
    <w:name w:val="Subtitle Char"/>
    <w:basedOn w:val="DefaultParagraphFont"/>
    <w:link w:val="Subtitle"/>
    <w:uiPriority w:val="1"/>
    <w:rsid w:val="0057534A"/>
    <w:rPr>
      <w:rFonts w:cs="Times New Roman (Body CS)" w:asciiTheme="majorHAnsi" w:hAnsiTheme="majorHAnsi"/>
      <w:b w:val="1"/>
      <w:color w:val="000000" w:themeColor="text1"/>
      <w:sz w:val="44"/>
    </w:rPr>
  </w:style>
  <w:style w:type="character" w:styleId="Heading1Char" w:customStyle="1">
    <w:name w:val="Heading 1 Char"/>
    <w:basedOn w:val="DefaultParagraphFont"/>
    <w:link w:val="Heading1"/>
    <w:uiPriority w:val="2"/>
    <w:rsid w:val="0057534A"/>
    <w:rPr>
      <w:rFonts w:cs="Times New Roman (Body CS)" w:asciiTheme="majorHAnsi" w:hAnsiTheme="majorHAnsi"/>
      <w:b w:val="1"/>
      <w:color w:val="9c85c0" w:themeColor="accent5"/>
      <w:sz w:val="28"/>
    </w:rPr>
  </w:style>
  <w:style w:type="paragraph" w:styleId="TextLeft" w:customStyle="1">
    <w:name w:val="TextLeft"/>
    <w:basedOn w:val="Normal"/>
    <w:next w:val="Normal"/>
    <w:uiPriority w:val="4"/>
    <w:qFormat w:val="1"/>
    <w:rsid w:val="00605A5B"/>
    <w:pPr>
      <w:spacing w:line="288" w:lineRule="auto"/>
      <w:jc w:val="right"/>
    </w:pPr>
    <w:rPr>
      <w:color w:val="404040" w:themeColor="text1" w:themeTint="0000BF"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57534A"/>
    <w:rPr>
      <w:rFonts w:asciiTheme="majorHAnsi" w:hAnsiTheme="majorHAnsi"/>
      <w:b w:val="1"/>
      <w:color w:val="9c85c0" w:themeColor="accent5"/>
      <w:sz w:val="28"/>
    </w:rPr>
  </w:style>
  <w:style w:type="paragraph" w:styleId="SmallText" w:customStyle="1">
    <w:name w:val="SmallText"/>
    <w:basedOn w:val="Normal"/>
    <w:next w:val="Normal"/>
    <w:uiPriority w:val="6"/>
    <w:qFormat w:val="1"/>
    <w:rsid w:val="0040233B"/>
    <w:rPr>
      <w:i w:val="1"/>
      <w:color w:val="404040" w:themeColor="text1" w:themeTint="0000BF"/>
      <w:sz w:val="20"/>
    </w:rPr>
  </w:style>
  <w:style w:type="paragraph" w:styleId="TextRight" w:customStyle="1">
    <w:name w:val="TextRight"/>
    <w:basedOn w:val="Normal"/>
    <w:next w:val="Normal"/>
    <w:uiPriority w:val="5"/>
    <w:qFormat w:val="1"/>
    <w:rsid w:val="00605A5B"/>
    <w:pPr>
      <w:spacing w:line="288" w:lineRule="auto"/>
    </w:pPr>
    <w:rPr>
      <w:rFonts w:cs="Times New Roman (Body CS)"/>
      <w:color w:val="404040" w:themeColor="text1" w:themeTint="0000BF"/>
      <w:sz w:val="22"/>
    </w:rPr>
  </w:style>
  <w:style w:type="character" w:styleId="PlaceholderText">
    <w:name w:val="Placeholder Text"/>
    <w:basedOn w:val="DefaultParagraphFont"/>
    <w:uiPriority w:val="99"/>
    <w:semiHidden w:val="1"/>
    <w:rsid w:val="00A77921"/>
    <w:rPr>
      <w:color w:val="808080"/>
    </w:rPr>
  </w:style>
  <w:style w:type="character" w:styleId="Emphasis">
    <w:name w:val="Emphasis"/>
    <w:uiPriority w:val="20"/>
    <w:qFormat w:val="1"/>
    <w:rsid w:val="0034688D"/>
    <w:rPr>
      <w:color w:val="9c85c0" w:themeColor="accent5"/>
    </w:rPr>
  </w:style>
  <w:style w:type="paragraph" w:styleId="Subtitle">
    <w:name w:val="Subtitle"/>
    <w:basedOn w:val="Normal"/>
    <w:next w:val="Normal"/>
    <w:pPr>
      <w:spacing w:after="120" w:before="120" w:lineRule="auto"/>
    </w:pPr>
    <w:rPr>
      <w:rFonts w:ascii="Georgia" w:cs="Georgia" w:eastAsia="Georgia" w:hAnsi="Georgia"/>
      <w:b w:val="1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dernResu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4d8ZeOZl5/8LoQPolydEJWOzw==">AMUW2mXwB5qjU7rNbSl9rvHWNh0zWWpJb8V77YIHfJEAKyzKGJbhSQauXVZJZOqkdxXFt4D+UvWjwzech3T2GMOcgp46HOQ1IKyNxV3W97ebhac4pfVV9dM=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2020-10-06T16:56:00Z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