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Shannon Wagner</w:t>
      </w:r>
    </w:p>
    <w:p w:rsidR="00000000" w:rsidDel="00000000" w:rsidP="00000000" w:rsidRDefault="00000000" w:rsidRPr="00000000" w14:paraId="00000003">
      <w:pPr>
        <w:spacing w:after="0" w:before="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(307)254-3082</w:t>
      </w:r>
    </w:p>
    <w:p w:rsidR="00000000" w:rsidDel="00000000" w:rsidP="00000000" w:rsidRDefault="00000000" w:rsidRPr="00000000" w14:paraId="00000004">
      <w:pPr>
        <w:spacing w:after="0" w:before="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 SW 156th St. Burien, WA 98166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shannonwagner2007@gmail.com   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600"/>
          <w:tab w:val="right" w:pos="8640"/>
        </w:tabs>
        <w:spacing w:before="16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06/21-Present</w:t>
        <w:tab/>
        <w:t xml:space="preserve">Epiq Global                                                </w:t>
        <w:tab/>
        <w:tab/>
        <w:t xml:space="preserve">Seattle,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TAC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management, training, and overseeing of TAC Specialists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 to requests for assistance &amp; hardware setups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 support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 management, deployment, tracking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 to and escalate incidents to proper teams as needed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metric system to track team utilization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Delivering process change by creating new training materials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 with Tier 2 to assist with hands-on troubleshooting &amp; deployment of assets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TAC Specialists with onsite technical support services for computers, printers, and other peripherals</w:t>
      </w:r>
    </w:p>
    <w:p w:rsidR="00000000" w:rsidDel="00000000" w:rsidP="00000000" w:rsidRDefault="00000000" w:rsidRPr="00000000" w14:paraId="00000016">
      <w:pPr>
        <w:tabs>
          <w:tab w:val="left" w:pos="3600"/>
          <w:tab w:val="right" w:pos="8640"/>
        </w:tabs>
        <w:spacing w:before="16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04/19-05/21</w:t>
        <w:tab/>
        <w:t xml:space="preserve">TCT                                                </w:t>
        <w:tab/>
        <w:tab/>
        <w:t xml:space="preserve">Lovell, WY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76" w:lineRule="auto"/>
        <w:ind w:left="360" w:firstLine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Tech Support/Help Desk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customer support and troubleshooting to customers via email, phone, and chat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troubleshooting for TV/Internet/Phone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 payments and inputting payments into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 inbound call orders for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Occasional onsite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diagnostic and repair as needed for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0"/>
          <w:tab w:val="right" w:pos="8640"/>
        </w:tabs>
        <w:spacing w:before="16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01/18-04/19</w:t>
        <w:tab/>
        <w:t xml:space="preserve">Childcare                                                </w:t>
        <w:tab/>
        <w:tab/>
        <w:t xml:space="preserve">Lovell, WY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76" w:lineRule="auto"/>
        <w:ind w:left="360" w:firstLine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Childcare Provider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childcare for children ages 6 months - 5 years in a home setting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meals &amp; snacks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Engage children in learning and arts</w:t>
      </w:r>
    </w:p>
    <w:p w:rsidR="00000000" w:rsidDel="00000000" w:rsidP="00000000" w:rsidRDefault="00000000" w:rsidRPr="00000000" w14:paraId="00000023">
      <w:pPr>
        <w:tabs>
          <w:tab w:val="left" w:pos="3600"/>
          <w:tab w:val="right" w:pos="8640"/>
        </w:tabs>
        <w:spacing w:before="160" w:line="276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0"/>
          <w:tab w:val="right" w:pos="8640"/>
        </w:tabs>
        <w:spacing w:before="160" w:line="276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600"/>
          <w:tab w:val="right" w:pos="8640"/>
        </w:tabs>
        <w:spacing w:before="16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09/17-11/17</w:t>
        <w:tab/>
        <w:t xml:space="preserve">Concentrix</w:t>
        <w:tab/>
        <w:tab/>
        <w:t xml:space="preserve">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76" w:lineRule="auto"/>
        <w:ind w:left="360" w:firstLine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Technical Support Phone Advisor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80808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phone support for customers in iPhones, iPads, iPods, and Apple Watch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80808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 software and hardware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80808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appointments for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80808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Escalated issues to other support when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25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right" w:pos="8640"/>
        </w:tabs>
        <w:spacing w:before="16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10/16-03/17</w:t>
        <w:tab/>
        <w:t xml:space="preserve">KellyConnect</w:t>
        <w:tab/>
        <w:tab/>
        <w:t xml:space="preserve">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360" w:firstLine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Tier 1 Technical Support Chat Advisor - Apple Project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technical support for iPhones, iPads, iPods, and Apple Watch including troubleshooting issues &amp; repairs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with setting appointments, providing step-by-step troubleshooting, and general how-to of devices.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Simultaneously assisted 1-3 customers from around the world at a time.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right" w:pos="8640"/>
        </w:tabs>
        <w:spacing w:before="16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08/14-01/16</w:t>
        <w:tab/>
        <w:t xml:space="preserve">AT&amp;T</w:t>
        <w:tab/>
        <w:t xml:space="preserve">                                                                      Bothell,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360" w:firstLine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Advance Technical Support Representative- Chat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technical support for phones &amp; tablets including troubleshooting issues &amp; outages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with filing warranty &amp; insurance claims for defective equipment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Assistance as needed with billing and general account questions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right" w:pos="8640"/>
        </w:tabs>
        <w:spacing w:after="60" w:before="160" w:line="276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36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160" w:line="276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10/19-Present</w:t>
        <w:tab/>
        <w:t xml:space="preserve">Western Governors University (WGU)</w:t>
        <w:tab/>
        <w:tab/>
        <w:t xml:space="preserve">     </w:t>
        <w:tab/>
        <w:tab/>
        <w:t xml:space="preserve">Online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 in the Bachelor of Science, Cybersecurity &amp; Information Assurance Program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Certifications that will be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line="276" w:lineRule="auto"/>
        <w:ind w:left="2160" w:firstLine="180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ITIL v.4, Comptia Network+, New Comptia A+ I &amp; II, Comptia Security+, ISC2 SSCP, Comptia Project+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08/18-05/19</w:t>
        <w:tab/>
        <w:t xml:space="preserve">Laramie County Community College</w:t>
        <w:tab/>
        <w:tab/>
        <w:tab/>
        <w:t xml:space="preserve">     Cheyenne, WY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 in the Associate of Applied Science Cybersecurity Program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 Theta Kappa Honor Society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Placed on President’s Honor Society for Fall 2018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36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Skills/Qualifications/Certifications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Comptia A+ Certified, Comptia Server+ Certified, Cisco CCNA trained, Expert diagnostic &amp; troubleshooting skills including knowledge of Windows OS, MS Office Suite, iOS, Android technologies, Advanced knowledge of wireless networking, Able to operate Multi-line phone system, 70 WPM average, Experience with some desktop publishing and web design, Quickbooks, Customer Service oriented, able to multitask</w:t>
      </w:r>
    </w:p>
    <w:sectPr>
      <w:pgSz w:h="15840" w:w="12240" w:orient="portrait"/>
      <w:pgMar w:bottom="360" w:top="36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  <w:color w:val="999999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16"/>
        <w:szCs w:val="16"/>
        <w:lang w:val="en"/>
      </w:rPr>
    </w:rPrDefault>
    <w:pPrDefault>
      <w:pPr>
        <w:widowControl w:val="0"/>
        <w:spacing w:after="60" w:before="60" w:lineRule="auto"/>
        <w:ind w:left="216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8tuo0CP2VXktl/UsFnyo5MbyGA==">AMUW2mXYlf6lYcx0tPRCSHOHoCVEbj6VRhpWbn+cY6WEbh3e5X1kpLznBJmIOKQblE4c6PZfTzoYlWTfBRJ+lR9HbaPS2p0nfSUzErvdwNgGT6MCSD8e580=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