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2311B" w14:textId="77777777" w:rsidR="00D54213" w:rsidRDefault="004D5C79">
      <w:pPr>
        <w:spacing w:after="240"/>
        <w:jc w:val="center"/>
      </w:pPr>
      <w:bookmarkStart w:id="0" w:name="_GoBack"/>
      <w:bookmarkEnd w:id="0"/>
      <w:r>
        <w:rPr>
          <w:rFonts w:ascii="Cambria" w:hAnsi="Cambria" w:cs="Cambria"/>
          <w:color w:val="101010"/>
          <w:sz w:val="34"/>
        </w:rPr>
        <w:t xml:space="preserve"> Robby Morales</w:t>
      </w:r>
    </w:p>
    <w:p w14:paraId="2192E228" w14:textId="77777777" w:rsidR="00D54213" w:rsidRDefault="004D5C79">
      <w:pPr>
        <w:spacing w:after="240"/>
        <w:jc w:val="center"/>
      </w:pPr>
      <w:r>
        <w:rPr>
          <w:rFonts w:ascii="Times New Roman" w:hAnsi="Times New Roman" w:cs="Times New Roman"/>
          <w:color w:val="66696A"/>
        </w:rPr>
        <w:t>www linkedin.com/in/</w:t>
      </w:r>
      <w:r>
        <w:rPr>
          <w:rFonts w:ascii="Times New Roman" w:hAnsi="Times New Roman" w:cs="Times New Roman"/>
          <w:color w:val="333333"/>
        </w:rPr>
        <w:t>robby-morales-b941b784</w:t>
      </w:r>
      <w:r>
        <w:rPr>
          <w:rFonts w:ascii="Times New Roman" w:hAnsi="Times New Roman" w:cs="Times New Roman"/>
          <w:color w:val="66696A"/>
        </w:rPr>
        <w:t>.</w:t>
      </w:r>
    </w:p>
    <w:p w14:paraId="1AFACA10" w14:textId="7087285A" w:rsidR="00D54213" w:rsidRDefault="003A6C57">
      <w:pPr>
        <w:spacing w:after="240"/>
        <w:jc w:val="center"/>
      </w:pPr>
      <w:r>
        <w:rPr>
          <w:rFonts w:ascii="Cambria" w:hAnsi="Cambria" w:cs="Cambria"/>
          <w:b/>
          <w:color w:val="313131"/>
        </w:rPr>
        <w:t>Santa Ana</w:t>
      </w:r>
      <w:r w:rsidR="004D5C79">
        <w:rPr>
          <w:rFonts w:ascii="Cambria" w:hAnsi="Cambria" w:cs="Cambria"/>
          <w:b/>
          <w:color w:val="313131"/>
        </w:rPr>
        <w:t xml:space="preserve">, CA | 714-709-1298 | </w:t>
      </w:r>
      <w:r w:rsidR="004D5C79">
        <w:rPr>
          <w:rFonts w:ascii="Cambria" w:hAnsi="Cambria" w:cs="Cambria"/>
          <w:b/>
        </w:rPr>
        <w:t>robbymorales89@yahoo.com</w:t>
      </w:r>
    </w:p>
    <w:p w14:paraId="22267DC3" w14:textId="77777777" w:rsidR="00D54213" w:rsidRDefault="004D5C79">
      <w:pPr>
        <w:spacing w:after="240"/>
        <w:jc w:val="center"/>
        <w:rPr>
          <w:rFonts w:ascii="Arial" w:hAnsi="Arial" w:cs="Arial"/>
          <w:b/>
          <w:color w:val="3D3D3D"/>
          <w:sz w:val="26"/>
        </w:rPr>
      </w:pPr>
      <w:r>
        <w:rPr>
          <w:rFonts w:ascii="Arial" w:hAnsi="Arial" w:cs="Arial"/>
          <w:b/>
          <w:color w:val="3D3D3D"/>
          <w:sz w:val="26"/>
        </w:rPr>
        <w:t>Objective</w:t>
      </w:r>
    </w:p>
    <w:p w14:paraId="6206863E" w14:textId="4CBEDD15" w:rsidR="008A3FF5" w:rsidRDefault="008A3FF5" w:rsidP="008A3FF5">
      <w:pPr>
        <w:spacing w:after="240"/>
      </w:pPr>
      <w:r>
        <w:rPr>
          <w:rFonts w:ascii="Times" w:hAnsi="Times" w:cs="Times"/>
          <w:sz w:val="22"/>
        </w:rPr>
        <w:t xml:space="preserve">Revitalize a company in need of rejuvenating its sales leadership cabinet. With 6 years of ability to champion behaviors into a featuring and sales driven culture, able to achieve any result through people and customer first philosophy. Delivering industry- leading results while developing the future leaders of the business. </w:t>
      </w:r>
    </w:p>
    <w:p w14:paraId="345AA25E" w14:textId="77777777" w:rsidR="00D54213" w:rsidRDefault="004D5C79">
      <w:pPr>
        <w:spacing w:after="240"/>
        <w:jc w:val="center"/>
      </w:pPr>
      <w:r>
        <w:rPr>
          <w:rFonts w:ascii="Arial" w:hAnsi="Arial" w:cs="Arial"/>
          <w:b/>
          <w:color w:val="3D3D3D"/>
          <w:sz w:val="26"/>
        </w:rPr>
        <w:t>Qualifications</w:t>
      </w:r>
    </w:p>
    <w:p w14:paraId="56037D15" w14:textId="3C424259" w:rsidR="00E27EAE" w:rsidRPr="00E27EAE" w:rsidRDefault="00E27EAE">
      <w:pPr>
        <w:spacing w:after="240"/>
      </w:pPr>
      <w:r>
        <w:rPr>
          <w:rFonts w:ascii="Times" w:hAnsi="Times" w:cs="Times"/>
          <w:sz w:val="22"/>
        </w:rPr>
        <w:t>Business acquisition experience, including prospecting/cold calling</w:t>
      </w:r>
      <w:r>
        <w:t xml:space="preserve"> and funnel management</w:t>
      </w:r>
    </w:p>
    <w:p w14:paraId="1413CABD" w14:textId="77777777" w:rsidR="00D54213" w:rsidRDefault="004D5C79">
      <w:pPr>
        <w:spacing w:after="240"/>
      </w:pPr>
      <w:r>
        <w:rPr>
          <w:rFonts w:ascii="Times New Roman" w:hAnsi="Times New Roman" w:cs="Times New Roman"/>
          <w:color w:val="313131"/>
          <w:sz w:val="22"/>
        </w:rPr>
        <w:t xml:space="preserve">Design and implement a strategic business plan that expands company’s customer base. </w:t>
      </w:r>
    </w:p>
    <w:p w14:paraId="56557F4A" w14:textId="77777777" w:rsidR="00D54213" w:rsidRDefault="004D5C79">
      <w:pPr>
        <w:spacing w:after="240"/>
      </w:pPr>
      <w:r>
        <w:rPr>
          <w:rFonts w:ascii="Times New Roman" w:hAnsi="Times New Roman" w:cs="Times New Roman"/>
          <w:color w:val="313131"/>
          <w:sz w:val="22"/>
        </w:rPr>
        <w:t>Presented an in-depth understanding of the sales cycle process and remain focused on customer satisfaction throughout all stages with a passion for innovation and company products</w:t>
      </w:r>
    </w:p>
    <w:p w14:paraId="2901106D" w14:textId="77777777" w:rsidR="00D54213" w:rsidRDefault="004D5C79" w:rsidP="00483BF4">
      <w:pPr>
        <w:spacing w:after="240"/>
      </w:pPr>
      <w:r>
        <w:rPr>
          <w:rFonts w:ascii="Times New Roman" w:hAnsi="Times New Roman" w:cs="Times New Roman"/>
          <w:color w:val="313131"/>
          <w:sz w:val="22"/>
        </w:rPr>
        <w:t>Fluent bilingual (English &amp; Spanish) experienced as public speaker, expert presenter, negotiator, clear communicator, and closer</w:t>
      </w:r>
    </w:p>
    <w:p w14:paraId="28DFF792" w14:textId="77777777" w:rsidR="00D54213" w:rsidRDefault="004D5C79">
      <w:pPr>
        <w:spacing w:after="240"/>
      </w:pPr>
      <w:r>
        <w:rPr>
          <w:rFonts w:ascii="Times" w:hAnsi="Times" w:cs="Times"/>
          <w:sz w:val="22"/>
        </w:rPr>
        <w:t>Engaging in business operations including budgeting, forecasting, analyzing and providing sales reports.</w:t>
      </w:r>
    </w:p>
    <w:p w14:paraId="33296AF1" w14:textId="77777777" w:rsidR="00D54213" w:rsidRDefault="004D5C79">
      <w:pPr>
        <w:spacing w:after="240"/>
      </w:pPr>
      <w:r>
        <w:rPr>
          <w:rFonts w:ascii="Times" w:hAnsi="Times" w:cs="Times"/>
          <w:sz w:val="22"/>
        </w:rPr>
        <w:t>Provide logic and reasoning to identify the strengths and weaknesses of alternative solutions, conclusions, or approaches to problems while adapting to challenges</w:t>
      </w:r>
    </w:p>
    <w:p w14:paraId="111FD380" w14:textId="77777777" w:rsidR="00D54213" w:rsidRDefault="004D5C79">
      <w:pPr>
        <w:spacing w:after="240"/>
      </w:pPr>
      <w:r>
        <w:rPr>
          <w:rFonts w:ascii="Times" w:hAnsi="Times" w:cs="Times"/>
          <w:sz w:val="22"/>
        </w:rPr>
        <w:t>Experience with contract negotiations, negotiation of deals and aligning with Finance for contracts.</w:t>
      </w:r>
    </w:p>
    <w:p w14:paraId="0D019365" w14:textId="77777777" w:rsidR="00D54213" w:rsidRDefault="004D5C79">
      <w:pPr>
        <w:spacing w:after="240"/>
        <w:jc w:val="center"/>
      </w:pPr>
      <w:r>
        <w:rPr>
          <w:rFonts w:ascii="Times New Roman" w:hAnsi="Times New Roman" w:cs="Times New Roman"/>
          <w:b/>
          <w:color w:val="3D3D3D"/>
          <w:sz w:val="26"/>
        </w:rPr>
        <w:t>PERSONAL EXPERIENCE-</w:t>
      </w:r>
      <w:r>
        <w:rPr>
          <w:rFonts w:ascii="Times" w:hAnsi="Times" w:cs="Times"/>
          <w:b/>
          <w:sz w:val="26"/>
        </w:rPr>
        <w:br/>
      </w:r>
      <w:r>
        <w:rPr>
          <w:rFonts w:ascii="Times New Roman" w:hAnsi="Times New Roman" w:cs="Times New Roman"/>
          <w:b/>
          <w:color w:val="131313"/>
          <w:sz w:val="26"/>
        </w:rPr>
        <w:t>MANAGEMENT/LEADERSHIP</w:t>
      </w:r>
      <w:r>
        <w:rPr>
          <w:rFonts w:ascii="Times New Roman" w:hAnsi="Times New Roman" w:cs="Times New Roman"/>
          <w:color w:val="131313"/>
          <w:sz w:val="26"/>
        </w:rPr>
        <w:t xml:space="preserve"> </w:t>
      </w:r>
      <w:r>
        <w:rPr>
          <w:rFonts w:ascii="Times" w:hAnsi="Times" w:cs="Times"/>
        </w:rPr>
        <w:br/>
      </w:r>
    </w:p>
    <w:p w14:paraId="10803E85" w14:textId="23A0977B" w:rsidR="00D54213" w:rsidRDefault="004D5C79">
      <w:pPr>
        <w:spacing w:after="240"/>
        <w:jc w:val="both"/>
      </w:pPr>
      <w:r>
        <w:rPr>
          <w:rFonts w:ascii="Times New Roman" w:hAnsi="Times New Roman" w:cs="Times New Roman"/>
          <w:color w:val="313131"/>
          <w:sz w:val="22"/>
        </w:rPr>
        <w:t>Proven track record of motivating, mentoring, recruiting, coaching, developing while performance monitor</w:t>
      </w:r>
      <w:r w:rsidR="0028327E">
        <w:rPr>
          <w:rFonts w:ascii="Times New Roman" w:hAnsi="Times New Roman" w:cs="Times New Roman"/>
          <w:color w:val="313131"/>
          <w:sz w:val="22"/>
        </w:rPr>
        <w:t xml:space="preserve">ing </w:t>
      </w:r>
      <w:r w:rsidR="001D49B8">
        <w:rPr>
          <w:rFonts w:ascii="Times New Roman" w:hAnsi="Times New Roman" w:cs="Times New Roman"/>
          <w:color w:val="313131"/>
          <w:sz w:val="22"/>
        </w:rPr>
        <w:t>multi- units with up to 50</w:t>
      </w:r>
      <w:r>
        <w:rPr>
          <w:rFonts w:ascii="Times New Roman" w:hAnsi="Times New Roman" w:cs="Times New Roman"/>
          <w:color w:val="313131"/>
          <w:sz w:val="22"/>
        </w:rPr>
        <w:t xml:space="preserve"> direct reports </w:t>
      </w:r>
      <w:r>
        <w:rPr>
          <w:rFonts w:ascii="Times" w:hAnsi="Times" w:cs="Times"/>
          <w:sz w:val="22"/>
        </w:rPr>
        <w:t xml:space="preserve">ranging from customer service, sales, and operation teams </w:t>
      </w:r>
    </w:p>
    <w:p w14:paraId="22EB29F8" w14:textId="77777777" w:rsidR="00D54213" w:rsidRDefault="004D5C79">
      <w:pPr>
        <w:spacing w:after="240"/>
      </w:pPr>
      <w:r>
        <w:rPr>
          <w:rFonts w:ascii="Times" w:hAnsi="Times" w:cs="Times"/>
          <w:sz w:val="22"/>
        </w:rPr>
        <w:t xml:space="preserve">Forecast sales targets, manage inventory, and support employee/partner relations </w:t>
      </w:r>
    </w:p>
    <w:p w14:paraId="32B5C4AB" w14:textId="77777777" w:rsidR="00D54213" w:rsidRDefault="004D5C79">
      <w:pPr>
        <w:spacing w:after="240"/>
      </w:pPr>
      <w:r>
        <w:rPr>
          <w:rFonts w:ascii="Times New Roman" w:hAnsi="Times New Roman" w:cs="Times New Roman"/>
          <w:color w:val="313131"/>
          <w:sz w:val="22"/>
        </w:rPr>
        <w:t xml:space="preserve">Collaborating with senior leadership across multiple channels to improve process and accelerate standards within the business </w:t>
      </w:r>
      <w:r>
        <w:rPr>
          <w:rFonts w:ascii="Times" w:hAnsi="Times" w:cs="Times"/>
          <w:sz w:val="22"/>
        </w:rPr>
        <w:br/>
      </w:r>
    </w:p>
    <w:p w14:paraId="0246A918" w14:textId="77777777" w:rsidR="00D54213" w:rsidRDefault="004D5C79">
      <w:pPr>
        <w:spacing w:after="240"/>
      </w:pPr>
      <w:r>
        <w:rPr>
          <w:rFonts w:ascii="Times" w:hAnsi="Times" w:cs="Times"/>
          <w:sz w:val="22"/>
        </w:rPr>
        <w:t xml:space="preserve">Identifying the developmental needs of others and coaching, mentoring, or otherwise helping others to improve their knowledge or skills </w:t>
      </w:r>
    </w:p>
    <w:p w14:paraId="6BD1B071" w14:textId="77777777" w:rsidR="00D54213" w:rsidRDefault="004D5C79">
      <w:pPr>
        <w:spacing w:after="240"/>
        <w:jc w:val="center"/>
      </w:pPr>
      <w:r>
        <w:rPr>
          <w:rFonts w:ascii="Cambria" w:hAnsi="Cambria" w:cs="Cambria"/>
          <w:b/>
          <w:color w:val="313131"/>
          <w:sz w:val="26"/>
        </w:rPr>
        <w:t>SALES</w:t>
      </w:r>
    </w:p>
    <w:p w14:paraId="666ADE21" w14:textId="77777777" w:rsidR="00D54213" w:rsidRDefault="004D5C79">
      <w:pPr>
        <w:spacing w:after="240"/>
      </w:pPr>
      <w:r>
        <w:rPr>
          <w:rFonts w:ascii="Times New Roman" w:hAnsi="Times New Roman" w:cs="Times New Roman"/>
          <w:color w:val="313131"/>
          <w:sz w:val="22"/>
        </w:rPr>
        <w:t xml:space="preserve">Demonstrate a wide range of company products and services to clients as possible, in order to optimize profits. </w:t>
      </w:r>
      <w:r>
        <w:rPr>
          <w:rFonts w:ascii="Times" w:hAnsi="Times" w:cs="Times"/>
          <w:sz w:val="22"/>
        </w:rPr>
        <w:br/>
      </w:r>
    </w:p>
    <w:p w14:paraId="2CD88B4E" w14:textId="77777777" w:rsidR="00D54213" w:rsidRDefault="004D5C79">
      <w:pPr>
        <w:spacing w:after="240"/>
      </w:pPr>
      <w:r>
        <w:rPr>
          <w:rFonts w:ascii="Times New Roman" w:hAnsi="Times New Roman" w:cs="Times New Roman"/>
          <w:color w:val="313131"/>
          <w:sz w:val="22"/>
        </w:rPr>
        <w:lastRenderedPageBreak/>
        <w:t xml:space="preserve">Design sales strategies and performance metrics utilizing the sales cycle of Connect, Discover, Recommend, &amp; Close in order to solution sell. </w:t>
      </w:r>
    </w:p>
    <w:p w14:paraId="0A64F7B8" w14:textId="77777777" w:rsidR="00D54213" w:rsidRDefault="004D5C79">
      <w:pPr>
        <w:spacing w:after="240"/>
      </w:pPr>
      <w:r>
        <w:rPr>
          <w:rFonts w:ascii="Times New Roman" w:hAnsi="Times New Roman" w:cs="Times New Roman"/>
          <w:color w:val="313131"/>
          <w:sz w:val="22"/>
        </w:rPr>
        <w:t>Managed clients business &amp; retail accounts varying from 1- 999 lines including features and accessories worth up to $300,000 in annual revenue.</w:t>
      </w:r>
    </w:p>
    <w:p w14:paraId="5E801327" w14:textId="77777777" w:rsidR="00D54213" w:rsidRDefault="004D5C79">
      <w:pPr>
        <w:spacing w:after="240"/>
      </w:pPr>
      <w:r>
        <w:rPr>
          <w:rFonts w:ascii="Times New Roman" w:hAnsi="Times New Roman" w:cs="Times New Roman"/>
          <w:color w:val="313131"/>
          <w:sz w:val="22"/>
        </w:rPr>
        <w:t xml:space="preserve">Leveraged sales and marketing-oriented skills in the best possible way to achieve the company’s sales goals. </w:t>
      </w:r>
    </w:p>
    <w:p w14:paraId="726B99AE" w14:textId="77777777" w:rsidR="00D54213" w:rsidRDefault="004D5C79">
      <w:pPr>
        <w:spacing w:after="240"/>
      </w:pPr>
      <w:r>
        <w:rPr>
          <w:rFonts w:ascii="Times New Roman" w:hAnsi="Times New Roman" w:cs="Times New Roman"/>
          <w:color w:val="313131"/>
          <w:sz w:val="22"/>
        </w:rPr>
        <w:t xml:space="preserve">Knowledge of principles and methods for showing, promoting, and selling products or services. This includes marketing strategy and tactics, product demonstration, sales techniques, and sales control systems. </w:t>
      </w:r>
    </w:p>
    <w:p w14:paraId="24F3923D" w14:textId="77777777" w:rsidR="00D54213" w:rsidRDefault="00D54213">
      <w:pPr>
        <w:spacing w:after="240"/>
      </w:pPr>
    </w:p>
    <w:p w14:paraId="2F3DE289" w14:textId="77777777" w:rsidR="00D54213" w:rsidRDefault="004D5C79">
      <w:pPr>
        <w:spacing w:after="240"/>
        <w:ind w:left="720"/>
        <w:jc w:val="center"/>
      </w:pPr>
      <w:r>
        <w:rPr>
          <w:rFonts w:ascii="Times New Roman" w:hAnsi="Times New Roman" w:cs="Times New Roman"/>
          <w:color w:val="313131"/>
          <w:sz w:val="22"/>
        </w:rPr>
        <w:tab/>
      </w:r>
      <w:r>
        <w:rPr>
          <w:rFonts w:ascii="Times New Roman" w:hAnsi="Times New Roman" w:cs="Times New Roman"/>
          <w:color w:val="313131"/>
          <w:sz w:val="22"/>
        </w:rPr>
        <w:tab/>
      </w:r>
    </w:p>
    <w:p w14:paraId="5005971D" w14:textId="01832608" w:rsidR="00DE561A" w:rsidRDefault="00483BF4" w:rsidP="00DE561A">
      <w:pPr>
        <w:spacing w:after="240"/>
        <w:ind w:left="720"/>
        <w:jc w:val="center"/>
        <w:rPr>
          <w:rFonts w:ascii="Times" w:hAnsi="Times" w:cs="Times"/>
          <w:b/>
          <w:sz w:val="26"/>
        </w:rPr>
      </w:pPr>
      <w:r>
        <w:rPr>
          <w:rFonts w:ascii="Times" w:hAnsi="Times" w:cs="Times"/>
          <w:b/>
          <w:sz w:val="26"/>
        </w:rPr>
        <w:tab/>
      </w:r>
      <w:r w:rsidR="004D5C79">
        <w:rPr>
          <w:rFonts w:ascii="Times" w:hAnsi="Times" w:cs="Times"/>
          <w:b/>
          <w:sz w:val="26"/>
        </w:rPr>
        <w:t>EXPERIENCE</w:t>
      </w:r>
    </w:p>
    <w:p w14:paraId="1F56A300" w14:textId="5AEDC931" w:rsidR="00DE561A" w:rsidRPr="00DE561A" w:rsidRDefault="00DE561A" w:rsidP="00DE561A">
      <w:pPr>
        <w:spacing w:after="240"/>
        <w:ind w:left="720" w:firstLine="720"/>
      </w:pPr>
      <w:r>
        <w:rPr>
          <w:rFonts w:ascii="Times New Roman" w:hAnsi="Times New Roman" w:cs="Times New Roman"/>
          <w:color w:val="131313"/>
          <w:sz w:val="22"/>
        </w:rPr>
        <w:t>•</w:t>
      </w:r>
      <w:r>
        <w:rPr>
          <w:rFonts w:ascii="Times New Roman" w:hAnsi="Times New Roman" w:cs="Times New Roman"/>
          <w:color w:val="131313"/>
          <w:sz w:val="22"/>
        </w:rPr>
        <w:tab/>
        <w:t xml:space="preserve">ACCOUNT MANAGER| SMARTFINANCIAL | 01/2020- PRESENT </w:t>
      </w:r>
    </w:p>
    <w:p w14:paraId="4FEA038B" w14:textId="77777777" w:rsidR="00D54213" w:rsidRDefault="004D5C79">
      <w:pPr>
        <w:spacing w:after="240"/>
        <w:ind w:left="720"/>
      </w:pPr>
      <w:r>
        <w:rPr>
          <w:rFonts w:ascii="Times New Roman" w:hAnsi="Times New Roman" w:cs="Times New Roman"/>
          <w:color w:val="131313"/>
          <w:sz w:val="22"/>
        </w:rPr>
        <w:tab/>
        <w:t>•</w:t>
      </w:r>
      <w:r>
        <w:rPr>
          <w:rFonts w:ascii="Times New Roman" w:hAnsi="Times New Roman" w:cs="Times New Roman"/>
          <w:color w:val="131313"/>
          <w:sz w:val="22"/>
        </w:rPr>
        <w:tab/>
        <w:t>DISTRICT MANAGER | IIG WIRELESS | 07/2018- 08/2018</w:t>
      </w:r>
    </w:p>
    <w:p w14:paraId="5F96BE4A" w14:textId="77777777" w:rsidR="00D54213" w:rsidRDefault="004D5C79">
      <w:pPr>
        <w:spacing w:after="240"/>
        <w:ind w:left="720"/>
      </w:pPr>
      <w:r>
        <w:rPr>
          <w:rFonts w:ascii="Times New Roman" w:hAnsi="Times New Roman" w:cs="Times New Roman"/>
          <w:color w:val="131313"/>
          <w:sz w:val="22"/>
        </w:rPr>
        <w:tab/>
        <w:t>•</w:t>
      </w:r>
      <w:r>
        <w:rPr>
          <w:rFonts w:ascii="Times New Roman" w:hAnsi="Times New Roman" w:cs="Times New Roman"/>
          <w:color w:val="131313"/>
          <w:sz w:val="22"/>
        </w:rPr>
        <w:tab/>
        <w:t>GENERAL MANAGER TRAINEE | 24 HOUR FITNESS | 01/2018- 06/2018</w:t>
      </w:r>
    </w:p>
    <w:p w14:paraId="350F1212" w14:textId="707221EE" w:rsidR="00D54213" w:rsidRDefault="004D5C79">
      <w:pPr>
        <w:spacing w:after="240"/>
        <w:ind w:left="720"/>
      </w:pPr>
      <w:r>
        <w:rPr>
          <w:rFonts w:ascii="Times New Roman" w:hAnsi="Times New Roman" w:cs="Times New Roman"/>
          <w:color w:val="131313"/>
          <w:sz w:val="22"/>
        </w:rPr>
        <w:tab/>
        <w:t>•</w:t>
      </w:r>
      <w:r>
        <w:rPr>
          <w:rFonts w:ascii="Times New Roman" w:hAnsi="Times New Roman" w:cs="Times New Roman"/>
          <w:color w:val="131313"/>
          <w:sz w:val="22"/>
        </w:rPr>
        <w:tab/>
      </w:r>
      <w:r w:rsidR="00E53B51">
        <w:rPr>
          <w:rFonts w:ascii="Times New Roman" w:hAnsi="Times New Roman" w:cs="Times New Roman"/>
          <w:color w:val="131313"/>
          <w:sz w:val="22"/>
        </w:rPr>
        <w:t>GENERAL MANAGER</w:t>
      </w:r>
      <w:r>
        <w:rPr>
          <w:rFonts w:ascii="Times New Roman" w:hAnsi="Times New Roman" w:cs="Times New Roman"/>
          <w:color w:val="131313"/>
          <w:sz w:val="22"/>
        </w:rPr>
        <w:t xml:space="preserve"> | VERIZON WIRELESS | 03/2016-03/2017</w:t>
      </w:r>
    </w:p>
    <w:p w14:paraId="1E3519AD" w14:textId="77777777" w:rsidR="00D54213" w:rsidRDefault="004D5C79">
      <w:pPr>
        <w:spacing w:after="240"/>
        <w:ind w:left="720"/>
      </w:pPr>
      <w:r>
        <w:rPr>
          <w:rFonts w:ascii="Times New Roman" w:hAnsi="Times New Roman" w:cs="Times New Roman"/>
          <w:color w:val="131313"/>
          <w:sz w:val="22"/>
        </w:rPr>
        <w:tab/>
        <w:t>•</w:t>
      </w:r>
      <w:r>
        <w:rPr>
          <w:rFonts w:ascii="Times New Roman" w:hAnsi="Times New Roman" w:cs="Times New Roman"/>
          <w:color w:val="131313"/>
          <w:sz w:val="22"/>
        </w:rPr>
        <w:tab/>
        <w:t xml:space="preserve">SOLUTION MANAGER| VERIZON WIRELESS| 02/2013-02/2016 </w:t>
      </w:r>
    </w:p>
    <w:p w14:paraId="7626D338" w14:textId="77777777" w:rsidR="00D54213" w:rsidRDefault="004D5C79">
      <w:pPr>
        <w:spacing w:after="240"/>
        <w:ind w:left="720"/>
      </w:pPr>
      <w:r>
        <w:rPr>
          <w:rFonts w:ascii="Times New Roman" w:hAnsi="Times New Roman" w:cs="Times New Roman"/>
          <w:color w:val="131313"/>
          <w:sz w:val="22"/>
        </w:rPr>
        <w:tab/>
        <w:t>•</w:t>
      </w:r>
      <w:r>
        <w:rPr>
          <w:rFonts w:ascii="Times New Roman" w:hAnsi="Times New Roman" w:cs="Times New Roman"/>
          <w:color w:val="131313"/>
          <w:sz w:val="22"/>
        </w:rPr>
        <w:tab/>
        <w:t xml:space="preserve">SOLUTION SPECIALIST| VERIZON WIRELESS| 01/2011-01/2013 </w:t>
      </w:r>
    </w:p>
    <w:p w14:paraId="4A81EF39" w14:textId="77777777" w:rsidR="00483BF4" w:rsidRDefault="004D5C79" w:rsidP="00483BF4">
      <w:pPr>
        <w:spacing w:after="240"/>
        <w:ind w:left="720"/>
      </w:pPr>
      <w:r>
        <w:rPr>
          <w:rFonts w:ascii="Times New Roman" w:hAnsi="Times New Roman" w:cs="Times New Roman"/>
          <w:color w:val="131313"/>
          <w:sz w:val="22"/>
        </w:rPr>
        <w:tab/>
        <w:t>•</w:t>
      </w:r>
      <w:r>
        <w:rPr>
          <w:rFonts w:ascii="Times New Roman" w:hAnsi="Times New Roman" w:cs="Times New Roman"/>
          <w:color w:val="131313"/>
          <w:sz w:val="22"/>
        </w:rPr>
        <w:tab/>
        <w:t xml:space="preserve">ASSISTANT STORE MANAGER| METRO PCS| 03/2010-12/2010 </w:t>
      </w:r>
    </w:p>
    <w:p w14:paraId="5C42AA0B" w14:textId="1901A490" w:rsidR="004379A0" w:rsidRDefault="004D5C79" w:rsidP="001C7DF4">
      <w:pPr>
        <w:spacing w:after="240"/>
        <w:ind w:left="720"/>
        <w:jc w:val="center"/>
        <w:rPr>
          <w:rFonts w:ascii="Times New Roman" w:hAnsi="Times New Roman" w:cs="Times New Roman"/>
          <w:b/>
          <w:color w:val="3D3D3D"/>
          <w:sz w:val="26"/>
        </w:rPr>
      </w:pPr>
      <w:r>
        <w:rPr>
          <w:rFonts w:ascii="Times" w:hAnsi="Times" w:cs="Times"/>
          <w:b/>
        </w:rPr>
        <w:br/>
      </w:r>
      <w:r>
        <w:rPr>
          <w:rFonts w:ascii="Times New Roman" w:hAnsi="Times New Roman" w:cs="Times New Roman"/>
          <w:b/>
          <w:color w:val="3D3D3D"/>
          <w:sz w:val="26"/>
        </w:rPr>
        <w:t>EDUCATION</w:t>
      </w:r>
    </w:p>
    <w:p w14:paraId="4F169151" w14:textId="77777777" w:rsidR="000A0D07" w:rsidRDefault="00E84465" w:rsidP="00E84465">
      <w:pPr>
        <w:pStyle w:val="ListParagraph"/>
        <w:spacing w:after="240"/>
        <w:ind w:left="1440"/>
        <w:rPr>
          <w:rFonts w:ascii="Times" w:hAnsi="Times" w:cs="Times"/>
          <w:sz w:val="22"/>
        </w:rPr>
      </w:pPr>
      <w:r>
        <w:rPr>
          <w:rFonts w:ascii="Times New Roman" w:hAnsi="Times New Roman" w:cs="Times New Roman"/>
          <w:color w:val="131313"/>
          <w:sz w:val="22"/>
        </w:rPr>
        <w:t>•</w:t>
      </w:r>
      <w:r>
        <w:rPr>
          <w:rFonts w:ascii="Times New Roman" w:hAnsi="Times New Roman" w:cs="Times New Roman"/>
          <w:color w:val="131313"/>
          <w:sz w:val="22"/>
        </w:rPr>
        <w:tab/>
        <w:t>BACHELOR DEGREE | CALIFORNIA STATE UNIVERSITY OF FULLERTON</w:t>
      </w:r>
      <w:r>
        <w:rPr>
          <w:rFonts w:ascii="Times" w:hAnsi="Times" w:cs="Times"/>
          <w:sz w:val="22"/>
        </w:rPr>
        <w:t xml:space="preserve"> </w:t>
      </w:r>
    </w:p>
    <w:p w14:paraId="1CA43893" w14:textId="2FD1BA61" w:rsidR="00E84465" w:rsidRDefault="00E84465" w:rsidP="000A0D07">
      <w:pPr>
        <w:pStyle w:val="ListParagraph"/>
        <w:spacing w:after="240"/>
        <w:ind w:left="1440" w:firstLine="720"/>
      </w:pPr>
      <w:r>
        <w:rPr>
          <w:rFonts w:ascii="Times" w:hAnsi="Times" w:cs="Times"/>
          <w:sz w:val="22"/>
        </w:rPr>
        <w:t>(2010- 2014)</w:t>
      </w:r>
    </w:p>
    <w:p w14:paraId="5DF47EFF" w14:textId="4E70E65F" w:rsidR="00D54213" w:rsidRDefault="00D54213">
      <w:pPr>
        <w:spacing w:after="240"/>
      </w:pPr>
    </w:p>
    <w:p w14:paraId="07B8D295" w14:textId="22420639" w:rsidR="00D54213" w:rsidRDefault="004D5C79">
      <w:pPr>
        <w:spacing w:after="240"/>
        <w:ind w:left="720"/>
      </w:pPr>
      <w:r>
        <w:rPr>
          <w:rFonts w:ascii="Times New Roman" w:hAnsi="Times New Roman" w:cs="Times New Roman"/>
          <w:color w:val="131313"/>
          <w:sz w:val="22"/>
        </w:rPr>
        <w:tab/>
        <w:t>•</w:t>
      </w:r>
      <w:r>
        <w:rPr>
          <w:rFonts w:ascii="Times New Roman" w:hAnsi="Times New Roman" w:cs="Times New Roman"/>
          <w:color w:val="131313"/>
          <w:sz w:val="22"/>
        </w:rPr>
        <w:tab/>
        <w:t>ASSOCIATE OF ARTS DEGREE | GOLDENWEST COLLEGE</w:t>
      </w:r>
      <w:r w:rsidR="000930D1">
        <w:rPr>
          <w:rFonts w:ascii="Times" w:hAnsi="Times" w:cs="Times"/>
          <w:sz w:val="22"/>
        </w:rPr>
        <w:t xml:space="preserve"> </w:t>
      </w:r>
      <w:r>
        <w:rPr>
          <w:rFonts w:ascii="Times" w:hAnsi="Times" w:cs="Times"/>
          <w:sz w:val="22"/>
        </w:rPr>
        <w:t>(2007- 2010)</w:t>
      </w:r>
    </w:p>
    <w:p w14:paraId="58735EB7" w14:textId="77777777" w:rsidR="00D54213" w:rsidRDefault="00D54213"/>
    <w:p w14:paraId="5D058259" w14:textId="77777777" w:rsidR="00D54213" w:rsidRDefault="004D5C79">
      <w:pPr>
        <w:jc w:val="center"/>
      </w:pPr>
      <w:r>
        <w:rPr>
          <w:rFonts w:ascii="Times" w:hAnsi="Times" w:cs="Times"/>
          <w:b/>
          <w:sz w:val="26"/>
        </w:rPr>
        <w:t>ACCOMPLISHMENTS</w:t>
      </w:r>
    </w:p>
    <w:p w14:paraId="37667171" w14:textId="77777777" w:rsidR="00D54213" w:rsidRDefault="00D54213">
      <w:pPr>
        <w:jc w:val="center"/>
      </w:pPr>
    </w:p>
    <w:p w14:paraId="701ABF1C" w14:textId="77777777" w:rsidR="00D54213" w:rsidRDefault="004D5C79">
      <w:pPr>
        <w:spacing w:after="240"/>
      </w:pPr>
      <w:r>
        <w:rPr>
          <w:rFonts w:ascii="Times" w:hAnsi="Times" w:cs="Times"/>
          <w:sz w:val="22"/>
        </w:rPr>
        <w:t xml:space="preserve">Top 1% in the Enterprise as a Sales Manager (President Cabinet Award Presented by John Stratton EVP &amp; President of Operations for Verizon) </w:t>
      </w:r>
    </w:p>
    <w:p w14:paraId="4D2284D1" w14:textId="77777777" w:rsidR="00D54213" w:rsidRDefault="004D5C79">
      <w:pPr>
        <w:spacing w:after="240"/>
      </w:pPr>
      <w:r>
        <w:rPr>
          <w:rFonts w:ascii="Times New Roman" w:hAnsi="Times New Roman" w:cs="Times New Roman"/>
          <w:color w:val="313131"/>
          <w:sz w:val="22"/>
        </w:rPr>
        <w:t xml:space="preserve">Top 10% </w:t>
      </w:r>
      <w:r>
        <w:rPr>
          <w:rFonts w:ascii="Times" w:hAnsi="Times" w:cs="Times"/>
          <w:sz w:val="22"/>
        </w:rPr>
        <w:t xml:space="preserve">in the Enterprise as a Solution Specialist (Winner Circle Award Presented by Luis Cruz Regional President) </w:t>
      </w:r>
    </w:p>
    <w:p w14:paraId="404E1247" w14:textId="77777777" w:rsidR="00D54213" w:rsidRDefault="004D5C79">
      <w:pPr>
        <w:spacing w:after="240"/>
      </w:pPr>
      <w:r>
        <w:rPr>
          <w:rFonts w:ascii="Times New Roman" w:hAnsi="Times New Roman" w:cs="Times New Roman"/>
          <w:color w:val="313131"/>
        </w:rPr>
        <w:t>Gold Store winner Quarter 1, 2 &amp; 4 for 2015 (customer satisfaction surveys ranging from 1-10 while the target score is 80.0 as a store) with highest marks in customer satisfaction.</w:t>
      </w:r>
    </w:p>
    <w:p w14:paraId="204CAB4C" w14:textId="7EABAC31" w:rsidR="00D54213" w:rsidRDefault="004D5C79" w:rsidP="004379A0">
      <w:pPr>
        <w:spacing w:after="240"/>
      </w:pPr>
      <w:r>
        <w:rPr>
          <w:rFonts w:ascii="Times New Roman" w:hAnsi="Times New Roman" w:cs="Times New Roman"/>
          <w:color w:val="313131"/>
        </w:rPr>
        <w:t xml:space="preserve">Gold District Winner for Quarter 4 in 2016 achieving 79.4 rating out of 12 locations at a target of 75.0. </w:t>
      </w:r>
    </w:p>
    <w:sectPr w:rsidR="00D54213">
      <w:pgSz w:w="12240" w:h="15840"/>
      <w:pgMar w:top="450" w:right="990" w:bottom="1440" w:left="9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Calibri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Calibri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70362"/>
    <w:multiLevelType w:val="hybridMultilevel"/>
    <w:tmpl w:val="F2404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2F2A97"/>
    <w:multiLevelType w:val="hybridMultilevel"/>
    <w:tmpl w:val="44AA7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B42206"/>
    <w:multiLevelType w:val="hybridMultilevel"/>
    <w:tmpl w:val="E8C8E8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4213"/>
    <w:rsid w:val="000930D1"/>
    <w:rsid w:val="000A0D07"/>
    <w:rsid w:val="001C7DF4"/>
    <w:rsid w:val="001D49B8"/>
    <w:rsid w:val="00212C3A"/>
    <w:rsid w:val="0028327E"/>
    <w:rsid w:val="003A6C57"/>
    <w:rsid w:val="004379A0"/>
    <w:rsid w:val="00443A4C"/>
    <w:rsid w:val="00483BF4"/>
    <w:rsid w:val="004D5C79"/>
    <w:rsid w:val="008A3FF5"/>
    <w:rsid w:val="00D54213"/>
    <w:rsid w:val="00DE561A"/>
    <w:rsid w:val="00E27EAE"/>
    <w:rsid w:val="00E53B51"/>
    <w:rsid w:val="00E8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804696"/>
  <w15:docId w15:val="{BC3ECBCA-9B63-5D42-9CBF-34AF3B09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CocoaOOXMLWriter/1404.47</generator>
</meta>
</file>

<file path=customXml/itemProps1.xml><?xml version="1.0" encoding="utf-8"?>
<ds:datastoreItem xmlns:ds="http://schemas.openxmlformats.org/officeDocument/2006/customXml" ds:itemID="{99151CFA-4D37-8A4B-B1C7-99E8D89484A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Robby Morales</dc:creator>
  <cp:lastModifiedBy>Club</cp:lastModifiedBy>
  <cp:revision>2</cp:revision>
  <dcterms:created xsi:type="dcterms:W3CDTF">2020-03-04T01:15:00Z</dcterms:created>
  <dcterms:modified xsi:type="dcterms:W3CDTF">2020-03-04T01:15:00Z</dcterms:modified>
</cp:coreProperties>
</file>