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6"/>
          <w:szCs w:val="36"/>
          <w:rtl w:val="0"/>
        </w:rPr>
        <w:t xml:space="preserve">MARCUS L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right="-1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(971) 678-4224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Laray30@gmail.com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Experienced with system and network administration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Installed software and application in accordance to user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Troubleshooting hardware and software problems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Strong Linux and Windows expertise</w:t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Excellent Installing and configuring skills the resolved peripherals, components &amp;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Able successfully lead technical support and project teams with deadlines producing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Excellent verbal/written communication skills &amp; Detail oriented, able to multi-task in accordance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Computer assembling and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Operating Systems:</w:t>
        <w:tab/>
        <w:t xml:space="preserve">Linux, Windows 98/NT/2000/XP/ME, Solaris, Macintosh OS, AIX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Networking:</w:t>
        <w:tab/>
        <w:t xml:space="preserve">NT Server, NOVELL, FTP, Telnet, TCPIP, firewall, Sockets Windows 200/NT, UNIX Sun LAN/WAN, VLAN, TCP/IP, Ethernet (10/100/1000), DNS, DSL, file and print sharing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Software / Tools:</w:t>
        <w:tab/>
        <w:t xml:space="preserve">MS Office, Access, Project, Visio, Hyena, Insight Manager, Dreamweaver, Flash,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Programming:</w:t>
        <w:tab/>
        <w:t xml:space="preserve">Statistical Analysis System(SAS) ,LC, C+, C#, Java, HTML, Perl, PHP, Java Applets, Java     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Hardware:</w:t>
        <w:tab/>
        <w:t xml:space="preserve">PC and Server assembly and repair, switches, routers, hubs, peripherals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Database:</w:t>
        <w:tab/>
        <w:t xml:space="preserve">Oracle, Informix, MS SQL Server7/2000, T-SQL, Access 2000, ODBC, DAO/RDO/ADO, Btrieve, FoxPro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U.S. Security Associates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ab/>
        <w:tab/>
        <w:tab/>
        <w:tab/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Security Guard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Helpdesk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February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240" w:lineRule="auto"/>
        <w:ind w:left="720" w:hanging="360"/>
        <w:rPr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Troubleshot system performance in absence of System Analyst or the Director ensuring technical and support control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Researched and resolved issues/inquiries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240" w:lineRule="auto"/>
        <w:ind w:left="720" w:hanging="360"/>
        <w:rPr>
          <w:color w:val="181717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Provided responses to inquiries in writing using professional email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Escalated issues to the proper help desk associate when necessary and followed up on any escalated issues, all within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The OMC 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Vancouver, WA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Tech Support / Website builder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 xml:space="preserve">May 2015 - February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Provided Lead Tech support via customer-facing and phone for mission critical applications and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Performed diagnostics and troubleshooting of system issues, documented help desk tickets/resolutions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Created and monitored batch jobs to ensure that the process is performing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Planned, developed and executed medical website for Audiology Practice with emphasis on website branding, usability, professionalism, and search engine optimization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Created initial user test and feedback to assure usability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Worked virtually with team using Google docs, Dropbox, Screencast, GoToMeeting, and Skype to complete company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Build templates for lawyers with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 Photoshop Photos and putting them the lawyers Facebook &amp;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-420" w:hanging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u w:val="single"/>
            <w:rtl w:val="0"/>
          </w:rPr>
          <w:t xml:space="preserve">Motion and Flow Control Products, Inc.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4"/>
            <w:szCs w:val="24"/>
            <w:rtl w:val="0"/>
          </w:rPr>
          <w:tab/>
          <w:tab/>
          <w:tab/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81717"/>
          <w:sz w:val="24"/>
          <w:szCs w:val="24"/>
          <w:rtl w:val="0"/>
        </w:rPr>
        <w:t xml:space="preserve">System Network Administration 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Computer Programmer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December 2014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-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Reported to higher government official's daily status reports of system and network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Mentored Jr. System Administrators in UNIX/Windows Operating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Organized the planning and installation for hardware and software upgrades to system and network equipment with minimal service interruptions.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Active Directory (Manager Account Users, OUs, Domain,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Monitored and administered System's Backup through EMC Legato Networker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Produced user friendly screens which serve as an interface to produce reports using Access, Excel, and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Produced various reports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Statistical Analysis System (SAS),</w:t>
      </w: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 HTML, XML and VRXML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Ace 503 Running Rebels Girls Basketball Non-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            Portland, 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rtl w:val="0"/>
        </w:rPr>
        <w:t xml:space="preserve">Volunteer / Basketball Coach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 </w:t>
        <w:tab/>
        <w:t xml:space="preserve">                                    July 2002 - Present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Adapt to face paced environments in a short time 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Excellent Communication Skills,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Volunteer Girl Basketball Coach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Sustained a positive energy and persona to create a kind experience for guests.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717"/>
          <w:sz w:val="24"/>
          <w:szCs w:val="24"/>
          <w:rtl w:val="0"/>
        </w:rPr>
        <w:t xml:space="preserve">Maintained high level of patient satisfaction,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Volunteer Events and Charities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 &amp; Professional Development</w:t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  <w:tab/>
        <w:t xml:space="preserve">Heald College</w:t>
        <w:tab/>
        <w:tab/>
        <w:t xml:space="preserve">    Associate’s Degree Information Technology      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ray30@gmail.com" TargetMode="External"/><Relationship Id="rId7" Type="http://schemas.openxmlformats.org/officeDocument/2006/relationships/hyperlink" Target="https://www.linkedin.com/company/motion-and-flow-control-products" TargetMode="External"/><Relationship Id="rId8" Type="http://schemas.openxmlformats.org/officeDocument/2006/relationships/hyperlink" Target="https://www.linkedin.com/company/motion-and-flow-control-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