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16" w:type="dxa"/>
        <w:tblInd w:w="-592" w:type="dxa"/>
        <w:tblCellMar>
          <w:top w:w="676" w:type="dxa"/>
          <w:left w:w="626" w:type="dxa"/>
          <w:right w:w="644" w:type="dxa"/>
        </w:tblCellMar>
        <w:tblLook w:val="04A0" w:firstRow="1" w:lastRow="0" w:firstColumn="1" w:lastColumn="0" w:noHBand="0" w:noVBand="1"/>
      </w:tblPr>
      <w:tblGrid>
        <w:gridCol w:w="10616"/>
      </w:tblGrid>
      <w:tr w:rsidR="003A41FB" w14:paraId="6CBB66EB" w14:textId="77777777" w:rsidTr="007E379A">
        <w:trPr>
          <w:trHeight w:val="14192"/>
        </w:trPr>
        <w:tc>
          <w:tcPr>
            <w:tcW w:w="10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76E4F3" w14:textId="1187F589" w:rsidR="003A41FB" w:rsidRDefault="00585BE3" w:rsidP="00E82053">
            <w:pPr>
              <w:ind w:right="6798"/>
            </w:pPr>
            <w:r>
              <w:rPr>
                <w:b/>
                <w:sz w:val="24"/>
              </w:rPr>
              <w:t>Ben</w:t>
            </w:r>
            <w:r w:rsidR="00E8205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Merth </w:t>
            </w:r>
            <w:r>
              <w:rPr>
                <w:sz w:val="20"/>
              </w:rPr>
              <w:t>mistermerth@protonmail.com Cellular 253-426-8808</w:t>
            </w:r>
          </w:p>
          <w:tbl>
            <w:tblPr>
              <w:tblStyle w:val="TableGrid"/>
              <w:tblW w:w="9286" w:type="dxa"/>
              <w:tblInd w:w="12" w:type="dxa"/>
              <w:tblCellMar>
                <w:top w:w="80" w:type="dxa"/>
                <w:left w:w="3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86"/>
            </w:tblGrid>
            <w:tr w:rsidR="003A41FB" w14:paraId="71828B27" w14:textId="77777777">
              <w:trPr>
                <w:trHeight w:val="356"/>
              </w:trPr>
              <w:tc>
                <w:tcPr>
                  <w:tcW w:w="9286" w:type="dxa"/>
                  <w:tcBorders>
                    <w:top w:val="single" w:sz="19" w:space="0" w:color="808080"/>
                    <w:left w:val="single" w:sz="19" w:space="0" w:color="808080"/>
                    <w:bottom w:val="single" w:sz="19" w:space="0" w:color="808080"/>
                    <w:right w:val="single" w:sz="19" w:space="0" w:color="808080"/>
                  </w:tcBorders>
                  <w:shd w:val="clear" w:color="auto" w:fill="5B9BD5"/>
                </w:tcPr>
                <w:p w14:paraId="0A3A169F" w14:textId="77777777" w:rsidR="003A41FB" w:rsidRDefault="00585BE3">
                  <w:r>
                    <w:rPr>
                      <w:color w:val="FFFFFF"/>
                      <w:sz w:val="24"/>
                    </w:rPr>
                    <w:t>CERTIFICATIONS</w:t>
                  </w:r>
                </w:p>
              </w:tc>
            </w:tr>
          </w:tbl>
          <w:p w14:paraId="6EB0BCAF" w14:textId="77777777" w:rsidR="00E82053" w:rsidRDefault="00585BE3">
            <w:pPr>
              <w:spacing w:line="275" w:lineRule="auto"/>
              <w:ind w:left="633" w:right="62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MCSA</w:t>
            </w:r>
            <w:r>
              <w:rPr>
                <w:sz w:val="20"/>
              </w:rPr>
              <w:t xml:space="preserve"> Microsoft Certified Professional, 2009. Microsoft Certified Systems Administrator </w:t>
            </w:r>
          </w:p>
          <w:p w14:paraId="38215C9E" w14:textId="6579048F" w:rsidR="003A41FB" w:rsidRDefault="00585BE3">
            <w:pPr>
              <w:spacing w:line="275" w:lineRule="auto"/>
              <w:ind w:left="633" w:right="624"/>
              <w:jc w:val="center"/>
            </w:pPr>
            <w:r>
              <w:rPr>
                <w:b/>
                <w:sz w:val="20"/>
              </w:rPr>
              <w:t>Network+</w:t>
            </w:r>
            <w:r w:rsidR="00E82053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CompTIA, 2006</w:t>
            </w:r>
          </w:p>
          <w:p w14:paraId="72EAE034" w14:textId="27E34CE2" w:rsidR="003A41FB" w:rsidRDefault="00585BE3">
            <w:pPr>
              <w:spacing w:after="16"/>
              <w:ind w:right="99"/>
              <w:jc w:val="center"/>
            </w:pPr>
            <w:r>
              <w:rPr>
                <w:b/>
                <w:sz w:val="20"/>
              </w:rPr>
              <w:t>MCTS</w:t>
            </w:r>
            <w:r>
              <w:rPr>
                <w:sz w:val="20"/>
              </w:rPr>
              <w:t xml:space="preserve"> Microsoft Certified Professional, 2012. Microsoft Certified Technology Specialist </w:t>
            </w:r>
          </w:p>
          <w:p w14:paraId="37A81DAE" w14:textId="77777777" w:rsidR="003A41FB" w:rsidRDefault="00585BE3">
            <w:pPr>
              <w:spacing w:after="16"/>
              <w:ind w:right="48"/>
              <w:jc w:val="center"/>
            </w:pPr>
            <w:r>
              <w:rPr>
                <w:b/>
                <w:sz w:val="20"/>
              </w:rPr>
              <w:t>Configuring Windows 8.1</w:t>
            </w:r>
            <w:r>
              <w:rPr>
                <w:sz w:val="20"/>
              </w:rPr>
              <w:t xml:space="preserve"> Exam 687</w:t>
            </w:r>
          </w:p>
          <w:p w14:paraId="4787808A" w14:textId="77777777" w:rsidR="003A41FB" w:rsidRDefault="00585BE3">
            <w:pPr>
              <w:spacing w:after="16"/>
              <w:ind w:left="20"/>
              <w:jc w:val="center"/>
            </w:pPr>
            <w:r>
              <w:rPr>
                <w:b/>
                <w:sz w:val="20"/>
              </w:rPr>
              <w:t>Configuring Windows 7</w:t>
            </w:r>
            <w:r>
              <w:rPr>
                <w:sz w:val="20"/>
              </w:rPr>
              <w:t xml:space="preserve"> Exam 680</w:t>
            </w:r>
          </w:p>
          <w:p w14:paraId="345B104A" w14:textId="0D438482" w:rsidR="003A41FB" w:rsidRDefault="00585BE3">
            <w:pPr>
              <w:spacing w:after="16"/>
              <w:ind w:left="19"/>
              <w:jc w:val="center"/>
            </w:pPr>
            <w:r>
              <w:rPr>
                <w:b/>
                <w:sz w:val="20"/>
              </w:rPr>
              <w:t>A+ Hardware</w:t>
            </w:r>
            <w:r>
              <w:rPr>
                <w:sz w:val="20"/>
              </w:rPr>
              <w:t xml:space="preserve"> CompTIA, 2008</w:t>
            </w:r>
          </w:p>
          <w:p w14:paraId="248CBEC7" w14:textId="1482D0F9" w:rsidR="003A41FB" w:rsidRDefault="00585BE3">
            <w:pPr>
              <w:spacing w:after="16"/>
              <w:ind w:left="19"/>
              <w:jc w:val="center"/>
            </w:pPr>
            <w:r>
              <w:rPr>
                <w:b/>
                <w:sz w:val="20"/>
              </w:rPr>
              <w:t>HP Printer Technician</w:t>
            </w:r>
            <w:r w:rsidR="00E82053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HP Learning, 2010</w:t>
            </w:r>
          </w:p>
          <w:p w14:paraId="467F8E3E" w14:textId="77777777" w:rsidR="003A41FB" w:rsidRDefault="00585BE3">
            <w:pPr>
              <w:ind w:left="929" w:right="969"/>
              <w:jc w:val="center"/>
            </w:pPr>
            <w:r>
              <w:rPr>
                <w:sz w:val="20"/>
              </w:rPr>
              <w:t xml:space="preserve">Transcript ID 1211095 </w:t>
            </w:r>
            <w:hyperlink r:id="rId5">
              <w:r>
                <w:rPr>
                  <w:color w:val="0563C1"/>
                  <w:sz w:val="20"/>
                  <w:u w:val="single" w:color="0563C1"/>
                </w:rPr>
                <w:t>https://mcp.microsoft.com/Anonymous//Transcript/Validate</w:t>
              </w:r>
            </w:hyperlink>
            <w:hyperlink r:id="rId6">
              <w:r>
                <w:rPr>
                  <w:sz w:val="20"/>
                </w:rPr>
                <w:t xml:space="preserve"> </w:t>
              </w:r>
            </w:hyperlink>
            <w:r>
              <w:rPr>
                <w:b/>
                <w:sz w:val="20"/>
              </w:rPr>
              <w:t>Access Code: 8characters</w:t>
            </w:r>
          </w:p>
          <w:tbl>
            <w:tblPr>
              <w:tblStyle w:val="TableGrid"/>
              <w:tblW w:w="9238" w:type="dxa"/>
              <w:tblInd w:w="56" w:type="dxa"/>
              <w:tblCellMar>
                <w:left w:w="34" w:type="dxa"/>
                <w:bottom w:w="3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38"/>
            </w:tblGrid>
            <w:tr w:rsidR="003A41FB" w14:paraId="323861F1" w14:textId="77777777">
              <w:trPr>
                <w:trHeight w:val="792"/>
              </w:trPr>
              <w:tc>
                <w:tcPr>
                  <w:tcW w:w="9238" w:type="dxa"/>
                  <w:tcBorders>
                    <w:top w:val="single" w:sz="19" w:space="0" w:color="808080"/>
                    <w:left w:val="single" w:sz="19" w:space="0" w:color="808080"/>
                    <w:bottom w:val="single" w:sz="19" w:space="0" w:color="808080"/>
                    <w:right w:val="single" w:sz="19" w:space="0" w:color="808080"/>
                  </w:tcBorders>
                  <w:shd w:val="clear" w:color="auto" w:fill="5B9BD5"/>
                  <w:vAlign w:val="bottom"/>
                </w:tcPr>
                <w:p w14:paraId="2680B1F9" w14:textId="77777777" w:rsidR="003A41FB" w:rsidRDefault="00585BE3">
                  <w:r>
                    <w:rPr>
                      <w:color w:val="FFFFFF"/>
                      <w:sz w:val="24"/>
                    </w:rPr>
                    <w:t xml:space="preserve">EXPERIENCE </w:t>
                  </w:r>
                </w:p>
              </w:tc>
            </w:tr>
          </w:tbl>
          <w:p w14:paraId="38123524" w14:textId="13512268" w:rsidR="003A41FB" w:rsidRDefault="00585BE3">
            <w:pPr>
              <w:spacing w:after="96"/>
              <w:ind w:left="2"/>
            </w:pPr>
            <w:r>
              <w:rPr>
                <w:b/>
                <w:i/>
                <w:sz w:val="24"/>
              </w:rPr>
              <w:t>Microsoft IT</w:t>
            </w:r>
            <w:r w:rsidR="00FC0758">
              <w:rPr>
                <w:b/>
                <w:i/>
                <w:sz w:val="24"/>
              </w:rPr>
              <w:t>,</w:t>
            </w:r>
            <w:r>
              <w:rPr>
                <w:b/>
                <w:i/>
                <w:sz w:val="24"/>
              </w:rPr>
              <w:t xml:space="preserve"> and Service Management of </w:t>
            </w:r>
            <w:r w:rsidR="00FC0758">
              <w:rPr>
                <w:b/>
                <w:i/>
                <w:sz w:val="24"/>
              </w:rPr>
              <w:t>Datacenters Physical Security</w:t>
            </w:r>
            <w:r>
              <w:rPr>
                <w:b/>
                <w:i/>
                <w:sz w:val="24"/>
              </w:rPr>
              <w:t xml:space="preserve"> 5/20 to present</w:t>
            </w:r>
          </w:p>
          <w:p w14:paraId="16024C0B" w14:textId="3D2A6380" w:rsidR="00BD6194" w:rsidRDefault="00585BE3" w:rsidP="00BD6194">
            <w:pPr>
              <w:spacing w:after="121"/>
              <w:ind w:left="682" w:right="2439"/>
              <w:rPr>
                <w:sz w:val="24"/>
              </w:rPr>
            </w:pPr>
            <w:bookmarkStart w:id="0" w:name="_GoBack"/>
            <w:r>
              <w:rPr>
                <w:sz w:val="24"/>
              </w:rPr>
              <w:t>Manage and support IT hardware standards, orders, ensure</w:t>
            </w:r>
            <w:r w:rsidR="00E82053">
              <w:rPr>
                <w:sz w:val="24"/>
              </w:rPr>
              <w:t xml:space="preserve"> </w:t>
            </w:r>
            <w:r>
              <w:rPr>
                <w:sz w:val="24"/>
              </w:rPr>
              <w:t>new security centers meet benchmarks and support setups</w:t>
            </w:r>
          </w:p>
          <w:bookmarkEnd w:id="0"/>
          <w:p w14:paraId="2D8D70B5" w14:textId="2553AC36" w:rsidR="003A41FB" w:rsidRDefault="00585BE3" w:rsidP="00BD6194">
            <w:pPr>
              <w:spacing w:after="121"/>
              <w:ind w:left="682" w:right="2439"/>
            </w:pPr>
            <w:r>
              <w:rPr>
                <w:b/>
                <w:i/>
                <w:sz w:val="24"/>
              </w:rPr>
              <w:t>Tier 2 IT Support and Field Service Technician</w:t>
            </w:r>
          </w:p>
          <w:p w14:paraId="2629A64C" w14:textId="77777777" w:rsidR="003A41FB" w:rsidRDefault="00585BE3">
            <w:pPr>
              <w:spacing w:after="58"/>
              <w:ind w:left="722"/>
            </w:pPr>
            <w:r>
              <w:rPr>
                <w:sz w:val="24"/>
              </w:rPr>
              <w:t>Carnival/Holland America 6/2017 – 2/2020 (NSC GLOBAL)</w:t>
            </w:r>
          </w:p>
          <w:p w14:paraId="26DD8395" w14:textId="77777777" w:rsidR="003A41FB" w:rsidRDefault="00585BE3">
            <w:pPr>
              <w:spacing w:after="262"/>
              <w:ind w:left="1442"/>
            </w:pPr>
            <w:r>
              <w:rPr>
                <w:sz w:val="20"/>
              </w:rPr>
              <w:t>IT Depot tech. and Tier 2 support technician for Macs, tablets, WIN7</w:t>
            </w:r>
          </w:p>
          <w:p w14:paraId="1B0DBA08" w14:textId="77777777" w:rsidR="003A41FB" w:rsidRDefault="00585BE3">
            <w:pPr>
              <w:spacing w:after="60"/>
              <w:ind w:left="722"/>
            </w:pPr>
            <w:r>
              <w:rPr>
                <w:sz w:val="24"/>
              </w:rPr>
              <w:t>Rockwell Collins, WSL 2010-2017 (SA IT SERVICES, MODIS)</w:t>
            </w:r>
          </w:p>
          <w:p w14:paraId="78A682A5" w14:textId="77777777" w:rsidR="003A41FB" w:rsidRDefault="00585BE3">
            <w:pPr>
              <w:spacing w:after="310"/>
              <w:ind w:left="1442"/>
            </w:pPr>
            <w:r>
              <w:rPr>
                <w:sz w:val="20"/>
              </w:rPr>
              <w:t xml:space="preserve">Citrix environment, </w:t>
            </w:r>
            <w:proofErr w:type="spellStart"/>
            <w:r>
              <w:rPr>
                <w:sz w:val="20"/>
              </w:rPr>
              <w:t>WinXP</w:t>
            </w:r>
            <w:proofErr w:type="spellEnd"/>
            <w:r>
              <w:rPr>
                <w:sz w:val="20"/>
              </w:rPr>
              <w:t xml:space="preserve"> and 7. IMACD, refresh, break/fix. </w:t>
            </w:r>
            <w:r w:rsidRPr="001C0A3B">
              <w:rPr>
                <w:sz w:val="20"/>
                <w:highlight w:val="yellow"/>
              </w:rPr>
              <w:t>QA during MODIS transition.</w:t>
            </w:r>
          </w:p>
          <w:p w14:paraId="26EEE78F" w14:textId="77777777" w:rsidR="003A41FB" w:rsidRDefault="00585BE3">
            <w:pPr>
              <w:spacing w:after="60"/>
              <w:ind w:left="722"/>
            </w:pPr>
            <w:r>
              <w:rPr>
                <w:sz w:val="24"/>
              </w:rPr>
              <w:t>Weyerhaeuser/Quadrant Homes 2007-2010 (SA IT SERVICES)</w:t>
            </w:r>
          </w:p>
          <w:p w14:paraId="363616EA" w14:textId="77777777" w:rsidR="003A41FB" w:rsidRDefault="00585BE3">
            <w:pPr>
              <w:spacing w:after="262"/>
              <w:ind w:left="1442"/>
            </w:pPr>
            <w:r>
              <w:rPr>
                <w:sz w:val="20"/>
              </w:rPr>
              <w:t xml:space="preserve">WINXP, printers, IMACD, refresh, break/fix. </w:t>
            </w:r>
          </w:p>
          <w:p w14:paraId="5419F12A" w14:textId="77777777" w:rsidR="003A41FB" w:rsidRDefault="00585BE3">
            <w:pPr>
              <w:spacing w:after="58"/>
              <w:ind w:left="722"/>
            </w:pPr>
            <w:proofErr w:type="spellStart"/>
            <w:r>
              <w:rPr>
                <w:sz w:val="24"/>
              </w:rPr>
              <w:t>Laserjet</w:t>
            </w:r>
            <w:proofErr w:type="spellEnd"/>
            <w:r>
              <w:rPr>
                <w:sz w:val="24"/>
              </w:rPr>
              <w:t xml:space="preserve"> Printer Repair Tech. 2009-2018 (SA IT SERVICES)</w:t>
            </w:r>
          </w:p>
          <w:p w14:paraId="0245B027" w14:textId="77777777" w:rsidR="003A41FB" w:rsidRDefault="00585BE3">
            <w:pPr>
              <w:spacing w:after="262"/>
              <w:ind w:left="1442"/>
            </w:pPr>
            <w:r>
              <w:rPr>
                <w:sz w:val="20"/>
              </w:rPr>
              <w:t xml:space="preserve">Break/fix and install for all HP </w:t>
            </w:r>
            <w:proofErr w:type="spellStart"/>
            <w:r>
              <w:rPr>
                <w:sz w:val="20"/>
              </w:rPr>
              <w:t>Laserjet</w:t>
            </w:r>
            <w:proofErr w:type="spellEnd"/>
            <w:r>
              <w:rPr>
                <w:sz w:val="20"/>
              </w:rPr>
              <w:t xml:space="preserve"> printers. </w:t>
            </w:r>
          </w:p>
          <w:p w14:paraId="46837E1E" w14:textId="77777777" w:rsidR="003A41FB" w:rsidRDefault="00585BE3">
            <w:pPr>
              <w:spacing w:after="60"/>
              <w:ind w:left="722"/>
            </w:pPr>
            <w:r>
              <w:rPr>
                <w:sz w:val="24"/>
              </w:rPr>
              <w:t>Bank of America Refresh Tech. 2007 (SA IT SERVICES)</w:t>
            </w:r>
          </w:p>
          <w:p w14:paraId="3D8A1659" w14:textId="77777777" w:rsidR="003A41FB" w:rsidRDefault="00585BE3">
            <w:pPr>
              <w:ind w:left="1442"/>
            </w:pPr>
            <w:r>
              <w:rPr>
                <w:sz w:val="20"/>
              </w:rPr>
              <w:t>Phase 1: travelled to sites around the PNW, creating simple Visio maps of buildings, taking pictures and inventory of equipment and building. Phase 2: removed old printers, servers, and computers, installed the new.</w:t>
            </w:r>
          </w:p>
          <w:tbl>
            <w:tblPr>
              <w:tblStyle w:val="TableGrid"/>
              <w:tblW w:w="9286" w:type="dxa"/>
              <w:tblInd w:w="12" w:type="dxa"/>
              <w:tblCellMar>
                <w:top w:w="82" w:type="dxa"/>
                <w:left w:w="3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86"/>
            </w:tblGrid>
            <w:tr w:rsidR="003A41FB" w14:paraId="049F5CD1" w14:textId="77777777">
              <w:trPr>
                <w:trHeight w:val="358"/>
              </w:trPr>
              <w:tc>
                <w:tcPr>
                  <w:tcW w:w="9286" w:type="dxa"/>
                  <w:tcBorders>
                    <w:top w:val="single" w:sz="19" w:space="0" w:color="808080"/>
                    <w:left w:val="single" w:sz="19" w:space="0" w:color="808080"/>
                    <w:bottom w:val="single" w:sz="19" w:space="0" w:color="808080"/>
                    <w:right w:val="single" w:sz="19" w:space="0" w:color="808080"/>
                  </w:tcBorders>
                  <w:shd w:val="clear" w:color="auto" w:fill="5B9BD5"/>
                </w:tcPr>
                <w:p w14:paraId="75882FD1" w14:textId="77777777" w:rsidR="003A41FB" w:rsidRDefault="00585BE3">
                  <w:r>
                    <w:rPr>
                      <w:color w:val="FFFFFF"/>
                      <w:sz w:val="24"/>
                    </w:rPr>
                    <w:t xml:space="preserve">EDUCATION </w:t>
                  </w:r>
                </w:p>
              </w:tc>
            </w:tr>
          </w:tbl>
          <w:p w14:paraId="70B86303" w14:textId="77777777" w:rsidR="003A41FB" w:rsidRDefault="00585BE3">
            <w:r>
              <w:rPr>
                <w:sz w:val="20"/>
              </w:rPr>
              <w:t xml:space="preserve">Pierce College, Puyallup, Puyallup, WA </w:t>
            </w:r>
            <w:r>
              <w:rPr>
                <w:i/>
                <w:sz w:val="20"/>
              </w:rPr>
              <w:t>2006 A.A. Computer Network Engineer</w:t>
            </w:r>
          </w:p>
        </w:tc>
      </w:tr>
    </w:tbl>
    <w:p w14:paraId="6C6836E3" w14:textId="1E9E3872" w:rsidR="00585BE3" w:rsidRDefault="00585BE3"/>
    <w:sectPr w:rsidR="00585BE3">
      <w:pgSz w:w="12240" w:h="15840"/>
      <w:pgMar w:top="824" w:right="1440" w:bottom="8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FB"/>
    <w:rsid w:val="001C0A3B"/>
    <w:rsid w:val="003A41FB"/>
    <w:rsid w:val="00585BE3"/>
    <w:rsid w:val="007E379A"/>
    <w:rsid w:val="00BD6194"/>
    <w:rsid w:val="00E82053"/>
    <w:rsid w:val="00F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81AB"/>
  <w15:docId w15:val="{7C5041B5-0E67-4EE9-98DC-EC314A6C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cp.microsoft.com/Anonymous//Transcript/Validate" TargetMode="External"/><Relationship Id="rId5" Type="http://schemas.openxmlformats.org/officeDocument/2006/relationships/hyperlink" Target="https://mcp.microsoft.com/Anonymous//Transcript/Vali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33A46-CF9E-4503-B835-964D743E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Merth, Benjamin</dc:creator>
  <cp:keywords/>
  <cp:lastModifiedBy>Ben Merth (Accenture International Limite)</cp:lastModifiedBy>
  <cp:revision>7</cp:revision>
  <cp:lastPrinted>2020-08-24T18:21:00Z</cp:lastPrinted>
  <dcterms:created xsi:type="dcterms:W3CDTF">2020-08-24T18:16:00Z</dcterms:created>
  <dcterms:modified xsi:type="dcterms:W3CDTF">2020-08-24T18:46:00Z</dcterms:modified>
</cp:coreProperties>
</file>