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jc w:val="center"/>
        <w:rPr>
          <w:rFonts w:ascii="Garamond" w:hAnsi="Garamond"/>
          <w:b/>
          <w:b/>
        </w:rPr>
      </w:pPr>
      <w:r>
        <w:rPr>
          <w:rFonts w:ascii="Garamond" w:hAnsi="Garamond"/>
          <w:b/>
        </w:rPr>
        <w:t>AARON SINCLAIR</w:t>
      </w:r>
    </w:p>
    <w:p>
      <w:pPr>
        <w:pStyle w:val="Normal"/>
        <w:pBdr>
          <w:bottom w:val="single" w:sz="4" w:space="1" w:color="000000"/>
        </w:pBdr>
        <w:jc w:val="center"/>
        <w:rPr>
          <w:rFonts w:ascii="Garamond" w:hAnsi="Garamond"/>
        </w:rPr>
      </w:pPr>
      <w:r>
        <w:rPr>
          <w:rFonts w:ascii="Garamond" w:hAnsi="Garamond"/>
        </w:rPr>
        <w:t>Las Vegas, NV</w:t>
      </w:r>
    </w:p>
    <w:p>
      <w:pPr>
        <w:pStyle w:val="Normal"/>
        <w:pBdr>
          <w:bottom w:val="single" w:sz="4" w:space="1" w:color="000000"/>
        </w:pBdr>
        <w:jc w:val="center"/>
        <w:rPr>
          <w:rFonts w:ascii="Garamond" w:hAnsi="Garamond"/>
        </w:rPr>
      </w:pPr>
      <w:r>
        <w:rPr>
          <w:rFonts w:ascii="Garamond" w:hAnsi="Garamond"/>
        </w:rPr>
        <w:t>540.850.8405</w:t>
      </w:r>
    </w:p>
    <w:p>
      <w:pPr>
        <w:pStyle w:val="Normal"/>
        <w:pBdr>
          <w:bottom w:val="single" w:sz="4" w:space="1" w:color="000000"/>
        </w:pBdr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 </w:t>
      </w:r>
      <w:hyperlink r:id="rId2">
        <w:r>
          <w:rPr>
            <w:rStyle w:val="InternetLink"/>
            <w:rFonts w:ascii="Garamond" w:hAnsi="Garamond"/>
            <w:color w:val="auto"/>
          </w:rPr>
          <w:t>aaronsinclair1995@live.com</w:t>
        </w:r>
      </w:hyperlink>
    </w:p>
    <w:p>
      <w:pPr>
        <w:pStyle w:val="Normal"/>
        <w:pBdr>
          <w:bottom w:val="single" w:sz="4" w:space="1" w:color="000000"/>
        </w:pBdr>
        <w:jc w:val="center"/>
        <w:rPr>
          <w:rFonts w:ascii="Garamond" w:hAnsi="Garamond"/>
        </w:rPr>
      </w:pPr>
      <w:hyperlink r:id="rId3">
        <w:r>
          <w:rPr>
            <w:rStyle w:val="InternetLink"/>
            <w:rFonts w:ascii="Garamond" w:hAnsi="Garamond"/>
            <w:color w:val="auto"/>
          </w:rPr>
          <w:t>https://www.linkedin.com/in/aaron-a-sinclair/</w:t>
        </w:r>
      </w:hyperlink>
      <w:r>
        <w:rPr>
          <w:rFonts w:ascii="Garamond" w:hAnsi="Garamond"/>
        </w:rPr>
        <w:t xml:space="preserve"> </w:t>
      </w:r>
    </w:p>
    <w:p>
      <w:pPr>
        <w:pStyle w:val="Normal"/>
        <w:jc w:val="center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</w:r>
    </w:p>
    <w:p>
      <w:pPr>
        <w:pStyle w:val="Normal"/>
        <w:jc w:val="center"/>
        <w:rPr>
          <w:rFonts w:ascii="Garamond" w:hAnsi="Garamond"/>
          <w:b/>
          <w:b/>
        </w:rPr>
      </w:pPr>
      <w:r>
        <w:rPr>
          <w:rFonts w:ascii="Garamond" w:hAnsi="Garamond"/>
          <w:b/>
        </w:rPr>
        <w:t>PROFESSIONAL SUMMARY</w:t>
      </w:r>
    </w:p>
    <w:p>
      <w:pPr>
        <w:pStyle w:val="Normal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</w:r>
    </w:p>
    <w:p>
      <w:pPr>
        <w:pStyle w:val="Normal"/>
        <w:jc w:val="both"/>
        <w:rPr>
          <w:rFonts w:ascii="Garamond" w:hAnsi="Garamond"/>
          <w:sz w:val="10"/>
          <w:szCs w:val="10"/>
        </w:rPr>
      </w:pPr>
      <w:r>
        <w:rPr>
          <w:rFonts w:ascii="Garamond" w:hAnsi="Garamond"/>
        </w:rPr>
        <w:t>IT Professional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</w:rPr>
        <w:t>and military veteran with a secret security clearance and more than five years of proven experience in the United States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</w:rPr>
        <w:t>Air Force. Possess a comprehensive background in operations support, customer service, and security protocols derived from conducting domestic and global operations. Managed risk upon multiple lines to protect assets, property, and equipment valued over $2M while meeting the expectations of senior leadership. Possess extensive knowledge in records and equipment management.</w:t>
      </w:r>
      <w:r>
        <w:rPr>
          <w:rFonts w:ascii="Garamond" w:hAnsi="Garamond"/>
          <w:b/>
        </w:rPr>
        <w:t xml:space="preserve"> </w:t>
      </w:r>
    </w:p>
    <w:p>
      <w:pPr>
        <w:pStyle w:val="Normal"/>
        <w:jc w:val="both"/>
        <w:rPr>
          <w:rFonts w:ascii="Garamond" w:hAnsi="Garamond"/>
          <w:color w:val="FF0000"/>
          <w:sz w:val="10"/>
          <w:szCs w:val="10"/>
        </w:rPr>
      </w:pPr>
      <w:r>
        <w:rPr>
          <w:rFonts w:ascii="Garamond" w:hAnsi="Garamond"/>
          <w:color w:val="FF0000"/>
          <w:sz w:val="10"/>
          <w:szCs w:val="10"/>
        </w:rPr>
      </w:r>
    </w:p>
    <w:p>
      <w:pPr>
        <w:sectPr>
          <w:type w:val="nextPage"/>
          <w:pgSz w:w="12240" w:h="15840"/>
          <w:pgMar w:left="720" w:right="720" w:header="0" w:top="720" w:footer="0" w:bottom="288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ListParagraph"/>
        <w:numPr>
          <w:ilvl w:val="0"/>
          <w:numId w:val="1"/>
        </w:numPr>
        <w:ind w:left="810" w:hanging="360"/>
        <w:jc w:val="both"/>
        <w:rPr>
          <w:rFonts w:ascii="Garamond" w:hAnsi="Garamond"/>
        </w:rPr>
      </w:pPr>
      <w:r>
        <w:rPr>
          <w:rFonts w:ascii="Garamond" w:hAnsi="Garamond"/>
        </w:rPr>
        <w:t>Cyber Security Ops</w:t>
      </w:r>
    </w:p>
    <w:p>
      <w:pPr>
        <w:pStyle w:val="ListParagraph"/>
        <w:numPr>
          <w:ilvl w:val="0"/>
          <w:numId w:val="1"/>
        </w:numPr>
        <w:ind w:left="810" w:hanging="360"/>
        <w:jc w:val="both"/>
        <w:rPr>
          <w:rFonts w:ascii="Garamond" w:hAnsi="Garamond"/>
        </w:rPr>
      </w:pPr>
      <w:r>
        <w:rPr>
          <w:rFonts w:ascii="Garamond" w:hAnsi="Garamond"/>
        </w:rPr>
        <w:t>Leadership</w:t>
      </w:r>
    </w:p>
    <w:p>
      <w:pPr>
        <w:pStyle w:val="ListParagraph"/>
        <w:numPr>
          <w:ilvl w:val="0"/>
          <w:numId w:val="1"/>
        </w:numPr>
        <w:ind w:left="810" w:hanging="360"/>
        <w:jc w:val="both"/>
        <w:rPr>
          <w:rFonts w:ascii="Garamond" w:hAnsi="Garamond"/>
        </w:rPr>
      </w:pPr>
      <w:r>
        <w:rPr>
          <w:rFonts w:ascii="Garamond" w:hAnsi="Garamond"/>
        </w:rPr>
        <w:t>Data Analysis</w:t>
      </w:r>
    </w:p>
    <w:p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ListParagraph"/>
        <w:numPr>
          <w:ilvl w:val="0"/>
          <w:numId w:val="1"/>
        </w:numPr>
        <w:ind w:left="360" w:hanging="360"/>
        <w:jc w:val="both"/>
        <w:rPr>
          <w:rFonts w:ascii="Garamond" w:hAnsi="Garamond"/>
        </w:rPr>
      </w:pPr>
      <w:r>
        <w:rPr>
          <w:rFonts w:ascii="Garamond" w:hAnsi="Garamond"/>
        </w:rPr>
        <w:t>Troubleshooting</w:t>
      </w:r>
    </w:p>
    <w:p>
      <w:pPr>
        <w:pStyle w:val="ListParagraph"/>
        <w:numPr>
          <w:ilvl w:val="0"/>
          <w:numId w:val="1"/>
        </w:numPr>
        <w:ind w:left="360" w:right="-120" w:hanging="360"/>
        <w:jc w:val="both"/>
        <w:rPr>
          <w:rFonts w:ascii="Garamond" w:hAnsi="Garamond"/>
        </w:rPr>
      </w:pPr>
      <w:r>
        <w:rPr>
          <w:rFonts w:ascii="Garamond" w:hAnsi="Garamond"/>
        </w:rPr>
        <w:t>Training and Development</w:t>
      </w:r>
    </w:p>
    <w:p>
      <w:pPr>
        <w:pStyle w:val="ListParagraph"/>
        <w:numPr>
          <w:ilvl w:val="0"/>
          <w:numId w:val="1"/>
        </w:numPr>
        <w:ind w:left="360" w:hanging="360"/>
        <w:jc w:val="both"/>
        <w:rPr>
          <w:rFonts w:ascii="Garamond" w:hAnsi="Garamond"/>
        </w:rPr>
      </w:pPr>
      <w:r>
        <w:rPr>
          <w:rFonts w:ascii="Garamond" w:hAnsi="Garamond"/>
        </w:rPr>
        <w:t>Policy Implementation</w:t>
      </w:r>
    </w:p>
    <w:p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ListParagraph"/>
        <w:numPr>
          <w:ilvl w:val="0"/>
          <w:numId w:val="1"/>
        </w:numPr>
        <w:ind w:left="180" w:hanging="360"/>
        <w:jc w:val="both"/>
        <w:rPr>
          <w:rFonts w:ascii="Garamond" w:hAnsi="Garamond"/>
        </w:rPr>
      </w:pPr>
      <w:r>
        <w:rPr>
          <w:rFonts w:ascii="Garamond" w:hAnsi="Garamond"/>
        </w:rPr>
        <w:t>Installs and Repairs</w:t>
      </w:r>
    </w:p>
    <w:p>
      <w:pPr>
        <w:pStyle w:val="ListParagraph"/>
        <w:numPr>
          <w:ilvl w:val="0"/>
          <w:numId w:val="1"/>
        </w:numPr>
        <w:ind w:left="180" w:hanging="360"/>
        <w:jc w:val="both"/>
        <w:rPr>
          <w:rFonts w:ascii="Garamond" w:hAnsi="Garamond"/>
        </w:rPr>
      </w:pPr>
      <w:r>
        <w:rPr>
          <w:rFonts w:ascii="Garamond" w:hAnsi="Garamond"/>
        </w:rPr>
        <w:t>Communication</w:t>
      </w:r>
    </w:p>
    <w:p>
      <w:pPr>
        <w:pStyle w:val="ListParagraph"/>
        <w:numPr>
          <w:ilvl w:val="0"/>
          <w:numId w:val="1"/>
        </w:numPr>
        <w:ind w:left="180" w:hanging="360"/>
        <w:jc w:val="both"/>
        <w:rPr>
          <w:rFonts w:ascii="Garamond" w:hAnsi="Garamond"/>
        </w:rPr>
      </w:pPr>
      <w:r>
        <w:rPr>
          <w:rFonts w:ascii="Garamond" w:hAnsi="Garamond"/>
        </w:rPr>
        <w:t>Microsoft Office Suite</w:t>
      </w:r>
    </w:p>
    <w:p>
      <w:pPr>
        <w:sectPr>
          <w:type w:val="continuous"/>
          <w:pgSz w:w="12240" w:h="15840"/>
          <w:pgMar w:left="720" w:right="720" w:header="0" w:top="720" w:footer="0" w:bottom="288" w:gutter="0"/>
          <w:cols w:num="3" w:space="720" w:equalWidth="true" w:sep="false"/>
          <w:formProt w:val="false"/>
          <w:textDirection w:val="lrTb"/>
          <w:docGrid w:type="default" w:linePitch="600" w:charSpace="32768"/>
        </w:sectPr>
      </w:pPr>
    </w:p>
    <w:p>
      <w:pPr>
        <w:pStyle w:val="Normal"/>
        <w:jc w:val="center"/>
        <w:rPr>
          <w:rFonts w:ascii="Garamond" w:hAnsi="Garamond"/>
          <w:b/>
          <w:b/>
        </w:rPr>
      </w:pPr>
      <w:r>
        <w:rPr>
          <w:rFonts w:ascii="Garamond" w:hAnsi="Garamond"/>
          <w:b/>
        </w:rPr>
        <w:t>EDUCATION AND CERTIFICATIONS</w:t>
      </w:r>
    </w:p>
    <w:p>
      <w:pPr>
        <w:pStyle w:val="Normal"/>
        <w:jc w:val="center"/>
        <w:rPr>
          <w:rFonts w:ascii="Garamond" w:hAnsi="Garamond"/>
          <w:b/>
          <w:b/>
          <w:sz w:val="10"/>
          <w:szCs w:val="10"/>
        </w:rPr>
      </w:pPr>
      <w:r>
        <w:rPr>
          <w:rFonts w:ascii="Garamond" w:hAnsi="Garamond"/>
          <w:b/>
          <w:sz w:val="10"/>
          <w:szCs w:val="10"/>
        </w:rPr>
      </w:r>
    </w:p>
    <w:p>
      <w:pPr>
        <w:pStyle w:val="Normal"/>
        <w:jc w:val="center"/>
        <w:rPr>
          <w:rFonts w:ascii="Garamond" w:hAnsi="Garamond"/>
          <w:b/>
          <w:b/>
        </w:rPr>
      </w:pPr>
      <w:r>
        <w:rPr>
          <w:rFonts w:ascii="Garamond" w:hAnsi="Garamond"/>
        </w:rPr>
        <w:t>Cyber Warrior Program | MyComputerCareer | 2021</w:t>
      </w:r>
    </w:p>
    <w:p>
      <w:pPr>
        <w:pStyle w:val="Normal"/>
        <w:jc w:val="center"/>
        <w:rPr>
          <w:rFonts w:ascii="Garamond" w:hAnsi="Garamond"/>
          <w:bCs/>
        </w:rPr>
      </w:pPr>
      <w:r>
        <w:rPr>
          <w:rFonts w:ascii="Garamond" w:hAnsi="Garamond"/>
          <w:bCs/>
        </w:rPr>
      </w:r>
    </w:p>
    <w:p>
      <w:pPr>
        <w:pStyle w:val="Normal"/>
        <w:jc w:val="center"/>
        <w:rPr>
          <w:rFonts w:ascii="Garamond" w:hAnsi="Garamond"/>
          <w:b/>
          <w:b/>
          <w:sz w:val="10"/>
          <w:szCs w:val="10"/>
        </w:rPr>
      </w:pPr>
      <w:r>
        <w:rPr>
          <w:rFonts w:ascii="Garamond" w:hAnsi="Garamond"/>
          <w:b/>
          <w:sz w:val="10"/>
          <w:szCs w:val="10"/>
        </w:rPr>
      </w:r>
    </w:p>
    <w:p>
      <w:pPr>
        <w:pStyle w:val="Normal"/>
        <w:jc w:val="center"/>
        <w:rPr>
          <w:rFonts w:ascii="Garamond" w:hAnsi="Garamond"/>
          <w:b/>
          <w:b/>
        </w:rPr>
      </w:pPr>
      <w:r>
        <w:rPr>
          <w:rFonts w:ascii="Garamond" w:hAnsi="Garamond"/>
          <w:b/>
        </w:rPr>
        <w:t>TECHNICAL SKILLS</w:t>
      </w:r>
    </w:p>
    <w:p>
      <w:pPr>
        <w:pStyle w:val="Normal"/>
        <w:jc w:val="center"/>
        <w:rPr>
          <w:rFonts w:ascii="Garamond" w:hAnsi="Garamond"/>
          <w:b/>
          <w:b/>
          <w:sz w:val="16"/>
          <w:szCs w:val="16"/>
        </w:rPr>
      </w:pPr>
      <w:r>
        <w:rPr>
          <w:rFonts w:ascii="Garamond" w:hAnsi="Garamond"/>
          <w:b/>
          <w:sz w:val="16"/>
          <w:szCs w:val="16"/>
        </w:rPr>
      </w:r>
    </w:p>
    <w:p>
      <w:pPr>
        <w:pStyle w:val="PlainText"/>
        <w:spacing w:before="0" w:after="0"/>
        <w:contextualSpacing/>
        <w:jc w:val="both"/>
        <w:rPr>
          <w:rFonts w:ascii="Garamond" w:hAnsi="Garamond" w:cs="Times New Roman"/>
          <w:sz w:val="24"/>
          <w:szCs w:val="24"/>
        </w:rPr>
      </w:pPr>
      <w:r>
        <w:rPr>
          <w:rFonts w:cs="Times New Roman" w:ascii="Garamond" w:hAnsi="Garamond"/>
          <w:b/>
          <w:sz w:val="24"/>
          <w:szCs w:val="24"/>
        </w:rPr>
        <w:t>Systems:</w:t>
      </w:r>
      <w:r>
        <w:rPr>
          <w:rFonts w:cs="Times New Roman" w:ascii="Garamond" w:hAnsi="Garamond"/>
          <w:sz w:val="24"/>
          <w:szCs w:val="24"/>
        </w:rPr>
        <w:t xml:space="preserve"> Windows 7/8/10, Mac OS X, iOS, DNS and DHCP, Network, Physical and Logical Security, Network Standards and Protocols, IPS/IDS Intrusion Prevention System and Intrusion Detection System</w:t>
      </w:r>
    </w:p>
    <w:p>
      <w:pPr>
        <w:pStyle w:val="PlainText"/>
        <w:spacing w:before="0" w:after="0"/>
        <w:contextualSpacing/>
        <w:jc w:val="both"/>
        <w:rPr>
          <w:rFonts w:ascii="Garamond" w:hAnsi="Garamond" w:cs="Times New Roman"/>
          <w:sz w:val="24"/>
          <w:szCs w:val="24"/>
        </w:rPr>
      </w:pPr>
      <w:r>
        <w:rPr>
          <w:rFonts w:cs="Times New Roman" w:ascii="Garamond" w:hAnsi="Garamond"/>
          <w:b/>
          <w:sz w:val="24"/>
          <w:szCs w:val="24"/>
        </w:rPr>
        <w:t>Hardware:</w:t>
      </w:r>
      <w:r>
        <w:rPr>
          <w:rFonts w:cs="Times New Roman" w:ascii="Garamond" w:hAnsi="Garamond"/>
          <w:sz w:val="24"/>
          <w:szCs w:val="24"/>
        </w:rPr>
        <w:t xml:space="preserve"> Disassemble and Reassemble desktop PCs, RAM, Hard Drives, Motherboard, Network Interface Cards, and Processors</w:t>
      </w:r>
    </w:p>
    <w:p>
      <w:pPr>
        <w:pStyle w:val="PlainText"/>
        <w:spacing w:before="0" w:after="0"/>
        <w:contextualSpacing/>
        <w:jc w:val="both"/>
        <w:rPr>
          <w:rFonts w:ascii="Garamond" w:hAnsi="Garamond" w:cs="Times New Roman"/>
          <w:sz w:val="24"/>
          <w:szCs w:val="24"/>
        </w:rPr>
      </w:pPr>
      <w:r>
        <w:rPr>
          <w:rFonts w:cs="Times New Roman" w:ascii="Garamond" w:hAnsi="Garamond"/>
          <w:b/>
          <w:sz w:val="24"/>
          <w:szCs w:val="24"/>
        </w:rPr>
        <w:t>Software:</w:t>
      </w:r>
      <w:r>
        <w:rPr>
          <w:rFonts w:cs="Times New Roman" w:ascii="Garamond" w:hAnsi="Garamond"/>
          <w:sz w:val="24"/>
          <w:szCs w:val="24"/>
        </w:rPr>
        <w:t xml:space="preserve"> Microsoft Firewalls, Malware Identification, Adobe Acrobat XI Professional, Scripting with Visual Basic, Classless IP Addressing</w:t>
      </w:r>
    </w:p>
    <w:p>
      <w:pPr>
        <w:pStyle w:val="Normal"/>
        <w:jc w:val="center"/>
        <w:rPr>
          <w:rFonts w:ascii="Garamond" w:hAnsi="Garamond"/>
          <w:b/>
          <w:b/>
        </w:rPr>
      </w:pPr>
      <w:r>
        <w:rPr>
          <w:rFonts w:ascii="Garamond" w:hAnsi="Garamond"/>
          <w:b/>
        </w:rPr>
        <w:t>PROFESSIONAL EXPERIENCE</w:t>
      </w:r>
    </w:p>
    <w:p>
      <w:pPr>
        <w:pStyle w:val="Normal"/>
        <w:spacing w:before="0" w:after="0"/>
        <w:contextualSpacing/>
        <w:rPr>
          <w:rFonts w:ascii="Garamond" w:hAnsi="Garamond"/>
          <w:sz w:val="10"/>
          <w:szCs w:val="10"/>
        </w:rPr>
      </w:pPr>
      <w:r>
        <w:rPr>
          <w:rFonts w:ascii="Garamond" w:hAnsi="Garamond"/>
          <w:sz w:val="10"/>
          <w:szCs w:val="10"/>
        </w:rPr>
      </w:r>
    </w:p>
    <w:p>
      <w:pPr>
        <w:pStyle w:val="Normal"/>
        <w:spacing w:before="0" w:after="0"/>
        <w:contextualSpacing/>
        <w:jc w:val="both"/>
        <w:rPr>
          <w:rFonts w:ascii="Garamond" w:hAnsi="Garamond"/>
          <w:b/>
          <w:b/>
        </w:rPr>
      </w:pPr>
      <w:r>
        <w:rPr>
          <w:rFonts w:ascii="Garamond" w:hAnsi="Garamond"/>
          <w:b/>
        </w:rPr>
        <w:t>United States Air Force | Various Locations</w:t>
        <w:tab/>
        <w:tab/>
        <w:tab/>
        <w:tab/>
        <w:tab/>
        <w:tab/>
        <w:tab/>
        <w:t xml:space="preserve">    2015 – 2021</w:t>
      </w:r>
    </w:p>
    <w:p>
      <w:pPr>
        <w:pStyle w:val="Normal"/>
        <w:spacing w:before="0" w:after="0"/>
        <w:contextualSpacing/>
        <w:jc w:val="both"/>
        <w:rPr>
          <w:rFonts w:ascii="Garamond" w:hAnsi="Garamond"/>
          <w:b/>
          <w:b/>
        </w:rPr>
      </w:pPr>
      <w:r>
        <w:rPr>
          <w:rFonts w:ascii="Garamond" w:hAnsi="Garamond"/>
          <w:b/>
        </w:rPr>
        <w:t>Security Forces</w:t>
      </w:r>
    </w:p>
    <w:p>
      <w:pPr>
        <w:pStyle w:val="Normal"/>
        <w:jc w:val="both"/>
        <w:rPr>
          <w:rFonts w:ascii="Garamond" w:hAnsi="Garamond"/>
          <w:bCs/>
        </w:rPr>
      </w:pPr>
      <w:r>
        <w:rPr>
          <w:rFonts w:ascii="Garamond" w:hAnsi="Garamond"/>
        </w:rPr>
        <w:t>Facilitated law enforcement activities on federal installations, weapon systems, resource security, anti-terrorism countermeasures, law enforcement investigations, information security and base defense operations.</w:t>
      </w:r>
    </w:p>
    <w:p>
      <w:pPr>
        <w:pStyle w:val="ListParagraph"/>
        <w:numPr>
          <w:ilvl w:val="0"/>
          <w:numId w:val="2"/>
        </w:numPr>
        <w:jc w:val="both"/>
        <w:rPr>
          <w:rFonts w:ascii="Garamond" w:hAnsi="Garamond"/>
          <w:bCs/>
        </w:rPr>
      </w:pPr>
      <w:r>
        <w:rPr>
          <w:rFonts w:ascii="Garamond" w:hAnsi="Garamond"/>
          <w:bCs/>
        </w:rPr>
        <w:t>Validated all Force Protection measures for a 45,000 member community; checked all persons for proper identification; controlled access of personnel to installation and maintained accurate records with zero unauthorized access.</w:t>
      </w:r>
    </w:p>
    <w:p>
      <w:pPr>
        <w:pStyle w:val="ListParagraph"/>
        <w:numPr>
          <w:ilvl w:val="0"/>
          <w:numId w:val="2"/>
        </w:numPr>
        <w:jc w:val="both"/>
        <w:rPr>
          <w:shd w:fill="FFFFFF" w:val="clear"/>
        </w:rPr>
      </w:pPr>
      <w:r>
        <w:rPr>
          <w:rFonts w:ascii="Garamond" w:hAnsi="Garamond"/>
          <w:bCs/>
          <w:shd w:fill="FFFFFF" w:val="clear"/>
        </w:rPr>
        <w:t>Led 400 force protection missions; conducted 65 random anti-terrorism measures, and 13 hours of listening and observation post duty increasing detection by 33% year over year</w:t>
      </w:r>
    </w:p>
    <w:p>
      <w:pPr>
        <w:pStyle w:val="ListParagraph"/>
        <w:numPr>
          <w:ilvl w:val="0"/>
          <w:numId w:val="2"/>
        </w:numPr>
        <w:jc w:val="both"/>
        <w:rPr>
          <w:rFonts w:ascii="Garamond" w:hAnsi="Garamond"/>
          <w:bCs/>
        </w:rPr>
      </w:pPr>
      <w:r>
        <w:rPr>
          <w:rFonts w:ascii="Garamond" w:hAnsi="Garamond"/>
          <w:bCs/>
        </w:rPr>
        <w:t>Performed vehicle inspections for 100,000 pedestrian vehicles annually; detained more than two dozen individuals, securing the safety of those on the installation.</w:t>
      </w:r>
    </w:p>
    <w:p>
      <w:pPr>
        <w:pStyle w:val="ListParagraph"/>
        <w:numPr>
          <w:ilvl w:val="0"/>
          <w:numId w:val="2"/>
        </w:numPr>
        <w:jc w:val="both"/>
        <w:rPr>
          <w:rFonts w:ascii="Garamond" w:hAnsi="Garamond"/>
          <w:bCs/>
        </w:rPr>
      </w:pPr>
      <w:r>
        <w:rPr>
          <w:rFonts w:ascii="Garamond" w:hAnsi="Garamond"/>
          <w:bCs/>
        </w:rPr>
        <w:t>Comprehended and followed all protective force orders, plans, procedures and processes verbatim for routine and emergency actions while exercising safety and security measures.</w:t>
      </w:r>
    </w:p>
    <w:p>
      <w:pPr>
        <w:pStyle w:val="ListParagraph"/>
        <w:numPr>
          <w:ilvl w:val="0"/>
          <w:numId w:val="2"/>
        </w:numPr>
        <w:jc w:val="both"/>
        <w:rPr>
          <w:rFonts w:ascii="Garamond" w:hAnsi="Garamond"/>
          <w:bCs/>
        </w:rPr>
      </w:pPr>
      <w:r>
        <w:rPr>
          <w:rFonts w:ascii="Garamond" w:hAnsi="Garamond"/>
          <w:bCs/>
        </w:rPr>
        <w:t>Served as part of an anti-terrorism team; safeguarded weapon stockpile under limited supervision; recognized defects in security protocol and reported to supervisor.</w:t>
      </w:r>
    </w:p>
    <w:p>
      <w:pPr>
        <w:pStyle w:val="ListParagraph"/>
        <w:numPr>
          <w:ilvl w:val="0"/>
          <w:numId w:val="2"/>
        </w:numPr>
        <w:jc w:val="both"/>
        <w:rPr>
          <w:shd w:fill="FFFFFF" w:val="clear"/>
        </w:rPr>
      </w:pPr>
      <w:r>
        <w:rPr>
          <w:rFonts w:ascii="Garamond" w:hAnsi="Garamond"/>
          <w:bCs/>
          <w:shd w:fill="FFFFFF" w:val="clear"/>
        </w:rPr>
        <w:t>Five plus years of customer service including background checks and issuing passes to the civilian population for access to military installation</w:t>
      </w:r>
    </w:p>
    <w:p>
      <w:pPr>
        <w:pStyle w:val="ListParagraph"/>
        <w:numPr>
          <w:ilvl w:val="0"/>
          <w:numId w:val="2"/>
        </w:numPr>
        <w:jc w:val="both"/>
        <w:rPr>
          <w:rFonts w:ascii="Garamond" w:hAnsi="Garamond"/>
          <w:bCs/>
        </w:rPr>
      </w:pPr>
      <w:r>
        <w:rPr>
          <w:rFonts w:ascii="Garamond" w:hAnsi="Garamond"/>
          <w:bCs/>
        </w:rPr>
        <w:t>Performed multiple missions ensuring safety of 350+ Military personnel and upwards of $200,000 in military equipment during Operation Juniper Shield.</w:t>
      </w:r>
    </w:p>
    <w:p>
      <w:pPr>
        <w:pStyle w:val="ListParagraph"/>
        <w:numPr>
          <w:ilvl w:val="0"/>
          <w:numId w:val="2"/>
        </w:numPr>
        <w:rPr>
          <w:shd w:fill="FFFFFF" w:val="clear"/>
        </w:rPr>
      </w:pPr>
      <w:r>
        <w:rPr>
          <w:rFonts w:ascii="Garamond" w:hAnsi="Garamond"/>
          <w:shd w:fill="FFFFFF" w:val="clear"/>
        </w:rPr>
        <w:t>Trained 60+ (FAN) Niger Armed Forces members on basic weapons tactics and basic military tactics in support of  Operation Juniper Shield.</w:t>
      </w:r>
    </w:p>
    <w:p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Augmented Security Escort Team operations provided security for funds escort and money transfers upwards of $50K which fueled AFRICOMS (Africa Command) largest TLP (Tactical Leadership Project)</w:t>
      </w:r>
    </w:p>
    <w:sectPr>
      <w:type w:val="continuous"/>
      <w:pgSz w:w="12240" w:h="15840"/>
      <w:pgMar w:left="720" w:right="720" w:header="0" w:top="720" w:footer="0" w:bottom="288" w:gutter="0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aramond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91c18"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c7617"/>
    <w:rPr>
      <w:color w:val="0000FF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c77aa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4c77aa"/>
    <w:rPr>
      <w:rFonts w:ascii="Times New Roman" w:hAnsi="Times New Roman" w:eastAsia="Times New Roman"/>
      <w:kern w:val="2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4c77aa"/>
    <w:rPr>
      <w:rFonts w:ascii="Times New Roman" w:hAnsi="Times New Roman" w:eastAsia="Times New Roman"/>
      <w:b/>
      <w:bCs/>
      <w:kern w:val="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c77aa"/>
    <w:rPr>
      <w:rFonts w:ascii="Tahoma" w:hAnsi="Tahoma" w:eastAsia="Times New Roman" w:cs="Tahoma"/>
      <w:kern w:val="2"/>
      <w:sz w:val="16"/>
      <w:szCs w:val="16"/>
    </w:rPr>
  </w:style>
  <w:style w:type="character" w:styleId="PlainTextChar" w:customStyle="1">
    <w:name w:val="Plain Text Char"/>
    <w:basedOn w:val="DefaultParagraphFont"/>
    <w:link w:val="PlainText"/>
    <w:qFormat/>
    <w:rsid w:val="00c620ae"/>
    <w:rPr>
      <w:rFonts w:ascii="Courier New" w:hAnsi="Courier New" w:eastAsia="Times New Roman" w:cs="Courier New"/>
    </w:rPr>
  </w:style>
  <w:style w:type="character" w:styleId="PlainTextChar1" w:customStyle="1">
    <w:name w:val="Plain Text Char1"/>
    <w:basedOn w:val="DefaultParagraphFont"/>
    <w:uiPriority w:val="99"/>
    <w:semiHidden/>
    <w:qFormat/>
    <w:rsid w:val="00c620ae"/>
    <w:rPr>
      <w:rFonts w:ascii="Consolas" w:hAnsi="Consolas" w:eastAsia="Times New Roman"/>
      <w:kern w:val="2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620ae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ListParagraph">
    <w:name w:val="List Paragraph"/>
    <w:basedOn w:val="Normal"/>
    <w:uiPriority w:val="34"/>
    <w:qFormat/>
    <w:rsid w:val="00d34e4a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4c77aa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4c77aa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c77aa"/>
    <w:pPr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qFormat/>
    <w:rsid w:val="00c620ae"/>
    <w:pPr>
      <w:widowControl/>
      <w:overflowPunct w:val="false"/>
    </w:pPr>
    <w:rPr>
      <w:rFonts w:ascii="Courier New" w:hAnsi="Courier New" w:cs="Courier New"/>
      <w:kern w:val="0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aronsinclair1995@live.com" TargetMode="External"/><Relationship Id="rId3" Type="http://schemas.openxmlformats.org/officeDocument/2006/relationships/hyperlink" Target="https://www.linkedin.com/in/aaron-a-sinclair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733B7-BF46-4E6D-AC3B-E0D4711C7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LibreOffice/7.1.2.2$Windows_X86_64 LibreOffice_project/8a45595d069ef5570103caea1b71cc9d82b2aae4</Application>
  <AppVersion>15.0000</AppVersion>
  <Pages>1</Pages>
  <Words>435</Words>
  <Characters>2809</Characters>
  <CharactersWithSpaces>3206</CharactersWithSpaces>
  <Paragraphs>35</Paragraphs>
  <Company>MedAssets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2021-04-02T20:02:00Z</dcterms:created>
  <dc:creator>mvieson</dc:creator>
  <dc:description/>
  <dc:language>en-US</dc:language>
  <cp:lastModifiedBy/>
  <dcterms:modified xsi:type="dcterms:W3CDTF">2021-08-29T12:56:46Z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