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1031" w:rsidRDefault="00657241">
      <w:pPr>
        <w:pStyle w:val="Standard"/>
        <w:spacing w:after="0" w:line="240" w:lineRule="auto"/>
        <w:jc w:val="center"/>
      </w:pPr>
      <w:r>
        <w:rPr>
          <w:rFonts w:ascii="Times New Roman" w:hAnsi="Times New Roman"/>
          <w:b/>
          <w:bCs/>
          <w:u w:val="single"/>
        </w:rPr>
        <w:t xml:space="preserve">David </w:t>
      </w:r>
      <w:proofErr w:type="spellStart"/>
      <w:r>
        <w:rPr>
          <w:rFonts w:ascii="Times New Roman" w:hAnsi="Times New Roman"/>
          <w:b/>
          <w:bCs/>
          <w:u w:val="single"/>
        </w:rPr>
        <w:t>Moscato</w:t>
      </w:r>
      <w:proofErr w:type="spellEnd"/>
    </w:p>
    <w:p w:rsidR="00351031" w:rsidRDefault="00657241">
      <w:pPr>
        <w:pStyle w:val="Standard"/>
        <w:spacing w:after="0" w:line="240" w:lineRule="auto"/>
        <w:jc w:val="center"/>
      </w:pPr>
      <w:r>
        <w:rPr>
          <w:rFonts w:ascii="Times New Roman" w:hAnsi="Times New Roman"/>
          <w:b/>
          <w:bCs/>
        </w:rPr>
        <w:t>14 Utah Way</w:t>
      </w:r>
    </w:p>
    <w:p w:rsidR="00351031" w:rsidRDefault="00657241">
      <w:pPr>
        <w:pStyle w:val="Standard"/>
        <w:spacing w:after="0" w:line="240" w:lineRule="auto"/>
        <w:jc w:val="center"/>
      </w:pPr>
      <w:r>
        <w:rPr>
          <w:rFonts w:ascii="Times New Roman" w:hAnsi="Times New Roman"/>
          <w:b/>
          <w:bCs/>
        </w:rPr>
        <w:t>Henderson, NV 89015</w:t>
      </w:r>
    </w:p>
    <w:p w:rsidR="00351031" w:rsidRDefault="00657241">
      <w:pPr>
        <w:pStyle w:val="Standard"/>
        <w:spacing w:after="0" w:line="240" w:lineRule="auto"/>
        <w:jc w:val="center"/>
      </w:pPr>
      <w:r>
        <w:rPr>
          <w:rFonts w:ascii="Times New Roman" w:hAnsi="Times New Roman"/>
          <w:b/>
          <w:bCs/>
        </w:rPr>
        <w:t>Cell: (702) 235-8600</w:t>
      </w:r>
    </w:p>
    <w:p w:rsidR="00351031" w:rsidRDefault="001447A5">
      <w:pPr>
        <w:pStyle w:val="Standard"/>
        <w:spacing w:after="0"/>
        <w:jc w:val="center"/>
      </w:pPr>
      <w:hyperlink r:id="rId7" w:history="1">
        <w:r w:rsidR="00657241">
          <w:rPr>
            <w:rStyle w:val="Internetlink"/>
            <w:rFonts w:ascii="Times New Roman" w:hAnsi="Times New Roman"/>
            <w:b/>
            <w:bCs/>
            <w:u w:val="none"/>
          </w:rPr>
          <w:t>davidmoscato@outlook.com</w:t>
        </w:r>
      </w:hyperlink>
    </w:p>
    <w:p w:rsidR="00351031" w:rsidRDefault="00351031">
      <w:pPr>
        <w:pStyle w:val="Standard"/>
        <w:spacing w:after="0"/>
        <w:jc w:val="center"/>
        <w:rPr>
          <w:rFonts w:ascii="Times New Roman" w:hAnsi="Times New Roman"/>
          <w:b/>
          <w:bCs/>
        </w:rPr>
      </w:pPr>
    </w:p>
    <w:p w:rsidR="00351031" w:rsidRDefault="00657241">
      <w:pPr>
        <w:pStyle w:val="Standard"/>
        <w:spacing w:after="0"/>
      </w:pPr>
      <w:r>
        <w:rPr>
          <w:rFonts w:ascii="Times New Roman" w:hAnsi="Times New Roman"/>
          <w:b/>
          <w:bCs/>
          <w:u w:val="single"/>
        </w:rPr>
        <w:t>Professional Summary</w:t>
      </w:r>
    </w:p>
    <w:p w:rsidR="00351031" w:rsidRDefault="00351031">
      <w:pPr>
        <w:pStyle w:val="Standard"/>
        <w:spacing w:after="0"/>
        <w:rPr>
          <w:rFonts w:ascii="Times New Roman" w:hAnsi="Times New Roman"/>
          <w:b/>
          <w:bCs/>
          <w:u w:val="single"/>
        </w:rPr>
      </w:pPr>
    </w:p>
    <w:p w:rsidR="00351031" w:rsidRDefault="00657241">
      <w:pPr>
        <w:pStyle w:val="Standard"/>
        <w:spacing w:after="0"/>
      </w:pPr>
      <w:r>
        <w:rPr>
          <w:rFonts w:ascii="Times New Roman" w:hAnsi="Times New Roman"/>
        </w:rPr>
        <w:t xml:space="preserve">Experienced IT professional of over 12 years supporting day to day operations of networks of various sizes, numbers of users, and number and types of devices.  Adept at maintaining a high rate of productivity without compromising accuracy or efficiency. Experienced in establishing production standards, monitoring performance and compliance, and recommending operational improvements.  </w:t>
      </w:r>
    </w:p>
    <w:p w:rsidR="00351031" w:rsidRDefault="00351031">
      <w:pPr>
        <w:pStyle w:val="Standard"/>
        <w:spacing w:after="0"/>
        <w:rPr>
          <w:rFonts w:ascii="Times New Roman" w:hAnsi="Times New Roman"/>
        </w:rPr>
      </w:pPr>
    </w:p>
    <w:p w:rsidR="00351031" w:rsidRDefault="00657241">
      <w:pPr>
        <w:pStyle w:val="Standard"/>
        <w:spacing w:after="0"/>
      </w:pPr>
      <w:r>
        <w:rPr>
          <w:rFonts w:ascii="Times New Roman" w:hAnsi="Times New Roman"/>
          <w:b/>
          <w:bCs/>
          <w:u w:val="single"/>
        </w:rPr>
        <w:t>Relevant Skills and Responsibilities</w:t>
      </w:r>
    </w:p>
    <w:p w:rsidR="00351031" w:rsidRDefault="00351031">
      <w:pPr>
        <w:pStyle w:val="Standard"/>
        <w:spacing w:after="0"/>
        <w:rPr>
          <w:rFonts w:ascii="Times New Roman" w:hAnsi="Times New Roman"/>
          <w:b/>
          <w:bCs/>
          <w:u w:val="single"/>
        </w:rPr>
      </w:pPr>
    </w:p>
    <w:p w:rsidR="00351031" w:rsidRDefault="00657241">
      <w:pPr>
        <w:pStyle w:val="Standard"/>
        <w:spacing w:after="0"/>
      </w:pPr>
      <w:r>
        <w:rPr>
          <w:rFonts w:ascii="Times New Roman" w:hAnsi="Times New Roman"/>
          <w:b/>
          <w:bCs/>
        </w:rPr>
        <w:t>Operations Management:</w:t>
      </w:r>
    </w:p>
    <w:p w:rsidR="00351031" w:rsidRDefault="00657241">
      <w:pPr>
        <w:pStyle w:val="Standard"/>
        <w:spacing w:after="0"/>
      </w:pPr>
      <w:r>
        <w:rPr>
          <w:rFonts w:ascii="Times New Roman" w:hAnsi="Times New Roman"/>
          <w:color w:val="333333"/>
        </w:rPr>
        <w:t xml:space="preserve"> </w:t>
      </w:r>
    </w:p>
    <w:p w:rsidR="00351031" w:rsidRDefault="00657241">
      <w:pPr>
        <w:pStyle w:val="Textbody"/>
        <w:numPr>
          <w:ilvl w:val="0"/>
          <w:numId w:val="24"/>
        </w:numPr>
        <w:spacing w:line="374" w:lineRule="auto"/>
      </w:pPr>
      <w:r>
        <w:rPr>
          <w:rFonts w:ascii="Times New Roman" w:hAnsi="Times New Roman"/>
          <w:color w:val="333333"/>
        </w:rPr>
        <w:t>Acts as lead technician and escalation point for problem resolution, providing guidance to junior members of the team.</w:t>
      </w:r>
    </w:p>
    <w:p w:rsidR="00351031" w:rsidRDefault="00657241">
      <w:pPr>
        <w:pStyle w:val="Textbody"/>
        <w:numPr>
          <w:ilvl w:val="0"/>
          <w:numId w:val="15"/>
        </w:numPr>
        <w:spacing w:line="374" w:lineRule="auto"/>
      </w:pPr>
      <w:r>
        <w:rPr>
          <w:rFonts w:ascii="Times New Roman" w:hAnsi="Times New Roman"/>
          <w:color w:val="333333"/>
        </w:rPr>
        <w:t>Provides input to management for continuous improvement in: process, technology and personnel.</w:t>
      </w:r>
    </w:p>
    <w:p w:rsidR="00351031" w:rsidRDefault="00657241">
      <w:pPr>
        <w:pStyle w:val="Textbody"/>
        <w:numPr>
          <w:ilvl w:val="0"/>
          <w:numId w:val="15"/>
        </w:numPr>
        <w:spacing w:line="374" w:lineRule="auto"/>
      </w:pPr>
      <w:r>
        <w:rPr>
          <w:rFonts w:ascii="Times New Roman" w:hAnsi="Times New Roman"/>
          <w:color w:val="333333"/>
        </w:rPr>
        <w:t>Supports management with oversight of ticket resolution and manage aging tickets in team queue.</w:t>
      </w:r>
    </w:p>
    <w:p w:rsidR="00351031" w:rsidRDefault="00657241">
      <w:pPr>
        <w:pStyle w:val="Textbody"/>
        <w:numPr>
          <w:ilvl w:val="0"/>
          <w:numId w:val="15"/>
        </w:numPr>
        <w:spacing w:line="374" w:lineRule="auto"/>
      </w:pPr>
      <w:r>
        <w:rPr>
          <w:rFonts w:ascii="Times New Roman" w:hAnsi="Times New Roman"/>
          <w:color w:val="333333"/>
        </w:rPr>
        <w:t>Identifying trends that negatively impact performance of hardware/software and performs quality assurance checkpoints.</w:t>
      </w:r>
    </w:p>
    <w:p w:rsidR="00351031" w:rsidRDefault="00657241">
      <w:pPr>
        <w:pStyle w:val="Textbody"/>
        <w:numPr>
          <w:ilvl w:val="0"/>
          <w:numId w:val="15"/>
        </w:numPr>
        <w:spacing w:line="374" w:lineRule="auto"/>
      </w:pPr>
      <w:r>
        <w:rPr>
          <w:rFonts w:ascii="Times New Roman" w:hAnsi="Times New Roman"/>
          <w:color w:val="333333"/>
        </w:rPr>
        <w:t>Installs, configures tests, maintains, monitors, and troubleshoots end-user workstations and related hardware, software, and system issues in order to deliver required desktop service levels.</w:t>
      </w:r>
    </w:p>
    <w:p w:rsidR="00351031" w:rsidRDefault="00657241">
      <w:pPr>
        <w:pStyle w:val="Textbody"/>
        <w:numPr>
          <w:ilvl w:val="0"/>
          <w:numId w:val="15"/>
        </w:numPr>
        <w:spacing w:line="374" w:lineRule="auto"/>
      </w:pPr>
      <w:r>
        <w:rPr>
          <w:rFonts w:ascii="Times New Roman" w:hAnsi="Times New Roman"/>
          <w:color w:val="333333"/>
        </w:rPr>
        <w:t>Assesses the need for and implements performance upgrades to computer systems.</w:t>
      </w:r>
    </w:p>
    <w:p w:rsidR="00351031" w:rsidRDefault="00657241">
      <w:pPr>
        <w:pStyle w:val="Textbody"/>
        <w:numPr>
          <w:ilvl w:val="0"/>
          <w:numId w:val="15"/>
        </w:numPr>
        <w:spacing w:line="374" w:lineRule="auto"/>
      </w:pPr>
      <w:r>
        <w:rPr>
          <w:rFonts w:ascii="Times New Roman" w:hAnsi="Times New Roman"/>
          <w:color w:val="333333"/>
        </w:rPr>
        <w:t>Collaborates with Network Engineers and Systems Administrators to ensure efficient operation of the company's desktop computing and network environment.</w:t>
      </w:r>
    </w:p>
    <w:p w:rsidR="00351031" w:rsidRDefault="00657241">
      <w:pPr>
        <w:pStyle w:val="Textbody"/>
        <w:numPr>
          <w:ilvl w:val="0"/>
          <w:numId w:val="15"/>
        </w:numPr>
        <w:spacing w:after="0" w:line="374" w:lineRule="auto"/>
      </w:pPr>
      <w:r>
        <w:rPr>
          <w:rFonts w:ascii="Times New Roman" w:hAnsi="Times New Roman"/>
          <w:color w:val="333333"/>
        </w:rPr>
        <w:t>Assist Network, Systems, Storage, and Application Support teams as necessary.</w:t>
      </w:r>
    </w:p>
    <w:p w:rsidR="00351031" w:rsidRDefault="00351031">
      <w:pPr>
        <w:pStyle w:val="Textbody"/>
        <w:spacing w:after="0" w:line="374" w:lineRule="auto"/>
        <w:rPr>
          <w:rFonts w:ascii="Times New Roman" w:hAnsi="Times New Roman"/>
          <w:color w:val="333333"/>
        </w:rPr>
      </w:pPr>
    </w:p>
    <w:p w:rsidR="00351031" w:rsidRDefault="00657241">
      <w:pPr>
        <w:pStyle w:val="Textbody"/>
        <w:spacing w:line="374" w:lineRule="auto"/>
      </w:pPr>
      <w:r>
        <w:rPr>
          <w:rFonts w:ascii="Times New Roman" w:hAnsi="Times New Roman"/>
          <w:b/>
          <w:bCs/>
          <w:color w:val="333333"/>
        </w:rPr>
        <w:t>Project Management:</w:t>
      </w:r>
    </w:p>
    <w:p w:rsidR="00351031" w:rsidRDefault="00657241">
      <w:pPr>
        <w:pStyle w:val="Textbody"/>
        <w:numPr>
          <w:ilvl w:val="0"/>
          <w:numId w:val="15"/>
        </w:numPr>
        <w:spacing w:line="374" w:lineRule="auto"/>
      </w:pPr>
      <w:r>
        <w:rPr>
          <w:rFonts w:ascii="Times New Roman" w:hAnsi="Times New Roman"/>
          <w:color w:val="333333"/>
        </w:rPr>
        <w:t>Managing assigned projects which include gathering required resources, location walk-throughs, creating roll-out plans, researching technology, setting timelines.</w:t>
      </w:r>
    </w:p>
    <w:p w:rsidR="00351031" w:rsidRDefault="00657241">
      <w:pPr>
        <w:pStyle w:val="Textbody"/>
        <w:numPr>
          <w:ilvl w:val="0"/>
          <w:numId w:val="15"/>
        </w:numPr>
        <w:spacing w:line="374" w:lineRule="auto"/>
      </w:pPr>
      <w:r>
        <w:rPr>
          <w:rFonts w:ascii="Times New Roman" w:hAnsi="Times New Roman"/>
          <w:color w:val="333333"/>
        </w:rPr>
        <w:t>Serves as a liaison with third-party vendors and all involved teams.</w:t>
      </w:r>
    </w:p>
    <w:p w:rsidR="00351031" w:rsidRDefault="00657241">
      <w:pPr>
        <w:pStyle w:val="Textbody"/>
        <w:numPr>
          <w:ilvl w:val="0"/>
          <w:numId w:val="15"/>
        </w:numPr>
        <w:spacing w:line="374" w:lineRule="auto"/>
      </w:pPr>
      <w:r>
        <w:rPr>
          <w:rFonts w:ascii="Times New Roman" w:hAnsi="Times New Roman"/>
          <w:color w:val="333333"/>
        </w:rPr>
        <w:t>Delegate project tasks based on Team Members' individual strengths, skill sets and experience levels.</w:t>
      </w:r>
    </w:p>
    <w:p w:rsidR="00351031" w:rsidRDefault="00657241">
      <w:pPr>
        <w:pStyle w:val="Textbody"/>
        <w:numPr>
          <w:ilvl w:val="0"/>
          <w:numId w:val="15"/>
        </w:numPr>
        <w:spacing w:line="374" w:lineRule="auto"/>
      </w:pPr>
      <w:r>
        <w:rPr>
          <w:rFonts w:ascii="Times New Roman" w:hAnsi="Times New Roman"/>
          <w:color w:val="333333"/>
        </w:rPr>
        <w:t>Track project performance to analyze and ensure successful completion of project goals.</w:t>
      </w:r>
    </w:p>
    <w:p w:rsidR="00351031" w:rsidRDefault="00351031">
      <w:pPr>
        <w:pStyle w:val="Textbody"/>
        <w:spacing w:line="374" w:lineRule="auto"/>
        <w:rPr>
          <w:rFonts w:ascii="Times New Roman" w:hAnsi="Times New Roman"/>
          <w:color w:val="333333"/>
        </w:rPr>
      </w:pPr>
    </w:p>
    <w:p w:rsidR="004575F3" w:rsidRDefault="004575F3">
      <w:pPr>
        <w:pStyle w:val="Textbody"/>
        <w:spacing w:line="374" w:lineRule="auto"/>
        <w:rPr>
          <w:rFonts w:ascii="Times New Roman" w:hAnsi="Times New Roman"/>
          <w:color w:val="333333"/>
        </w:rPr>
      </w:pPr>
    </w:p>
    <w:p w:rsidR="00351031" w:rsidRDefault="00657241">
      <w:pPr>
        <w:pStyle w:val="Textbody"/>
        <w:spacing w:line="374" w:lineRule="auto"/>
      </w:pPr>
      <w:r>
        <w:rPr>
          <w:rFonts w:ascii="Times New Roman" w:hAnsi="Times New Roman"/>
          <w:b/>
          <w:bCs/>
          <w:color w:val="333333"/>
        </w:rPr>
        <w:lastRenderedPageBreak/>
        <w:t>Administrative:</w:t>
      </w:r>
    </w:p>
    <w:p w:rsidR="00351031" w:rsidRDefault="00657241">
      <w:pPr>
        <w:pStyle w:val="Textbody"/>
        <w:numPr>
          <w:ilvl w:val="0"/>
          <w:numId w:val="15"/>
        </w:numPr>
        <w:spacing w:line="374" w:lineRule="auto"/>
      </w:pPr>
      <w:r>
        <w:rPr>
          <w:rFonts w:ascii="Times New Roman" w:hAnsi="Times New Roman"/>
          <w:color w:val="333333"/>
        </w:rPr>
        <w:t>Performs onsite analysis, diagnosis, and resolution of desktop, server, network, printers and applications problems for end users, and recommends and implements corrective solutions, including offsite repair for remote users as needed.</w:t>
      </w:r>
    </w:p>
    <w:p w:rsidR="00351031" w:rsidRDefault="00657241">
      <w:pPr>
        <w:pStyle w:val="Textbody"/>
        <w:numPr>
          <w:ilvl w:val="0"/>
          <w:numId w:val="15"/>
        </w:numPr>
        <w:spacing w:line="374" w:lineRule="auto"/>
      </w:pPr>
      <w:r>
        <w:rPr>
          <w:rFonts w:ascii="Times New Roman" w:hAnsi="Times New Roman"/>
          <w:color w:val="333333"/>
        </w:rPr>
        <w:t>Documents IT related procedures and processes to improve overall team knowledge.</w:t>
      </w:r>
    </w:p>
    <w:p w:rsidR="00351031" w:rsidRDefault="00657241">
      <w:pPr>
        <w:pStyle w:val="Textbody"/>
        <w:numPr>
          <w:ilvl w:val="0"/>
          <w:numId w:val="15"/>
        </w:numPr>
        <w:spacing w:line="374" w:lineRule="auto"/>
      </w:pPr>
      <w:r>
        <w:rPr>
          <w:rFonts w:ascii="Times New Roman" w:hAnsi="Times New Roman"/>
          <w:color w:val="333333"/>
        </w:rPr>
        <w:t>Receives and responds to incoming calls and e-mails regarding end-user hardware or software problems promptly.</w:t>
      </w:r>
    </w:p>
    <w:p w:rsidR="00351031" w:rsidRDefault="00657241">
      <w:pPr>
        <w:pStyle w:val="Textbody"/>
        <w:numPr>
          <w:ilvl w:val="0"/>
          <w:numId w:val="15"/>
        </w:numPr>
        <w:spacing w:line="374" w:lineRule="auto"/>
      </w:pPr>
      <w:r>
        <w:rPr>
          <w:rFonts w:ascii="Times New Roman" w:hAnsi="Times New Roman"/>
          <w:color w:val="333333"/>
        </w:rPr>
        <w:t>Assists in preparing, maintaining, and upholding procedures for logging, reporting, and statistically monitoring desktop operations.</w:t>
      </w:r>
    </w:p>
    <w:p w:rsidR="00351031" w:rsidRDefault="00657241">
      <w:pPr>
        <w:pStyle w:val="Textbody"/>
        <w:numPr>
          <w:ilvl w:val="0"/>
          <w:numId w:val="15"/>
        </w:numPr>
        <w:spacing w:line="374" w:lineRule="auto"/>
      </w:pPr>
      <w:r>
        <w:rPr>
          <w:rFonts w:ascii="Times New Roman" w:hAnsi="Times New Roman"/>
          <w:color w:val="333333"/>
        </w:rPr>
        <w:t>Compile, update and present CSF's, KPI's and metrics.</w:t>
      </w:r>
    </w:p>
    <w:p w:rsidR="00351031" w:rsidRDefault="00657241">
      <w:pPr>
        <w:pStyle w:val="Textbody"/>
        <w:numPr>
          <w:ilvl w:val="0"/>
          <w:numId w:val="15"/>
        </w:numPr>
        <w:spacing w:after="0" w:line="374" w:lineRule="auto"/>
      </w:pPr>
      <w:r>
        <w:rPr>
          <w:rFonts w:ascii="Times New Roman" w:hAnsi="Times New Roman"/>
          <w:color w:val="333333"/>
        </w:rPr>
        <w:t>Mentor team members with personal development goals while tracking all required training.</w:t>
      </w:r>
    </w:p>
    <w:p w:rsidR="00351031" w:rsidRDefault="00351031">
      <w:pPr>
        <w:pStyle w:val="Standard"/>
        <w:spacing w:after="0"/>
        <w:rPr>
          <w:rFonts w:ascii="Times New Roman" w:hAnsi="Times New Roman"/>
          <w:b/>
          <w:bCs/>
        </w:rPr>
      </w:pPr>
    </w:p>
    <w:p w:rsidR="00351031" w:rsidRDefault="00657241">
      <w:pPr>
        <w:pStyle w:val="Standard"/>
        <w:spacing w:after="0"/>
      </w:pPr>
      <w:r>
        <w:rPr>
          <w:rFonts w:ascii="Times New Roman" w:hAnsi="Times New Roman"/>
          <w:b/>
          <w:bCs/>
          <w:u w:val="single"/>
        </w:rPr>
        <w:t>Experience:</w:t>
      </w:r>
    </w:p>
    <w:p w:rsidR="00351031" w:rsidRDefault="00351031">
      <w:pPr>
        <w:pStyle w:val="Standard"/>
        <w:spacing w:after="0"/>
        <w:rPr>
          <w:rFonts w:ascii="Times New Roman" w:hAnsi="Times New Roman"/>
          <w:b/>
          <w:bCs/>
          <w:u w:val="single"/>
        </w:rPr>
      </w:pPr>
    </w:p>
    <w:p w:rsidR="00F56DF9" w:rsidRDefault="00F56DF9">
      <w:pPr>
        <w:pStyle w:val="Standard"/>
        <w:spacing w:after="0"/>
        <w:rPr>
          <w:rFonts w:ascii="Times New Roman" w:hAnsi="Times New Roman"/>
        </w:rPr>
      </w:pPr>
      <w:r>
        <w:rPr>
          <w:rFonts w:ascii="Times New Roman" w:hAnsi="Times New Roman"/>
        </w:rPr>
        <w:t>Sephora</w:t>
      </w:r>
    </w:p>
    <w:p w:rsidR="00F56DF9" w:rsidRPr="00F56DF9" w:rsidRDefault="00F56DF9">
      <w:pPr>
        <w:pStyle w:val="Standard"/>
        <w:spacing w:after="0"/>
        <w:rPr>
          <w:rFonts w:ascii="Times New Roman" w:hAnsi="Times New Roman"/>
        </w:rPr>
      </w:pPr>
      <w:r>
        <w:rPr>
          <w:rFonts w:ascii="Times New Roman" w:hAnsi="Times New Roman"/>
        </w:rPr>
        <w:t>July 2020-present</w:t>
      </w:r>
    </w:p>
    <w:p w:rsidR="00DA5887" w:rsidRDefault="00F56DF9">
      <w:pPr>
        <w:pStyle w:val="Standard"/>
        <w:spacing w:after="0"/>
        <w:rPr>
          <w:rFonts w:ascii="Times New Roman" w:hAnsi="Times New Roman"/>
        </w:rPr>
      </w:pPr>
      <w:r>
        <w:rPr>
          <w:rFonts w:ascii="Times New Roman" w:hAnsi="Times New Roman"/>
        </w:rPr>
        <w:t>Desktop Support Analyst</w:t>
      </w:r>
    </w:p>
    <w:p w:rsidR="00F56DF9" w:rsidRDefault="00F56DF9">
      <w:pPr>
        <w:pStyle w:val="Standard"/>
        <w:spacing w:after="0"/>
        <w:rPr>
          <w:rFonts w:ascii="Times New Roman" w:hAnsi="Times New Roman"/>
        </w:rPr>
      </w:pPr>
    </w:p>
    <w:p w:rsidR="00351031" w:rsidRDefault="00F56DF9">
      <w:pPr>
        <w:pStyle w:val="Standard"/>
        <w:spacing w:after="0"/>
      </w:pPr>
      <w:r>
        <w:rPr>
          <w:rFonts w:ascii="Times New Roman" w:hAnsi="Times New Roman"/>
        </w:rPr>
        <w:t>L</w:t>
      </w:r>
      <w:r w:rsidR="00657241">
        <w:rPr>
          <w:rFonts w:ascii="Times New Roman" w:hAnsi="Times New Roman"/>
        </w:rPr>
        <w:t xml:space="preserve">as Vegas Sands Corporation, The </w:t>
      </w:r>
      <w:proofErr w:type="spellStart"/>
      <w:r w:rsidR="00657241">
        <w:rPr>
          <w:rFonts w:ascii="Times New Roman" w:hAnsi="Times New Roman"/>
        </w:rPr>
        <w:t>Venetian|The</w:t>
      </w:r>
      <w:proofErr w:type="spellEnd"/>
      <w:r w:rsidR="00657241">
        <w:rPr>
          <w:rFonts w:ascii="Times New Roman" w:hAnsi="Times New Roman"/>
        </w:rPr>
        <w:t xml:space="preserve"> Palazzo</w:t>
      </w:r>
    </w:p>
    <w:p w:rsidR="00351031" w:rsidRDefault="00657241">
      <w:pPr>
        <w:pStyle w:val="Standard"/>
        <w:spacing w:after="0"/>
      </w:pPr>
      <w:r>
        <w:rPr>
          <w:rFonts w:ascii="Times New Roman" w:hAnsi="Times New Roman"/>
        </w:rPr>
        <w:t>February 2008 – June 2020</w:t>
      </w:r>
    </w:p>
    <w:p w:rsidR="00351031" w:rsidRDefault="00657241">
      <w:pPr>
        <w:pStyle w:val="Standard"/>
        <w:spacing w:after="0"/>
      </w:pPr>
      <w:proofErr w:type="spellStart"/>
      <w:r>
        <w:rPr>
          <w:rFonts w:ascii="Times New Roman" w:hAnsi="Times New Roman"/>
        </w:rPr>
        <w:t>Deskside</w:t>
      </w:r>
      <w:proofErr w:type="spellEnd"/>
      <w:r>
        <w:rPr>
          <w:rFonts w:ascii="Times New Roman" w:hAnsi="Times New Roman"/>
        </w:rPr>
        <w:t xml:space="preserve"> Support Services  Supervisor for Front of House/Back of House</w:t>
      </w:r>
    </w:p>
    <w:p w:rsidR="00351031" w:rsidRDefault="00351031">
      <w:pPr>
        <w:pStyle w:val="Standard"/>
        <w:spacing w:after="0"/>
        <w:rPr>
          <w:rFonts w:ascii="Times New Roman" w:hAnsi="Times New Roman"/>
        </w:rPr>
      </w:pPr>
    </w:p>
    <w:p w:rsidR="00351031" w:rsidRDefault="00657241">
      <w:pPr>
        <w:pStyle w:val="Standard"/>
        <w:spacing w:after="0"/>
      </w:pPr>
      <w:proofErr w:type="spellStart"/>
      <w:r>
        <w:rPr>
          <w:rFonts w:ascii="Times New Roman" w:hAnsi="Times New Roman"/>
        </w:rPr>
        <w:t>DeJarnette</w:t>
      </w:r>
      <w:proofErr w:type="spellEnd"/>
      <w:r>
        <w:rPr>
          <w:rFonts w:ascii="Times New Roman" w:hAnsi="Times New Roman"/>
        </w:rPr>
        <w:t xml:space="preserve"> Research Systems Inc.</w:t>
      </w:r>
    </w:p>
    <w:p w:rsidR="00351031" w:rsidRDefault="00657241">
      <w:pPr>
        <w:pStyle w:val="Standard"/>
        <w:spacing w:after="0"/>
      </w:pPr>
      <w:r>
        <w:rPr>
          <w:rFonts w:ascii="Times New Roman" w:hAnsi="Times New Roman"/>
        </w:rPr>
        <w:t>January 2006 – December 2007</w:t>
      </w:r>
    </w:p>
    <w:p w:rsidR="00351031" w:rsidRDefault="00657241">
      <w:pPr>
        <w:pStyle w:val="Standard"/>
        <w:spacing w:after="0"/>
      </w:pPr>
      <w:r>
        <w:rPr>
          <w:rFonts w:ascii="Times New Roman" w:hAnsi="Times New Roman"/>
        </w:rPr>
        <w:t>Service Engineer</w:t>
      </w:r>
    </w:p>
    <w:p w:rsidR="00351031" w:rsidRDefault="00351031">
      <w:pPr>
        <w:pStyle w:val="Standard"/>
        <w:spacing w:after="0"/>
        <w:rPr>
          <w:rFonts w:ascii="Times New Roman" w:hAnsi="Times New Roman"/>
        </w:rPr>
      </w:pPr>
    </w:p>
    <w:p w:rsidR="00351031" w:rsidRDefault="00657241">
      <w:pPr>
        <w:pStyle w:val="Standard"/>
        <w:spacing w:after="0"/>
      </w:pPr>
      <w:r>
        <w:rPr>
          <w:rFonts w:ascii="Times New Roman" w:hAnsi="Times New Roman"/>
        </w:rPr>
        <w:t>US Military</w:t>
      </w:r>
    </w:p>
    <w:p w:rsidR="00351031" w:rsidRDefault="00657241">
      <w:pPr>
        <w:pStyle w:val="Standard"/>
        <w:spacing w:after="0"/>
      </w:pPr>
      <w:r>
        <w:rPr>
          <w:rFonts w:ascii="Times New Roman" w:hAnsi="Times New Roman"/>
        </w:rPr>
        <w:t>Engineering and Meteorological Craftsman, Client Support Administrator</w:t>
      </w:r>
    </w:p>
    <w:p w:rsidR="00351031" w:rsidRDefault="00657241">
      <w:pPr>
        <w:pStyle w:val="Standard"/>
        <w:spacing w:after="0"/>
      </w:pPr>
      <w:r>
        <w:rPr>
          <w:rFonts w:ascii="Times New Roman" w:hAnsi="Times New Roman"/>
        </w:rPr>
        <w:t>February 1990 – October 2014</w:t>
      </w:r>
    </w:p>
    <w:p w:rsidR="00351031" w:rsidRDefault="00351031">
      <w:pPr>
        <w:pStyle w:val="Standard"/>
        <w:spacing w:after="0"/>
        <w:rPr>
          <w:rFonts w:ascii="Times New Roman" w:hAnsi="Times New Roman"/>
          <w:b/>
          <w:bCs/>
        </w:rPr>
      </w:pPr>
    </w:p>
    <w:p w:rsidR="00351031" w:rsidRDefault="00657241">
      <w:pPr>
        <w:pStyle w:val="Standard"/>
        <w:spacing w:after="0"/>
      </w:pPr>
      <w:r>
        <w:rPr>
          <w:rFonts w:ascii="Times New Roman" w:hAnsi="Times New Roman"/>
          <w:b/>
          <w:bCs/>
          <w:u w:val="single"/>
        </w:rPr>
        <w:t>Education:</w:t>
      </w:r>
    </w:p>
    <w:p w:rsidR="00351031" w:rsidRDefault="00351031">
      <w:pPr>
        <w:pStyle w:val="Standard"/>
        <w:spacing w:after="0"/>
        <w:rPr>
          <w:rFonts w:ascii="Times New Roman" w:hAnsi="Times New Roman"/>
        </w:rPr>
      </w:pPr>
    </w:p>
    <w:p w:rsidR="00351031" w:rsidRDefault="00657241">
      <w:pPr>
        <w:pStyle w:val="ListParagraph"/>
        <w:numPr>
          <w:ilvl w:val="0"/>
          <w:numId w:val="25"/>
        </w:numPr>
        <w:spacing w:after="0"/>
      </w:pPr>
      <w:r>
        <w:rPr>
          <w:rFonts w:ascii="Times New Roman" w:hAnsi="Times New Roman"/>
        </w:rPr>
        <w:t>ITIL</w:t>
      </w:r>
    </w:p>
    <w:p w:rsidR="00351031" w:rsidRDefault="00657241">
      <w:pPr>
        <w:pStyle w:val="ListParagraph"/>
        <w:numPr>
          <w:ilvl w:val="0"/>
          <w:numId w:val="26"/>
        </w:numPr>
        <w:spacing w:after="0"/>
      </w:pPr>
      <w:r>
        <w:rPr>
          <w:rFonts w:ascii="Times New Roman" w:hAnsi="Times New Roman"/>
        </w:rPr>
        <w:t>Foundations</w:t>
      </w:r>
    </w:p>
    <w:p w:rsidR="00351031" w:rsidRDefault="00657241">
      <w:pPr>
        <w:pStyle w:val="ListParagraph"/>
        <w:numPr>
          <w:ilvl w:val="0"/>
          <w:numId w:val="17"/>
        </w:numPr>
        <w:spacing w:after="0"/>
      </w:pPr>
      <w:r>
        <w:rPr>
          <w:rFonts w:ascii="Times New Roman" w:hAnsi="Times New Roman"/>
        </w:rPr>
        <w:t>Intermediate – Operational Support and Analysis</w:t>
      </w:r>
    </w:p>
    <w:p w:rsidR="00351031" w:rsidRDefault="00657241">
      <w:pPr>
        <w:pStyle w:val="ListParagraph"/>
        <w:numPr>
          <w:ilvl w:val="0"/>
          <w:numId w:val="17"/>
        </w:numPr>
        <w:spacing w:after="0"/>
      </w:pPr>
      <w:r>
        <w:rPr>
          <w:rFonts w:ascii="Times New Roman" w:hAnsi="Times New Roman"/>
        </w:rPr>
        <w:t>Intermediate – Continual Service Improvement</w:t>
      </w:r>
    </w:p>
    <w:p w:rsidR="00351031" w:rsidRDefault="00657241">
      <w:pPr>
        <w:pStyle w:val="ListParagraph"/>
        <w:numPr>
          <w:ilvl w:val="0"/>
          <w:numId w:val="27"/>
        </w:numPr>
        <w:spacing w:after="0"/>
      </w:pPr>
      <w:r>
        <w:rPr>
          <w:rFonts w:ascii="Times New Roman" w:hAnsi="Times New Roman"/>
        </w:rPr>
        <w:t>Computertraining.com</w:t>
      </w:r>
    </w:p>
    <w:p w:rsidR="00351031" w:rsidRDefault="00657241">
      <w:pPr>
        <w:pStyle w:val="ListParagraph"/>
        <w:numPr>
          <w:ilvl w:val="0"/>
          <w:numId w:val="28"/>
        </w:numPr>
        <w:spacing w:after="0"/>
      </w:pPr>
      <w:r>
        <w:rPr>
          <w:rFonts w:ascii="Times New Roman" w:hAnsi="Times New Roman"/>
        </w:rPr>
        <w:t>-Microsoft Certified Systems Engineer Course</w:t>
      </w:r>
    </w:p>
    <w:p w:rsidR="00351031" w:rsidRDefault="00657241">
      <w:pPr>
        <w:pStyle w:val="ListParagraph"/>
        <w:numPr>
          <w:ilvl w:val="0"/>
          <w:numId w:val="19"/>
        </w:numPr>
        <w:spacing w:after="0"/>
      </w:pPr>
      <w:r>
        <w:rPr>
          <w:rFonts w:ascii="Times New Roman" w:hAnsi="Times New Roman"/>
        </w:rPr>
        <w:t>-Microsoft Certified Database Administrator Course</w:t>
      </w:r>
    </w:p>
    <w:p w:rsidR="00351031" w:rsidRDefault="00657241">
      <w:pPr>
        <w:pStyle w:val="ListParagraph"/>
        <w:numPr>
          <w:ilvl w:val="0"/>
          <w:numId w:val="19"/>
        </w:numPr>
        <w:spacing w:after="0"/>
      </w:pPr>
      <w:r>
        <w:rPr>
          <w:rFonts w:ascii="Times New Roman" w:hAnsi="Times New Roman"/>
        </w:rPr>
        <w:t>-Cisco Certified Network Associate Course</w:t>
      </w:r>
    </w:p>
    <w:p w:rsidR="00351031" w:rsidRDefault="00657241">
      <w:pPr>
        <w:pStyle w:val="ListParagraph"/>
        <w:numPr>
          <w:ilvl w:val="0"/>
          <w:numId w:val="29"/>
        </w:numPr>
        <w:spacing w:after="0"/>
      </w:pPr>
      <w:r>
        <w:rPr>
          <w:rFonts w:ascii="Times New Roman" w:hAnsi="Times New Roman"/>
        </w:rPr>
        <w:t>Towson University – Geography Major</w:t>
      </w:r>
    </w:p>
    <w:p w:rsidR="00351031" w:rsidRDefault="00657241">
      <w:pPr>
        <w:pStyle w:val="ListParagraph"/>
        <w:numPr>
          <w:ilvl w:val="0"/>
          <w:numId w:val="30"/>
        </w:numPr>
        <w:spacing w:after="0"/>
      </w:pPr>
      <w:r>
        <w:rPr>
          <w:rFonts w:ascii="Times New Roman" w:hAnsi="Times New Roman"/>
        </w:rPr>
        <w:t>Community College of the Air Force</w:t>
      </w:r>
    </w:p>
    <w:p w:rsidR="00351031" w:rsidRDefault="00657241">
      <w:pPr>
        <w:pStyle w:val="ListParagraph"/>
        <w:numPr>
          <w:ilvl w:val="0"/>
          <w:numId w:val="31"/>
        </w:numPr>
        <w:spacing w:after="0"/>
      </w:pPr>
      <w:r>
        <w:rPr>
          <w:rFonts w:ascii="Times New Roman" w:hAnsi="Times New Roman"/>
        </w:rPr>
        <w:t>A.A.S. in Construction Management</w:t>
      </w:r>
    </w:p>
    <w:p w:rsidR="00351031" w:rsidRDefault="00657241">
      <w:pPr>
        <w:pStyle w:val="ListParagraph"/>
        <w:numPr>
          <w:ilvl w:val="0"/>
          <w:numId w:val="22"/>
        </w:numPr>
        <w:spacing w:after="0"/>
      </w:pPr>
      <w:r>
        <w:rPr>
          <w:rFonts w:ascii="Times New Roman" w:hAnsi="Times New Roman"/>
        </w:rPr>
        <w:t>A.A.S. in Meteorology</w:t>
      </w:r>
    </w:p>
    <w:p w:rsidR="00351031" w:rsidRDefault="00657241" w:rsidP="00F56DF9">
      <w:pPr>
        <w:pStyle w:val="ListParagraph"/>
        <w:numPr>
          <w:ilvl w:val="0"/>
          <w:numId w:val="32"/>
        </w:numPr>
        <w:spacing w:after="0"/>
      </w:pPr>
      <w:r>
        <w:rPr>
          <w:rFonts w:ascii="Times New Roman" w:hAnsi="Times New Roman"/>
        </w:rPr>
        <w:t xml:space="preserve">USAF Client Support Administrator </w:t>
      </w:r>
      <w:r w:rsidR="00F56DF9">
        <w:rPr>
          <w:rFonts w:ascii="Times New Roman" w:hAnsi="Times New Roman"/>
        </w:rPr>
        <w:t>Course</w:t>
      </w:r>
    </w:p>
    <w:sectPr w:rsidR="0035103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47A5" w:rsidRDefault="001447A5">
      <w:r>
        <w:separator/>
      </w:r>
    </w:p>
  </w:endnote>
  <w:endnote w:type="continuationSeparator" w:id="0">
    <w:p w:rsidR="001447A5" w:rsidRDefault="0014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47A5" w:rsidRDefault="001447A5">
      <w:r>
        <w:rPr>
          <w:color w:val="000000"/>
        </w:rPr>
        <w:separator/>
      </w:r>
    </w:p>
  </w:footnote>
  <w:footnote w:type="continuationSeparator" w:id="0">
    <w:p w:rsidR="001447A5" w:rsidRDefault="00144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7BF0"/>
    <w:multiLevelType w:val="multilevel"/>
    <w:tmpl w:val="DA1CF152"/>
    <w:styleLink w:val="WWNum21"/>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3BC52A4"/>
    <w:multiLevelType w:val="multilevel"/>
    <w:tmpl w:val="29C6F682"/>
    <w:styleLink w:val="WWNum3"/>
    <w:lvl w:ilvl="0">
      <w:numFmt w:val="bullet"/>
      <w:lvlText w:val=""/>
      <w:lvlJc w:val="left"/>
      <w:pPr>
        <w:ind w:left="108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16666E22"/>
    <w:multiLevelType w:val="multilevel"/>
    <w:tmpl w:val="AFD6522A"/>
    <w:styleLink w:val="WW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0A476B7"/>
    <w:multiLevelType w:val="multilevel"/>
    <w:tmpl w:val="5570F990"/>
    <w:styleLink w:val="WWNum6"/>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51C5019"/>
    <w:multiLevelType w:val="multilevel"/>
    <w:tmpl w:val="2F28675C"/>
    <w:styleLink w:val="WWNum18"/>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7092E0F"/>
    <w:multiLevelType w:val="multilevel"/>
    <w:tmpl w:val="7338B484"/>
    <w:styleLink w:val="WWNum1"/>
    <w:lvl w:ilvl="0">
      <w:numFmt w:val="bullet"/>
      <w:lvlText w:val="-"/>
      <w:lvlJc w:val="left"/>
      <w:pPr>
        <w:ind w:left="5700" w:hanging="360"/>
      </w:pPr>
      <w:rPr>
        <w:rFonts w:eastAsia="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A314C32"/>
    <w:multiLevelType w:val="multilevel"/>
    <w:tmpl w:val="B5A06DC0"/>
    <w:styleLink w:val="WWNum14"/>
    <w:lvl w:ilvl="0">
      <w:start w:val="1"/>
      <w:numFmt w:val="none"/>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2B74420E"/>
    <w:multiLevelType w:val="multilevel"/>
    <w:tmpl w:val="8FE830CA"/>
    <w:styleLink w:val="WWNum5"/>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30D5193F"/>
    <w:multiLevelType w:val="multilevel"/>
    <w:tmpl w:val="7602A564"/>
    <w:styleLink w:val="WWNum12"/>
    <w:lvl w:ilvl="0">
      <w:numFmt w:val="bullet"/>
      <w:lvlText w:val="-"/>
      <w:lvlJc w:val="left"/>
      <w:pPr>
        <w:ind w:left="5700" w:hanging="360"/>
      </w:pPr>
      <w:rPr>
        <w:rFonts w:eastAsia="Calibri" w:cs="Times New Roman"/>
      </w:rPr>
    </w:lvl>
    <w:lvl w:ilvl="1">
      <w:numFmt w:val="bullet"/>
      <w:lvlText w:val="o"/>
      <w:lvlJc w:val="left"/>
      <w:pPr>
        <w:ind w:left="6420" w:hanging="360"/>
      </w:pPr>
      <w:rPr>
        <w:rFonts w:ascii="Courier New" w:hAnsi="Courier New" w:cs="Courier New"/>
      </w:rPr>
    </w:lvl>
    <w:lvl w:ilvl="2">
      <w:numFmt w:val="bullet"/>
      <w:lvlText w:val=""/>
      <w:lvlJc w:val="left"/>
      <w:pPr>
        <w:ind w:left="7140" w:hanging="360"/>
      </w:pPr>
      <w:rPr>
        <w:rFonts w:ascii="Wingdings" w:hAnsi="Wingdings" w:cs="Wingdings"/>
      </w:rPr>
    </w:lvl>
    <w:lvl w:ilvl="3">
      <w:numFmt w:val="bullet"/>
      <w:lvlText w:val=""/>
      <w:lvlJc w:val="left"/>
      <w:pPr>
        <w:ind w:left="7860" w:hanging="360"/>
      </w:pPr>
      <w:rPr>
        <w:rFonts w:ascii="Symbol" w:hAnsi="Symbol" w:cs="Symbol"/>
      </w:rPr>
    </w:lvl>
    <w:lvl w:ilvl="4">
      <w:numFmt w:val="bullet"/>
      <w:lvlText w:val="o"/>
      <w:lvlJc w:val="left"/>
      <w:pPr>
        <w:ind w:left="8580" w:hanging="360"/>
      </w:pPr>
      <w:rPr>
        <w:rFonts w:ascii="Courier New" w:hAnsi="Courier New" w:cs="Courier New"/>
      </w:rPr>
    </w:lvl>
    <w:lvl w:ilvl="5">
      <w:numFmt w:val="bullet"/>
      <w:lvlText w:val=""/>
      <w:lvlJc w:val="left"/>
      <w:pPr>
        <w:ind w:left="9300" w:hanging="360"/>
      </w:pPr>
      <w:rPr>
        <w:rFonts w:ascii="Wingdings" w:hAnsi="Wingdings" w:cs="Wingdings"/>
      </w:rPr>
    </w:lvl>
    <w:lvl w:ilvl="6">
      <w:numFmt w:val="bullet"/>
      <w:lvlText w:val=""/>
      <w:lvlJc w:val="left"/>
      <w:pPr>
        <w:ind w:left="10020" w:hanging="360"/>
      </w:pPr>
      <w:rPr>
        <w:rFonts w:ascii="Symbol" w:hAnsi="Symbol" w:cs="Symbol"/>
      </w:rPr>
    </w:lvl>
    <w:lvl w:ilvl="7">
      <w:numFmt w:val="bullet"/>
      <w:lvlText w:val="o"/>
      <w:lvlJc w:val="left"/>
      <w:pPr>
        <w:ind w:left="10740" w:hanging="360"/>
      </w:pPr>
      <w:rPr>
        <w:rFonts w:ascii="Courier New" w:hAnsi="Courier New" w:cs="Courier New"/>
      </w:rPr>
    </w:lvl>
    <w:lvl w:ilvl="8">
      <w:numFmt w:val="bullet"/>
      <w:lvlText w:val=""/>
      <w:lvlJc w:val="left"/>
      <w:pPr>
        <w:ind w:left="11460" w:hanging="360"/>
      </w:pPr>
      <w:rPr>
        <w:rFonts w:ascii="Wingdings" w:hAnsi="Wingdings" w:cs="Wingdings"/>
      </w:rPr>
    </w:lvl>
  </w:abstractNum>
  <w:abstractNum w:abstractNumId="9" w15:restartNumberingAfterBreak="0">
    <w:nsid w:val="33267C97"/>
    <w:multiLevelType w:val="multilevel"/>
    <w:tmpl w:val="021EB126"/>
    <w:styleLink w:val="WWNum22"/>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4699191A"/>
    <w:multiLevelType w:val="multilevel"/>
    <w:tmpl w:val="842ACF6E"/>
    <w:styleLink w:val="WWNum13"/>
    <w:lvl w:ilvl="0">
      <w:numFmt w:val="bullet"/>
      <w:lvlText w:val="-"/>
      <w:lvlJc w:val="left"/>
      <w:pPr>
        <w:ind w:left="5700" w:hanging="360"/>
      </w:pPr>
      <w:rPr>
        <w:rFonts w:eastAsia="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476C3784"/>
    <w:multiLevelType w:val="multilevel"/>
    <w:tmpl w:val="207821EC"/>
    <w:styleLink w:val="WWNum8"/>
    <w:lvl w:ilvl="0">
      <w:numFmt w:val="bullet"/>
      <w:lvlText w:val="-"/>
      <w:lvlJc w:val="left"/>
      <w:pPr>
        <w:ind w:left="1080" w:hanging="360"/>
      </w:pPr>
      <w:rPr>
        <w:rFonts w:eastAsia="Calibri" w:cs="Times New Roman"/>
        <w:sz w:val="20"/>
        <w:szCs w:val="2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48F94DB7"/>
    <w:multiLevelType w:val="multilevel"/>
    <w:tmpl w:val="3D5434FA"/>
    <w:styleLink w:val="WWNum23"/>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D76637C"/>
    <w:multiLevelType w:val="multilevel"/>
    <w:tmpl w:val="962CB53C"/>
    <w:styleLink w:val="WWNum4"/>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6A66A93"/>
    <w:multiLevelType w:val="multilevel"/>
    <w:tmpl w:val="917CD35E"/>
    <w:styleLink w:val="WWNum11"/>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A1A4FD0"/>
    <w:multiLevelType w:val="multilevel"/>
    <w:tmpl w:val="6E9A6F6C"/>
    <w:styleLink w:val="WWNum20"/>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65E24C8F"/>
    <w:multiLevelType w:val="multilevel"/>
    <w:tmpl w:val="7E840664"/>
    <w:styleLink w:val="WWNum7"/>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66EB017A"/>
    <w:multiLevelType w:val="multilevel"/>
    <w:tmpl w:val="B2760B66"/>
    <w:styleLink w:val="WWNum19"/>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15:restartNumberingAfterBreak="0">
    <w:nsid w:val="6A581123"/>
    <w:multiLevelType w:val="multilevel"/>
    <w:tmpl w:val="521A3ED6"/>
    <w:styleLink w:val="WWNum2"/>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6E2C510D"/>
    <w:multiLevelType w:val="multilevel"/>
    <w:tmpl w:val="6DD0428A"/>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147B64"/>
    <w:multiLevelType w:val="multilevel"/>
    <w:tmpl w:val="E5D2604E"/>
    <w:styleLink w:val="WWNum1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ADD4AA5"/>
    <w:multiLevelType w:val="multilevel"/>
    <w:tmpl w:val="E6062398"/>
    <w:styleLink w:val="WWNum16"/>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0"/>
        <w:szCs w:val="20"/>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0"/>
        <w:szCs w:val="20"/>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F343B70"/>
    <w:multiLevelType w:val="multilevel"/>
    <w:tmpl w:val="03A2C806"/>
    <w:styleLink w:val="WWNum1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5"/>
  </w:num>
  <w:num w:numId="2">
    <w:abstractNumId w:val="18"/>
  </w:num>
  <w:num w:numId="3">
    <w:abstractNumId w:val="1"/>
  </w:num>
  <w:num w:numId="4">
    <w:abstractNumId w:val="13"/>
  </w:num>
  <w:num w:numId="5">
    <w:abstractNumId w:val="7"/>
  </w:num>
  <w:num w:numId="6">
    <w:abstractNumId w:val="3"/>
  </w:num>
  <w:num w:numId="7">
    <w:abstractNumId w:val="16"/>
  </w:num>
  <w:num w:numId="8">
    <w:abstractNumId w:val="11"/>
  </w:num>
  <w:num w:numId="9">
    <w:abstractNumId w:val="19"/>
  </w:num>
  <w:num w:numId="10">
    <w:abstractNumId w:val="2"/>
  </w:num>
  <w:num w:numId="11">
    <w:abstractNumId w:val="14"/>
  </w:num>
  <w:num w:numId="12">
    <w:abstractNumId w:val="8"/>
  </w:num>
  <w:num w:numId="13">
    <w:abstractNumId w:val="10"/>
  </w:num>
  <w:num w:numId="14">
    <w:abstractNumId w:val="6"/>
  </w:num>
  <w:num w:numId="15">
    <w:abstractNumId w:val="20"/>
  </w:num>
  <w:num w:numId="16">
    <w:abstractNumId w:val="21"/>
  </w:num>
  <w:num w:numId="17">
    <w:abstractNumId w:val="22"/>
  </w:num>
  <w:num w:numId="18">
    <w:abstractNumId w:val="4"/>
  </w:num>
  <w:num w:numId="19">
    <w:abstractNumId w:val="17"/>
  </w:num>
  <w:num w:numId="20">
    <w:abstractNumId w:val="15"/>
  </w:num>
  <w:num w:numId="21">
    <w:abstractNumId w:val="0"/>
  </w:num>
  <w:num w:numId="22">
    <w:abstractNumId w:val="9"/>
  </w:num>
  <w:num w:numId="23">
    <w:abstractNumId w:val="12"/>
  </w:num>
  <w:num w:numId="24">
    <w:abstractNumId w:val="20"/>
  </w:num>
  <w:num w:numId="25">
    <w:abstractNumId w:val="21"/>
  </w:num>
  <w:num w:numId="26">
    <w:abstractNumId w:val="22"/>
  </w:num>
  <w:num w:numId="27">
    <w:abstractNumId w:val="4"/>
  </w:num>
  <w:num w:numId="28">
    <w:abstractNumId w:val="17"/>
  </w:num>
  <w:num w:numId="29">
    <w:abstractNumId w:val="15"/>
  </w:num>
  <w:num w:numId="30">
    <w:abstractNumId w:val="0"/>
  </w:num>
  <w:num w:numId="31">
    <w:abstractNumId w:val="9"/>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31"/>
    <w:rsid w:val="001447A5"/>
    <w:rsid w:val="00351031"/>
    <w:rsid w:val="00366649"/>
    <w:rsid w:val="004575F3"/>
    <w:rsid w:val="005C38DE"/>
    <w:rsid w:val="00657241"/>
    <w:rsid w:val="008E067D"/>
    <w:rsid w:val="00DA5887"/>
    <w:rsid w:val="00F56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3EB12B"/>
  <w15:docId w15:val="{2FCAECCA-2443-49CC-B58A-1E464D9B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character" w:customStyle="1" w:styleId="WW8Num1z0">
    <w:name w:val="WW8Num1z0"/>
    <w:rPr>
      <w:rFonts w:ascii="Times New Roman" w:eastAsia="Calibri"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sz w:val="20"/>
      <w:szCs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0"/>
      <w:szCs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0"/>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sz w:val="20"/>
      <w:szCs w:val="2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Times New Roman" w:eastAsia="Calibri" w:hAnsi="Times New Roman" w:cs="Times New Roman"/>
      <w:sz w:val="20"/>
      <w:szCs w:val="2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sz w:val="20"/>
      <w:szCs w:val="2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Times New Roman" w:eastAsia="Calibri"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Times New Roman" w:eastAsia="Calibri"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Internetlink">
    <w:name w:val="Internet link"/>
    <w:basedOn w:val="DefaultParagraphFont"/>
    <w:rPr>
      <w:color w:val="0000FF"/>
      <w:u w:val="single"/>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Symbol" w:hAnsi="Symbol"/>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Symbol"/>
      <w:sz w:val="20"/>
      <w:szCs w:val="20"/>
    </w:rPr>
  </w:style>
  <w:style w:type="character" w:customStyle="1" w:styleId="ListLabel6">
    <w:name w:val="ListLabel 6"/>
    <w:rPr>
      <w:rFonts w:eastAsia="Calibri" w:cs="Times New Roman"/>
      <w:sz w:val="20"/>
      <w:szCs w:val="20"/>
    </w:rPr>
  </w:style>
  <w:style w:type="character" w:customStyle="1" w:styleId="ListLabel7">
    <w:name w:val="ListLabel 7"/>
    <w:rPr>
      <w:rFonts w:eastAsia="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david_moscato@yahoo.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Moscato</cp:lastModifiedBy>
  <cp:revision>5</cp:revision>
  <cp:lastPrinted>2020-06-15T17:39:00Z</cp:lastPrinted>
  <dcterms:created xsi:type="dcterms:W3CDTF">2020-06-23T18:44:00Z</dcterms:created>
  <dcterms:modified xsi:type="dcterms:W3CDTF">2020-11-30T02:32:00Z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