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F3C" w:rsidRPr="00365A01" w:rsidRDefault="00467053">
      <w:pPr>
        <w:spacing w:line="259" w:lineRule="auto"/>
        <w:ind w:left="-15" w:right="-117" w:firstLine="0"/>
        <w:jc w:val="left"/>
        <w:rPr>
          <w:sz w:val="18"/>
          <w:szCs w:val="18"/>
        </w:rPr>
      </w:pPr>
      <w:r w:rsidRPr="00365A01">
        <w:rPr>
          <w:rFonts w:ascii="Calibri" w:eastAsia="Calibri" w:hAnsi="Calibri" w:cs="Calibri"/>
          <w:noProof/>
          <w:sz w:val="18"/>
          <w:szCs w:val="18"/>
        </w:rPr>
        <mc:AlternateContent>
          <mc:Choice Requires="wpg">
            <w:drawing>
              <wp:inline distT="0" distB="0" distL="0" distR="0">
                <wp:extent cx="6865620" cy="1038477"/>
                <wp:effectExtent l="0" t="0" r="0" b="0"/>
                <wp:docPr id="891" name="Group 891"/>
                <wp:cNvGraphicFramePr/>
                <a:graphic xmlns:a="http://schemas.openxmlformats.org/drawingml/2006/main">
                  <a:graphicData uri="http://schemas.microsoft.com/office/word/2010/wordprocessingGroup">
                    <wpg:wgp>
                      <wpg:cNvGrpSpPr/>
                      <wpg:grpSpPr>
                        <a:xfrm>
                          <a:off x="0" y="0"/>
                          <a:ext cx="6865620" cy="1038477"/>
                          <a:chOff x="0" y="0"/>
                          <a:chExt cx="6858000" cy="1249441"/>
                        </a:xfrm>
                      </wpg:grpSpPr>
                      <wps:wsp>
                        <wps:cNvPr id="6" name="Rectangle 6"/>
                        <wps:cNvSpPr/>
                        <wps:spPr>
                          <a:xfrm>
                            <a:off x="6714618" y="928441"/>
                            <a:ext cx="42058" cy="186236"/>
                          </a:xfrm>
                          <a:prstGeom prst="rect">
                            <a:avLst/>
                          </a:prstGeom>
                          <a:ln>
                            <a:noFill/>
                          </a:ln>
                        </wps:spPr>
                        <wps:txbx>
                          <w:txbxContent>
                            <w:p w:rsidR="005B4F3C" w:rsidRDefault="0046705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4"/>
                          <a:stretch>
                            <a:fillRect/>
                          </a:stretch>
                        </pic:blipFill>
                        <pic:spPr>
                          <a:xfrm>
                            <a:off x="1484503" y="589788"/>
                            <a:ext cx="5288280" cy="594360"/>
                          </a:xfrm>
                          <a:prstGeom prst="rect">
                            <a:avLst/>
                          </a:prstGeom>
                        </pic:spPr>
                      </pic:pic>
                      <wps:wsp>
                        <wps:cNvPr id="167" name="Rectangle 167"/>
                        <wps:cNvSpPr/>
                        <wps:spPr>
                          <a:xfrm>
                            <a:off x="1524000" y="441720"/>
                            <a:ext cx="5334000" cy="807721"/>
                          </a:xfrm>
                          <a:prstGeom prst="rect">
                            <a:avLst/>
                          </a:prstGeom>
                          <a:ln>
                            <a:noFill/>
                          </a:ln>
                        </wps:spPr>
                        <wps:txbx>
                          <w:txbxContent>
                            <w:p w:rsidR="005B4F3C" w:rsidRDefault="00467053">
                              <w:pPr>
                                <w:spacing w:after="160" w:line="259" w:lineRule="auto"/>
                                <w:ind w:left="0" w:right="0" w:firstLine="0"/>
                                <w:jc w:val="left"/>
                              </w:pPr>
                              <w:r>
                                <w:rPr>
                                  <w:rFonts w:ascii="Georgia" w:eastAsia="Georgia" w:hAnsi="Georgia" w:cs="Georgia"/>
                                  <w:sz w:val="72"/>
                                </w:rPr>
                                <w:t>RAMON RAMIREZ</w:t>
                              </w:r>
                            </w:p>
                          </w:txbxContent>
                        </wps:txbx>
                        <wps:bodyPr horzOverflow="overflow" vert="horz" lIns="0" tIns="0" rIns="0" bIns="0" rtlCol="0">
                          <a:noAutofit/>
                        </wps:bodyPr>
                      </wps:wsp>
                      <wps:wsp>
                        <wps:cNvPr id="168" name="Rectangle 168"/>
                        <wps:cNvSpPr/>
                        <wps:spPr>
                          <a:xfrm>
                            <a:off x="5463032" y="894914"/>
                            <a:ext cx="42058" cy="186236"/>
                          </a:xfrm>
                          <a:prstGeom prst="rect">
                            <a:avLst/>
                          </a:prstGeom>
                          <a:ln>
                            <a:noFill/>
                          </a:ln>
                        </wps:spPr>
                        <wps:txbx>
                          <w:txbxContent>
                            <w:p w:rsidR="005B4F3C" w:rsidRDefault="0046705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5"/>
                          <a:stretch>
                            <a:fillRect/>
                          </a:stretch>
                        </pic:blipFill>
                        <pic:spPr>
                          <a:xfrm>
                            <a:off x="5462144" y="841248"/>
                            <a:ext cx="38100" cy="170688"/>
                          </a:xfrm>
                          <a:prstGeom prst="rect">
                            <a:avLst/>
                          </a:prstGeom>
                        </pic:spPr>
                      </pic:pic>
                      <wps:wsp>
                        <wps:cNvPr id="170" name="Rectangle 170"/>
                        <wps:cNvSpPr/>
                        <wps:spPr>
                          <a:xfrm>
                            <a:off x="5463032" y="860934"/>
                            <a:ext cx="38021" cy="171355"/>
                          </a:xfrm>
                          <a:prstGeom prst="rect">
                            <a:avLst/>
                          </a:prstGeom>
                          <a:ln>
                            <a:noFill/>
                          </a:ln>
                        </wps:spPr>
                        <wps:txbx>
                          <w:txbxContent>
                            <w:p w:rsidR="005B4F3C" w:rsidRDefault="00467053">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1" name="Rectangle 171"/>
                        <wps:cNvSpPr/>
                        <wps:spPr>
                          <a:xfrm>
                            <a:off x="5491988" y="843097"/>
                            <a:ext cx="42058" cy="186236"/>
                          </a:xfrm>
                          <a:prstGeom prst="rect">
                            <a:avLst/>
                          </a:prstGeom>
                          <a:ln>
                            <a:noFill/>
                          </a:ln>
                        </wps:spPr>
                        <wps:txbx>
                          <w:txbxContent>
                            <w:p w:rsidR="005B4F3C" w:rsidRDefault="00467053">
                              <w:pPr>
                                <w:spacing w:after="160" w:line="259" w:lineRule="auto"/>
                                <w:ind w:left="0" w:right="0" w:firstLine="0"/>
                                <w:jc w:val="left"/>
                              </w:pPr>
                              <w:r>
                                <w:t xml:space="preserve"> </w:t>
                              </w:r>
                            </w:p>
                          </w:txbxContent>
                        </wps:txbx>
                        <wps:bodyPr horzOverflow="overflow" vert="horz" lIns="0" tIns="0" rIns="0" bIns="0" rtlCol="0">
                          <a:noAutofit/>
                        </wps:bodyPr>
                      </wps:wsp>
                      <wps:wsp>
                        <wps:cNvPr id="1113" name="Shape 1113"/>
                        <wps:cNvSpPr/>
                        <wps:spPr>
                          <a:xfrm>
                            <a:off x="0" y="1036574"/>
                            <a:ext cx="6713221" cy="9144"/>
                          </a:xfrm>
                          <a:custGeom>
                            <a:avLst/>
                            <a:gdLst/>
                            <a:ahLst/>
                            <a:cxnLst/>
                            <a:rect l="0" t="0" r="0" b="0"/>
                            <a:pathLst>
                              <a:path w="6713221" h="9144">
                                <a:moveTo>
                                  <a:pt x="0" y="0"/>
                                </a:moveTo>
                                <a:lnTo>
                                  <a:pt x="6713221" y="0"/>
                                </a:lnTo>
                                <a:lnTo>
                                  <a:pt x="6713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3" name="Picture 173"/>
                          <pic:cNvPicPr/>
                        </pic:nvPicPr>
                        <pic:blipFill>
                          <a:blip r:embed="rId6"/>
                          <a:stretch>
                            <a:fillRect/>
                          </a:stretch>
                        </pic:blipFill>
                        <pic:spPr>
                          <a:xfrm>
                            <a:off x="18288" y="0"/>
                            <a:ext cx="1462913" cy="936625"/>
                          </a:xfrm>
                          <a:prstGeom prst="rect">
                            <a:avLst/>
                          </a:prstGeom>
                        </pic:spPr>
                      </pic:pic>
                    </wpg:wgp>
                  </a:graphicData>
                </a:graphic>
              </wp:inline>
            </w:drawing>
          </mc:Choice>
          <mc:Fallback>
            <w:pict>
              <v:group id="Group 891" o:spid="_x0000_s1026" style="width:540.6pt;height:81.75pt;mso-position-horizontal-relative:char;mso-position-vertical-relative:line" coordsize="68580,12494"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">
                <v:rect id="Rectangle 6" o:spid="_x0000_s1027" style="position:absolute;left:67146;top:9284;width:420;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" filled="f" stroked="f">
                  <v:textbox inset="0,0,0,0">
                    <w:txbxContent>
                      <w:p w:rsidR="005B4F3C" w:rsidRDefault="0046705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 o:spid="_x0000_s1028" type="#_x0000_t75" style="position:absolute;left:14845;top:5897;width:52882;height:594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">
                  <v:imagedata r:id="rId7" o:title=""/>
                </v:shape>
                <v:rect id="Rectangle 167" o:spid="_x0000_s1029" style="position:absolute;left:15240;top:4417;width:53340;height:80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" filled="f" stroked="f">
                  <v:textbox inset="0,0,0,0">
                    <w:txbxContent>
                      <w:p w:rsidR="005B4F3C" w:rsidRDefault="00467053">
                        <w:pPr>
                          <w:spacing w:after="160" w:line="259" w:lineRule="auto"/>
                          <w:ind w:left="0" w:right="0" w:firstLine="0"/>
                          <w:jc w:val="left"/>
                        </w:pPr>
                        <w:r>
                          <w:rPr>
                            <w:rFonts w:ascii="Georgia" w:eastAsia="Georgia" w:hAnsi="Georgia" w:cs="Georgia"/>
                            <w:sz w:val="72"/>
                          </w:rPr>
                          <w:t>RAMON RAMIREZ</w:t>
                        </w:r>
                      </w:p>
                    </w:txbxContent>
                  </v:textbox>
                </v:rect>
                <v:rect id="Rectangle 168" o:spid="_x0000_s1030" style="position:absolute;left:54630;top:8949;width:420;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" filled="f" stroked="f">
                  <v:textbox inset="0,0,0,0">
                    <w:txbxContent>
                      <w:p w:rsidR="005B4F3C" w:rsidRDefault="00467053">
                        <w:pPr>
                          <w:spacing w:after="160" w:line="259" w:lineRule="auto"/>
                          <w:ind w:left="0" w:right="0" w:firstLine="0"/>
                          <w:jc w:val="left"/>
                        </w:pPr>
                        <w:r>
                          <w:t xml:space="preserve"> </w:t>
                        </w:r>
                      </w:p>
                    </w:txbxContent>
                  </v:textbox>
                </v:rect>
                <v:shape id="Picture 169" o:spid="_x0000_s1031" type="#_x0000_t75" style="position:absolute;left:54621;top:8412;width:381;height:170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">
                  <v:imagedata r:id="rId8" o:title=""/>
                </v:shape>
                <v:rect id="Rectangle 170" o:spid="_x0000_s1032" style="position:absolute;left:54630;top:8609;width:380;height:17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" filled="f" stroked="f">
                  <v:textbox inset="0,0,0,0">
                    <w:txbxContent>
                      <w:p w:rsidR="005B4F3C" w:rsidRDefault="00467053">
                        <w:pPr>
                          <w:spacing w:after="160" w:line="259" w:lineRule="auto"/>
                          <w:ind w:left="0" w:right="0" w:firstLine="0"/>
                          <w:jc w:val="left"/>
                        </w:pPr>
                        <w:r>
                          <w:rPr>
                            <w:rFonts w:ascii="Calibri" w:eastAsia="Calibri" w:hAnsi="Calibri" w:cs="Calibri"/>
                          </w:rPr>
                          <w:t xml:space="preserve"> </w:t>
                        </w:r>
                      </w:p>
                    </w:txbxContent>
                  </v:textbox>
                </v:rect>
                <v:rect id="Rectangle 171" o:spid="_x0000_s1033" style="position:absolute;left:54919;top:8430;width:421;height:18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" filled="f" stroked="f">
                  <v:textbox inset="0,0,0,0">
                    <w:txbxContent>
                      <w:p w:rsidR="005B4F3C" w:rsidRDefault="00467053">
                        <w:pPr>
                          <w:spacing w:after="160" w:line="259" w:lineRule="auto"/>
                          <w:ind w:left="0" w:right="0" w:firstLine="0"/>
                          <w:jc w:val="left"/>
                        </w:pPr>
                        <w:r>
                          <w:t xml:space="preserve"> </w:t>
                        </w:r>
                      </w:p>
                    </w:txbxContent>
                  </v:textbox>
                </v:rect>
                <v:shape id="Shape 1113" o:spid="_x0000_s1034" style="position:absolute;top:10365;width:67132;height:92;visibility:visible;mso-wrap-style:square;v-text-anchor:top" coordsize="6713221,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" path="m,l6713221,r,9144l,9144,,e" fillcolor="black" stroked="f" strokeweight="0">
                  <v:stroke miterlimit="83231f" joinstyle="miter"/>
                  <v:path arrowok="t" textboxrect="0,0,6713221,9144"/>
                </v:shape>
                <v:shape id="Picture 173" o:spid="_x0000_s1035" type="#_x0000_t75" style="position:absolute;left:182;width:14630;height:936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">
                  <v:imagedata r:id="rId9" o:title=""/>
                </v:shape>
                <w10:anchorlock/>
              </v:group>
            </w:pict>
          </mc:Fallback>
        </mc:AlternateContent>
      </w:r>
      <w:r w:rsidRPr="00365A01">
        <w:rPr>
          <w:rFonts w:ascii="Calibri" w:eastAsia="Calibri" w:hAnsi="Calibri" w:cs="Calibri"/>
          <w:sz w:val="18"/>
          <w:szCs w:val="18"/>
        </w:rPr>
        <w:t xml:space="preserve"> </w:t>
      </w:r>
      <w:r w:rsidRPr="00365A01">
        <w:rPr>
          <w:sz w:val="18"/>
          <w:szCs w:val="18"/>
        </w:rPr>
        <w:t xml:space="preserve"> </w:t>
      </w:r>
    </w:p>
    <w:p w:rsidR="005B4F3C" w:rsidRPr="00365A01" w:rsidRDefault="00467053" w:rsidP="00942363">
      <w:pPr>
        <w:spacing w:line="259" w:lineRule="auto"/>
        <w:ind w:left="14" w:right="0" w:firstLine="0"/>
        <w:jc w:val="left"/>
        <w:rPr>
          <w:sz w:val="18"/>
          <w:szCs w:val="18"/>
        </w:rPr>
      </w:pPr>
      <w:r w:rsidRPr="00365A01">
        <w:rPr>
          <w:sz w:val="18"/>
          <w:szCs w:val="18"/>
        </w:rPr>
        <w:t xml:space="preserve">A highly resourceful, flexible, innovative, and enthusiastic individual who possess a considerable amount of knowledge regarding administrative, office procedures, technical and mechanical experience. A quick learner who can absorb new ideas and is experienced in coordinating, planning and organizing a wide range of administrative activities. Dedicated and focused individual who excels at prioritizing, completing multiple tasks simultaneously and following through to achieve project goals. More than 13 years of experience in fast-paced office settings, credited with combining operations, customer service, and team leadership expertise to support organization’s mission, vision and values. Innate ability to build rapport with clients and colleagues and succeed in </w:t>
      </w:r>
      <w:r w:rsidR="000F4021" w:rsidRPr="00365A01">
        <w:rPr>
          <w:sz w:val="18"/>
          <w:szCs w:val="18"/>
        </w:rPr>
        <w:t>high pressure</w:t>
      </w:r>
      <w:r w:rsidRPr="00365A01">
        <w:rPr>
          <w:sz w:val="18"/>
          <w:szCs w:val="18"/>
        </w:rPr>
        <w:t xml:space="preserve">, challenging, and deadline-driven environments. Bilingual proficient: English and Spanish. Advanced in Microsoft Office Suite, Adobe Illustrator, and Simplify 3D and Cura.   </w:t>
      </w:r>
    </w:p>
    <w:p w:rsidR="00942363" w:rsidRPr="00365A01" w:rsidRDefault="00942363">
      <w:pPr>
        <w:pStyle w:val="Heading1"/>
        <w:spacing w:after="75"/>
        <w:ind w:left="-5"/>
        <w:rPr>
          <w:sz w:val="18"/>
          <w:szCs w:val="18"/>
        </w:rPr>
      </w:pPr>
    </w:p>
    <w:p w:rsidR="005B4F3C" w:rsidRPr="00365A01" w:rsidRDefault="00467053">
      <w:pPr>
        <w:pStyle w:val="Heading1"/>
        <w:spacing w:after="75"/>
        <w:ind w:left="-5"/>
        <w:rPr>
          <w:sz w:val="18"/>
          <w:szCs w:val="18"/>
          <w:u w:val="none"/>
        </w:rPr>
      </w:pPr>
      <w:r w:rsidRPr="00365A01">
        <w:rPr>
          <w:sz w:val="18"/>
          <w:szCs w:val="18"/>
        </w:rPr>
        <w:t>Relevant Experience</w:t>
      </w:r>
      <w:r w:rsidRPr="00365A01">
        <w:rPr>
          <w:sz w:val="18"/>
          <w:szCs w:val="18"/>
          <w:u w:val="none"/>
        </w:rPr>
        <w:t xml:space="preserve">  </w:t>
      </w:r>
    </w:p>
    <w:p w:rsidR="00704381" w:rsidRPr="00365A01" w:rsidRDefault="00704381" w:rsidP="00704381">
      <w:pPr>
        <w:pStyle w:val="Heading2"/>
        <w:spacing w:after="203"/>
        <w:ind w:left="0" w:firstLine="0"/>
        <w:rPr>
          <w:sz w:val="18"/>
          <w:szCs w:val="18"/>
        </w:rPr>
      </w:pPr>
      <w:r w:rsidRPr="00365A01">
        <w:rPr>
          <w:sz w:val="18"/>
          <w:szCs w:val="18"/>
        </w:rPr>
        <w:t xml:space="preserve">IT HELP DESK ANALYST 2019 - 2020                                                                                                                                                         </w:t>
      </w:r>
    </w:p>
    <w:p w:rsidR="00704381" w:rsidRPr="00365A01" w:rsidRDefault="00704381" w:rsidP="00704381">
      <w:pPr>
        <w:rPr>
          <w:sz w:val="18"/>
          <w:szCs w:val="18"/>
        </w:rPr>
      </w:pPr>
      <w:r w:rsidRPr="00365A01">
        <w:rPr>
          <w:b/>
          <w:sz w:val="18"/>
          <w:szCs w:val="18"/>
        </w:rPr>
        <w:t xml:space="preserve">VALLARTA SUPERMARKETS– </w:t>
      </w:r>
      <w:r w:rsidRPr="00365A01">
        <w:rPr>
          <w:sz w:val="18"/>
          <w:szCs w:val="18"/>
        </w:rPr>
        <w:t>Resolve customer issues, providing customer service to ensure sat</w:t>
      </w:r>
      <w:r w:rsidR="00365A01">
        <w:rPr>
          <w:sz w:val="18"/>
          <w:szCs w:val="18"/>
        </w:rPr>
        <w:t>isfied customers. Provided level</w:t>
      </w:r>
      <w:r w:rsidRPr="00365A01">
        <w:rPr>
          <w:sz w:val="18"/>
          <w:szCs w:val="18"/>
        </w:rPr>
        <w:t xml:space="preserve"> 1 &amp; 2 support for all store hardware/application issues with software such as Microsoft suites, AS/400, Vocollect and OnBase systems. Performed hardware and software installations. </w:t>
      </w:r>
      <w:r w:rsidR="00910997" w:rsidRPr="00365A01">
        <w:rPr>
          <w:sz w:val="18"/>
          <w:szCs w:val="18"/>
        </w:rPr>
        <w:t>Close</w:t>
      </w:r>
      <w:r w:rsidR="00365A01">
        <w:rPr>
          <w:sz w:val="18"/>
          <w:szCs w:val="18"/>
        </w:rPr>
        <w:t>d</w:t>
      </w:r>
      <w:r w:rsidR="00910997" w:rsidRPr="00365A01">
        <w:rPr>
          <w:sz w:val="18"/>
          <w:szCs w:val="18"/>
        </w:rPr>
        <w:t xml:space="preserve"> 95% of trouble tickets on the first call without escalation. Set up secure WiFi, LAN, and VoIP networks at remote locations, leading client/server configuration and performance-tuning of crucial infrastructure to ensure seamless business operations. </w:t>
      </w:r>
    </w:p>
    <w:p w:rsidR="00704381" w:rsidRPr="00365A01" w:rsidRDefault="00704381" w:rsidP="00704381">
      <w:pPr>
        <w:rPr>
          <w:sz w:val="18"/>
          <w:szCs w:val="18"/>
        </w:rPr>
      </w:pPr>
    </w:p>
    <w:p w:rsidR="00704381" w:rsidRPr="00365A01" w:rsidRDefault="00704381" w:rsidP="00704381">
      <w:pPr>
        <w:rPr>
          <w:sz w:val="18"/>
          <w:szCs w:val="18"/>
        </w:rPr>
      </w:pPr>
    </w:p>
    <w:p w:rsidR="005B4F3C" w:rsidRPr="00365A01" w:rsidRDefault="00467053">
      <w:pPr>
        <w:pStyle w:val="Heading2"/>
        <w:spacing w:after="179"/>
        <w:ind w:left="-5"/>
        <w:rPr>
          <w:sz w:val="18"/>
          <w:szCs w:val="18"/>
        </w:rPr>
      </w:pPr>
      <w:r w:rsidRPr="00365A01">
        <w:rPr>
          <w:sz w:val="18"/>
          <w:szCs w:val="18"/>
        </w:rPr>
        <w:t xml:space="preserve">MACHINE PROGRAMMER 2016 – 2017  </w:t>
      </w:r>
    </w:p>
    <w:p w:rsidR="005B4F3C" w:rsidRPr="00365A01" w:rsidRDefault="00467053">
      <w:pPr>
        <w:spacing w:after="132"/>
        <w:ind w:left="5" w:right="-4"/>
        <w:rPr>
          <w:sz w:val="18"/>
          <w:szCs w:val="18"/>
        </w:rPr>
      </w:pPr>
      <w:r w:rsidRPr="00365A01">
        <w:rPr>
          <w:b/>
          <w:sz w:val="18"/>
          <w:szCs w:val="18"/>
        </w:rPr>
        <w:t xml:space="preserve">JABIL, INC. – </w:t>
      </w:r>
      <w:r w:rsidRPr="00365A01">
        <w:rPr>
          <w:sz w:val="18"/>
          <w:szCs w:val="18"/>
        </w:rPr>
        <w:t>Provided real-time telephone support for Jabil’s customers, regarding installation, performance and general maintenance questions related to their 3D Printers.  Performed repairs and troubleshooting for Hewlett Packard 3D printers, both via phone and at the customer's location. Updated and maintained the customer database, including detailed documentation of every service provided. Consistently met or exceeded service goals and metrics (response time, cases resolved, follow up, etc.)</w:t>
      </w:r>
      <w:r w:rsidRPr="00365A01">
        <w:rPr>
          <w:b/>
          <w:sz w:val="18"/>
          <w:szCs w:val="18"/>
        </w:rPr>
        <w:t xml:space="preserve"> </w:t>
      </w:r>
      <w:r w:rsidRPr="00365A01">
        <w:rPr>
          <w:sz w:val="18"/>
          <w:szCs w:val="18"/>
        </w:rPr>
        <w:t xml:space="preserve"> </w:t>
      </w:r>
    </w:p>
    <w:p w:rsidR="005B4F3C" w:rsidRPr="00365A01" w:rsidRDefault="00467053">
      <w:pPr>
        <w:spacing w:after="221" w:line="259" w:lineRule="auto"/>
        <w:ind w:left="14" w:right="0" w:firstLine="0"/>
        <w:jc w:val="left"/>
        <w:rPr>
          <w:sz w:val="18"/>
          <w:szCs w:val="18"/>
        </w:rPr>
      </w:pPr>
      <w:r w:rsidRPr="00365A01">
        <w:rPr>
          <w:b/>
          <w:sz w:val="18"/>
          <w:szCs w:val="18"/>
        </w:rPr>
        <w:t xml:space="preserve"> </w:t>
      </w:r>
      <w:r w:rsidRPr="00365A01">
        <w:rPr>
          <w:sz w:val="18"/>
          <w:szCs w:val="18"/>
        </w:rPr>
        <w:t xml:space="preserve"> </w:t>
      </w:r>
    </w:p>
    <w:p w:rsidR="005B4F3C" w:rsidRPr="00365A01" w:rsidRDefault="000F4021" w:rsidP="00942363">
      <w:pPr>
        <w:pStyle w:val="Heading2"/>
        <w:spacing w:after="203"/>
        <w:ind w:left="0" w:firstLine="0"/>
        <w:rPr>
          <w:sz w:val="18"/>
          <w:szCs w:val="18"/>
        </w:rPr>
      </w:pPr>
      <w:r w:rsidRPr="00365A01">
        <w:rPr>
          <w:sz w:val="18"/>
          <w:szCs w:val="18"/>
        </w:rPr>
        <w:t xml:space="preserve">DESKTOP SUPPORT </w:t>
      </w:r>
      <w:r w:rsidR="00942363" w:rsidRPr="00365A01">
        <w:rPr>
          <w:sz w:val="18"/>
          <w:szCs w:val="18"/>
        </w:rPr>
        <w:t>TECHNICIAN 2015</w:t>
      </w:r>
      <w:r w:rsidR="00467053" w:rsidRPr="00365A01">
        <w:rPr>
          <w:sz w:val="18"/>
          <w:szCs w:val="18"/>
        </w:rPr>
        <w:t xml:space="preserve"> - 2016                                                                                                                                                          </w:t>
      </w:r>
    </w:p>
    <w:p w:rsidR="005B4F3C" w:rsidRPr="00365A01" w:rsidRDefault="000F4021" w:rsidP="000F4021">
      <w:pPr>
        <w:spacing w:after="204"/>
        <w:ind w:left="5" w:right="-4"/>
        <w:rPr>
          <w:sz w:val="18"/>
          <w:szCs w:val="18"/>
        </w:rPr>
      </w:pPr>
      <w:r w:rsidRPr="00365A01">
        <w:rPr>
          <w:b/>
          <w:sz w:val="18"/>
          <w:szCs w:val="18"/>
        </w:rPr>
        <w:t>WYRESPEED</w:t>
      </w:r>
      <w:r w:rsidR="00467053" w:rsidRPr="00365A01">
        <w:rPr>
          <w:b/>
          <w:sz w:val="18"/>
          <w:szCs w:val="18"/>
        </w:rPr>
        <w:t xml:space="preserve"> – </w:t>
      </w:r>
      <w:r w:rsidRPr="00365A01">
        <w:rPr>
          <w:sz w:val="18"/>
          <w:szCs w:val="18"/>
        </w:rPr>
        <w:t>Handled desktop support issues within various sites</w:t>
      </w:r>
      <w:r w:rsidR="00942363" w:rsidRPr="00365A01">
        <w:rPr>
          <w:sz w:val="18"/>
          <w:szCs w:val="18"/>
        </w:rPr>
        <w:t>.</w:t>
      </w:r>
      <w:r w:rsidRPr="00365A01">
        <w:rPr>
          <w:sz w:val="18"/>
          <w:szCs w:val="18"/>
        </w:rPr>
        <w:t xml:space="preserve"> Kept various companies up and running on Windows 8. Assisted with various software installations and updates. </w:t>
      </w:r>
      <w:r w:rsidR="00942363" w:rsidRPr="00365A01">
        <w:rPr>
          <w:sz w:val="18"/>
          <w:szCs w:val="18"/>
        </w:rPr>
        <w:t>Provided assistance to employees on any technical concerns.</w:t>
      </w:r>
    </w:p>
    <w:p w:rsidR="00942363" w:rsidRPr="00365A01" w:rsidRDefault="00942363" w:rsidP="000F4021">
      <w:pPr>
        <w:spacing w:after="204"/>
        <w:ind w:left="5" w:right="-4"/>
        <w:rPr>
          <w:sz w:val="18"/>
          <w:szCs w:val="18"/>
        </w:rPr>
      </w:pPr>
    </w:p>
    <w:p w:rsidR="005B4F3C" w:rsidRPr="00365A01" w:rsidRDefault="00467053">
      <w:pPr>
        <w:pStyle w:val="Heading2"/>
        <w:tabs>
          <w:tab w:val="center" w:pos="2895"/>
        </w:tabs>
        <w:spacing w:after="215"/>
        <w:ind w:left="-15" w:firstLine="0"/>
        <w:rPr>
          <w:sz w:val="18"/>
          <w:szCs w:val="18"/>
        </w:rPr>
      </w:pPr>
      <w:r w:rsidRPr="00365A01">
        <w:rPr>
          <w:sz w:val="18"/>
          <w:szCs w:val="18"/>
        </w:rPr>
        <w:t>COURIER 2014 - 2015</w:t>
      </w:r>
      <w:r w:rsidRPr="00365A01">
        <w:rPr>
          <w:b w:val="0"/>
          <w:sz w:val="18"/>
          <w:szCs w:val="18"/>
        </w:rPr>
        <w:t xml:space="preserve">    </w:t>
      </w:r>
      <w:r w:rsidRPr="00365A01">
        <w:rPr>
          <w:b w:val="0"/>
          <w:sz w:val="18"/>
          <w:szCs w:val="18"/>
        </w:rPr>
        <w:tab/>
        <w:t xml:space="preserve">                                          </w:t>
      </w:r>
      <w:r w:rsidRPr="00365A01">
        <w:rPr>
          <w:sz w:val="18"/>
          <w:szCs w:val="18"/>
        </w:rPr>
        <w:t xml:space="preserve"> </w:t>
      </w:r>
    </w:p>
    <w:p w:rsidR="005B4F3C" w:rsidRPr="00365A01" w:rsidRDefault="00467053" w:rsidP="00942363">
      <w:pPr>
        <w:ind w:left="0" w:right="-4" w:firstLine="0"/>
        <w:rPr>
          <w:sz w:val="18"/>
          <w:szCs w:val="18"/>
        </w:rPr>
      </w:pPr>
      <w:r w:rsidRPr="00365A01">
        <w:rPr>
          <w:b/>
          <w:sz w:val="18"/>
          <w:szCs w:val="18"/>
        </w:rPr>
        <w:t xml:space="preserve">FEDEX - </w:t>
      </w:r>
      <w:r w:rsidRPr="00365A01">
        <w:rPr>
          <w:sz w:val="18"/>
          <w:szCs w:val="18"/>
        </w:rPr>
        <w:t xml:space="preserve">Operated FEDEx’s vehicles to pick-up/drop-off packages.  Provided coverage for all assigned routes within the service area.  Provided exceptional customer service.  Reliable in delivering freights from distribution centers to all local airports in the Los Angeles Metro Area. </w:t>
      </w:r>
      <w:r w:rsidRPr="00365A01">
        <w:rPr>
          <w:rFonts w:ascii="Calibri" w:eastAsia="Calibri" w:hAnsi="Calibri" w:cs="Calibri"/>
          <w:sz w:val="18"/>
          <w:szCs w:val="18"/>
        </w:rPr>
        <w:t>Pick Ups, Sort Handling, Shuttle Freight from distribution to airports.</w:t>
      </w:r>
      <w:r w:rsidRPr="00365A01">
        <w:rPr>
          <w:sz w:val="18"/>
          <w:szCs w:val="18"/>
        </w:rPr>
        <w:t xml:space="preserve"> </w:t>
      </w:r>
      <w:r w:rsidRPr="00365A01">
        <w:rPr>
          <w:rFonts w:ascii="Calibri" w:eastAsia="Calibri" w:hAnsi="Calibri" w:cs="Calibri"/>
          <w:sz w:val="18"/>
          <w:szCs w:val="18"/>
        </w:rPr>
        <w:t xml:space="preserve"> </w:t>
      </w:r>
      <w:r w:rsidRPr="00365A01">
        <w:rPr>
          <w:sz w:val="18"/>
          <w:szCs w:val="18"/>
        </w:rPr>
        <w:t xml:space="preserve"> </w:t>
      </w:r>
    </w:p>
    <w:p w:rsidR="005B4F3C" w:rsidRPr="00365A01" w:rsidRDefault="00467053">
      <w:pPr>
        <w:spacing w:after="217" w:line="259" w:lineRule="auto"/>
        <w:ind w:left="14" w:right="0" w:firstLine="0"/>
        <w:jc w:val="left"/>
        <w:rPr>
          <w:sz w:val="18"/>
          <w:szCs w:val="18"/>
        </w:rPr>
      </w:pPr>
      <w:r w:rsidRPr="00365A01">
        <w:rPr>
          <w:sz w:val="18"/>
          <w:szCs w:val="18"/>
        </w:rPr>
        <w:t xml:space="preserve">  </w:t>
      </w:r>
    </w:p>
    <w:p w:rsidR="005B4F3C" w:rsidRPr="00365A01" w:rsidRDefault="005B4F3C" w:rsidP="00365A01">
      <w:pPr>
        <w:spacing w:after="39" w:line="259" w:lineRule="auto"/>
        <w:ind w:left="0" w:right="0" w:firstLine="0"/>
        <w:jc w:val="left"/>
        <w:rPr>
          <w:sz w:val="18"/>
          <w:szCs w:val="18"/>
        </w:rPr>
      </w:pPr>
    </w:p>
    <w:p w:rsidR="005B4F3C" w:rsidRPr="00365A01" w:rsidRDefault="00467053">
      <w:pPr>
        <w:pStyle w:val="Heading2"/>
        <w:ind w:left="-5"/>
        <w:rPr>
          <w:sz w:val="18"/>
          <w:szCs w:val="18"/>
        </w:rPr>
      </w:pPr>
      <w:r w:rsidRPr="00365A01">
        <w:rPr>
          <w:sz w:val="18"/>
          <w:szCs w:val="18"/>
        </w:rPr>
        <w:t xml:space="preserve">ACCOUNT MANAGER 2000 - 2013  </w:t>
      </w:r>
    </w:p>
    <w:p w:rsidR="005B4F3C" w:rsidRPr="00365A01" w:rsidRDefault="00467053">
      <w:pPr>
        <w:ind w:left="5" w:right="-4"/>
        <w:rPr>
          <w:sz w:val="18"/>
          <w:szCs w:val="18"/>
        </w:rPr>
      </w:pPr>
      <w:r w:rsidRPr="00365A01">
        <w:rPr>
          <w:b/>
          <w:sz w:val="18"/>
          <w:szCs w:val="18"/>
        </w:rPr>
        <w:t xml:space="preserve">GJ SULLIVAN CO. – </w:t>
      </w:r>
      <w:r w:rsidRPr="00365A01">
        <w:rPr>
          <w:sz w:val="18"/>
          <w:szCs w:val="18"/>
        </w:rPr>
        <w:t>Analyzed insurance submissions to determine if they fall within program guidelines. Made decisions on declinations and quote accordingly. Created and sent out renewal solicitations. Coordinated claims reporting and loss runs processing. Binded and</w:t>
      </w:r>
      <w:r w:rsidRPr="00365A01">
        <w:rPr>
          <w:strike/>
          <w:sz w:val="18"/>
          <w:szCs w:val="18"/>
        </w:rPr>
        <w:t xml:space="preserve"> </w:t>
      </w:r>
      <w:r w:rsidRPr="00365A01">
        <w:rPr>
          <w:sz w:val="18"/>
          <w:szCs w:val="18"/>
        </w:rPr>
        <w:t xml:space="preserve">Generated invoices and policy issuance as well as service endorsement processing, policy corrections and completed inquiries.     </w:t>
      </w:r>
    </w:p>
    <w:p w:rsidR="005B4F3C" w:rsidRPr="00365A01" w:rsidRDefault="00467053">
      <w:pPr>
        <w:spacing w:after="104" w:line="259" w:lineRule="auto"/>
        <w:ind w:left="14" w:right="0" w:firstLine="0"/>
        <w:jc w:val="left"/>
        <w:rPr>
          <w:sz w:val="18"/>
          <w:szCs w:val="18"/>
        </w:rPr>
      </w:pPr>
      <w:r w:rsidRPr="00365A01">
        <w:rPr>
          <w:sz w:val="18"/>
          <w:szCs w:val="18"/>
        </w:rPr>
        <w:t xml:space="preserve"> </w:t>
      </w:r>
      <w:r w:rsidRPr="00365A01">
        <w:rPr>
          <w:b/>
          <w:sz w:val="18"/>
          <w:szCs w:val="18"/>
        </w:rPr>
        <w:t xml:space="preserve"> </w:t>
      </w:r>
      <w:r w:rsidRPr="00365A01">
        <w:rPr>
          <w:sz w:val="18"/>
          <w:szCs w:val="18"/>
        </w:rPr>
        <w:t xml:space="preserve"> </w:t>
      </w:r>
    </w:p>
    <w:p w:rsidR="005B4F3C" w:rsidRPr="00365A01" w:rsidRDefault="00467053" w:rsidP="00942363">
      <w:pPr>
        <w:pStyle w:val="Heading1"/>
        <w:ind w:left="0" w:firstLine="0"/>
        <w:rPr>
          <w:sz w:val="18"/>
          <w:szCs w:val="18"/>
        </w:rPr>
      </w:pPr>
      <w:r w:rsidRPr="00365A01">
        <w:rPr>
          <w:sz w:val="18"/>
          <w:szCs w:val="18"/>
        </w:rPr>
        <w:t>Certificates</w:t>
      </w:r>
      <w:r w:rsidRPr="00365A01">
        <w:rPr>
          <w:sz w:val="18"/>
          <w:szCs w:val="18"/>
          <w:u w:val="none"/>
        </w:rPr>
        <w:t xml:space="preserve">  </w:t>
      </w:r>
    </w:p>
    <w:p w:rsidR="005B4F3C" w:rsidRPr="00365A01" w:rsidRDefault="00467053">
      <w:pPr>
        <w:spacing w:after="41" w:line="259" w:lineRule="auto"/>
        <w:ind w:left="14" w:right="0" w:firstLine="0"/>
        <w:jc w:val="left"/>
        <w:rPr>
          <w:sz w:val="18"/>
          <w:szCs w:val="18"/>
        </w:rPr>
      </w:pPr>
      <w:r w:rsidRPr="00365A01">
        <w:rPr>
          <w:sz w:val="18"/>
          <w:szCs w:val="18"/>
        </w:rPr>
        <w:t>Technician, HP 3D Jet Fusion Printers</w:t>
      </w:r>
      <w:r w:rsidRPr="00365A01">
        <w:rPr>
          <w:b/>
          <w:sz w:val="18"/>
          <w:szCs w:val="18"/>
        </w:rPr>
        <w:t xml:space="preserve"> </w:t>
      </w:r>
      <w:r w:rsidRPr="00365A01">
        <w:rPr>
          <w:sz w:val="18"/>
          <w:szCs w:val="18"/>
        </w:rPr>
        <w:t xml:space="preserve"> </w:t>
      </w:r>
      <w:r w:rsidRPr="00365A01">
        <w:rPr>
          <w:rFonts w:ascii="Calibri" w:eastAsia="Calibri" w:hAnsi="Calibri" w:cs="Calibri"/>
          <w:sz w:val="18"/>
          <w:szCs w:val="18"/>
        </w:rPr>
        <w:t xml:space="preserve">___________________________________________________________________________________________ </w:t>
      </w:r>
      <w:r w:rsidRPr="00365A01">
        <w:rPr>
          <w:sz w:val="18"/>
          <w:szCs w:val="18"/>
        </w:rPr>
        <w:t xml:space="preserve"> </w:t>
      </w:r>
    </w:p>
    <w:p w:rsidR="005B4F3C" w:rsidRPr="00365A01" w:rsidRDefault="00467053">
      <w:pPr>
        <w:spacing w:line="259" w:lineRule="auto"/>
        <w:ind w:left="1493" w:right="0" w:firstLine="0"/>
        <w:jc w:val="left"/>
        <w:rPr>
          <w:szCs w:val="20"/>
        </w:rPr>
      </w:pPr>
      <w:r w:rsidRPr="00365A01">
        <w:rPr>
          <w:rFonts w:ascii="Calibri" w:eastAsia="Calibri" w:hAnsi="Calibri" w:cs="Calibri"/>
          <w:b/>
          <w:szCs w:val="20"/>
        </w:rPr>
        <w:t xml:space="preserve">26842 Albion Way </w:t>
      </w:r>
      <w:r w:rsidRPr="00365A01">
        <w:rPr>
          <w:rFonts w:ascii="Wingdings 2" w:eastAsia="Wingdings 2" w:hAnsi="Wingdings 2" w:cs="Wingdings 2"/>
          <w:szCs w:val="20"/>
        </w:rPr>
        <w:t></w:t>
      </w:r>
      <w:r w:rsidRPr="00365A01">
        <w:rPr>
          <w:rFonts w:ascii="Calibri" w:eastAsia="Calibri" w:hAnsi="Calibri" w:cs="Calibri"/>
          <w:b/>
          <w:szCs w:val="20"/>
        </w:rPr>
        <w:t xml:space="preserve"> Santa Clarita, CA  91351 </w:t>
      </w:r>
      <w:r w:rsidRPr="00365A01">
        <w:rPr>
          <w:rFonts w:ascii="Wingdings 2" w:eastAsia="Wingdings 2" w:hAnsi="Wingdings 2" w:cs="Wingdings 2"/>
          <w:szCs w:val="20"/>
        </w:rPr>
        <w:t></w:t>
      </w:r>
      <w:r w:rsidRPr="00365A01">
        <w:rPr>
          <w:rFonts w:ascii="Calibri" w:eastAsia="Calibri" w:hAnsi="Calibri" w:cs="Calibri"/>
          <w:b/>
          <w:szCs w:val="20"/>
        </w:rPr>
        <w:t xml:space="preserve"> 562-743-6032 </w:t>
      </w:r>
      <w:r w:rsidRPr="00365A01">
        <w:rPr>
          <w:rFonts w:ascii="Wingdings 2" w:eastAsia="Wingdings 2" w:hAnsi="Wingdings 2" w:cs="Wingdings 2"/>
          <w:szCs w:val="20"/>
        </w:rPr>
        <w:t></w:t>
      </w:r>
      <w:r w:rsidRPr="00365A01">
        <w:rPr>
          <w:rFonts w:ascii="Arial" w:eastAsia="Arial" w:hAnsi="Arial" w:cs="Arial"/>
          <w:b/>
          <w:szCs w:val="20"/>
        </w:rPr>
        <w:t xml:space="preserve"> </w:t>
      </w:r>
      <w:r w:rsidRPr="00365A01">
        <w:rPr>
          <w:rFonts w:ascii="Calibri" w:eastAsia="Calibri" w:hAnsi="Calibri" w:cs="Calibri"/>
          <w:b/>
          <w:szCs w:val="20"/>
        </w:rPr>
        <w:t xml:space="preserve">RamirezxRamon@gmail.com </w:t>
      </w:r>
      <w:r w:rsidRPr="00365A01">
        <w:rPr>
          <w:szCs w:val="20"/>
        </w:rPr>
        <w:t xml:space="preserve"> </w:t>
      </w:r>
    </w:p>
    <w:sectPr w:rsidR="005B4F3C" w:rsidRPr="00365A01">
      <w:pgSz w:w="12240" w:h="15840"/>
      <w:pgMar w:top="720" w:right="1000" w:bottom="1627"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3C"/>
    <w:rsid w:val="000F4021"/>
    <w:rsid w:val="00365A01"/>
    <w:rsid w:val="00467053"/>
    <w:rsid w:val="005B4F3C"/>
    <w:rsid w:val="00704381"/>
    <w:rsid w:val="0083232E"/>
    <w:rsid w:val="00910997"/>
    <w:rsid w:val="0094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BB688-B67A-4AFE-BE4B-33BF8043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3" w:lineRule="auto"/>
      <w:ind w:left="20" w:right="1" w:hanging="2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24"/>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zavaleta</dc:creator>
  <cp:keywords/>
  <cp:lastModifiedBy>Guest User</cp:lastModifiedBy>
  <cp:revision>2</cp:revision>
  <dcterms:created xsi:type="dcterms:W3CDTF">2020-05-08T21:33:00Z</dcterms:created>
  <dcterms:modified xsi:type="dcterms:W3CDTF">2020-05-08T21:33:00Z</dcterms:modified>
</cp:coreProperties>
</file>