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D95" w:rsidRDefault="001942FC">
      <w:pPr>
        <w:rPr>
          <w:rFonts w:ascii="Segoe UI" w:eastAsia="Segoe UI" w:hAnsi="Segoe UI" w:cs="Segoe UI"/>
          <w:color w:val="262A33"/>
        </w:rPr>
      </w:pPr>
      <w:r>
        <w:rPr>
          <w:rFonts w:ascii="Segoe UI" w:eastAsia="Segoe UI" w:hAnsi="Segoe UI" w:cs="Segoe UI"/>
          <w:color w:val="262A33"/>
        </w:rPr>
        <w:t>Andre Thompson</w:t>
      </w:r>
      <w:r>
        <w:rPr>
          <w:rFonts w:ascii="Segoe UI" w:eastAsia="Segoe UI" w:hAnsi="Segoe UI" w:cs="Segoe UI"/>
          <w:color w:val="262A33"/>
        </w:rPr>
        <w:br/>
        <w:t>Mobile: (760) 428-0479  </w:t>
      </w:r>
      <w:r>
        <w:rPr>
          <w:rFonts w:ascii="Segoe UI" w:eastAsia="Segoe UI" w:hAnsi="Segoe UI" w:cs="Segoe UI"/>
          <w:color w:val="262A33"/>
        </w:rPr>
        <w:br/>
        <w:t xml:space="preserve">Email: </w:t>
      </w:r>
      <w:r w:rsidR="00EC6416">
        <w:rPr>
          <w:rFonts w:ascii="Segoe UI" w:eastAsia="Segoe UI" w:hAnsi="Segoe UI" w:cs="Segoe UI"/>
          <w:color w:val="262A33"/>
        </w:rPr>
        <w:t>AThompson@</w:t>
      </w:r>
      <w:r w:rsidR="00765E4F">
        <w:rPr>
          <w:rFonts w:ascii="Segoe UI" w:eastAsia="Segoe UI" w:hAnsi="Segoe UI" w:cs="Segoe UI"/>
          <w:color w:val="262A33"/>
        </w:rPr>
        <w:t>c</w:t>
      </w:r>
      <w:r w:rsidR="00EC6416">
        <w:rPr>
          <w:rFonts w:ascii="Segoe UI" w:eastAsia="Segoe UI" w:hAnsi="Segoe UI" w:cs="Segoe UI"/>
          <w:color w:val="262A33"/>
        </w:rPr>
        <w:t>templar.com</w:t>
      </w:r>
      <w:r>
        <w:rPr>
          <w:rFonts w:ascii="Segoe UI" w:eastAsia="Segoe UI" w:hAnsi="Segoe UI" w:cs="Segoe UI"/>
          <w:color w:val="262A33"/>
        </w:rPr>
        <w:br/>
      </w:r>
      <w:r>
        <w:rPr>
          <w:rFonts w:ascii="Segoe UI" w:eastAsia="Segoe UI" w:hAnsi="Segoe UI" w:cs="Segoe UI"/>
          <w:color w:val="262A33"/>
        </w:rPr>
        <w:br/>
        <w:t>Professional Summary</w:t>
      </w:r>
      <w:r>
        <w:rPr>
          <w:rFonts w:ascii="Segoe UI" w:eastAsia="Segoe UI" w:hAnsi="Segoe UI" w:cs="Segoe UI"/>
          <w:color w:val="262A33"/>
        </w:rPr>
        <w:br/>
        <w:t>A driven systems analyst with over 20+ years of dedicated service in helpdesk, desktop and network administration. Exceptional technology skills combined with a proven ability to drive system performance and successfully implement and oversee complex projects. An insightful professional with a keen ability to evaluate and assess organizational needs to fit evolving technology standards. An established and successful background with multiple desktops, portable devices, including installation, set up, networking, and troubleshooting.</w:t>
      </w:r>
      <w:r>
        <w:rPr>
          <w:rFonts w:ascii="Segoe UI" w:eastAsia="Segoe UI" w:hAnsi="Segoe UI" w:cs="Segoe UI"/>
          <w:color w:val="262A33"/>
        </w:rPr>
        <w:br/>
      </w:r>
    </w:p>
    <w:p w:rsidR="001942FC" w:rsidRDefault="001942FC">
      <w:pPr>
        <w:rPr>
          <w:rFonts w:ascii="Segoe UI" w:eastAsia="Segoe UI" w:hAnsi="Segoe UI" w:cs="Segoe UI"/>
          <w:color w:val="262A33"/>
        </w:rPr>
      </w:pPr>
      <w:r>
        <w:rPr>
          <w:rFonts w:ascii="Segoe UI" w:eastAsia="Segoe UI" w:hAnsi="Segoe UI" w:cs="Segoe UI"/>
          <w:color w:val="262A33"/>
        </w:rPr>
        <w:t>Skills</w:t>
      </w:r>
      <w:r>
        <w:rPr>
          <w:rFonts w:ascii="Segoe UI" w:eastAsia="Segoe UI" w:hAnsi="Segoe UI" w:cs="Segoe UI"/>
          <w:color w:val="262A33"/>
        </w:rPr>
        <w:br/>
        <w:t>•Experience in techinical support,helpdesk,network support,desktop support and it healthcare support analyst settings</w:t>
      </w:r>
      <w:r>
        <w:rPr>
          <w:rFonts w:ascii="Segoe UI" w:eastAsia="Segoe UI" w:hAnsi="Segoe UI" w:cs="Segoe UI"/>
          <w:color w:val="262A33"/>
        </w:rPr>
        <w:br/>
        <w:t>•Excellent organizational skills, ability to prioritize multiple priorities and strong attention to detail</w:t>
      </w:r>
      <w:r>
        <w:rPr>
          <w:rFonts w:ascii="Segoe UI" w:eastAsia="Segoe UI" w:hAnsi="Segoe UI" w:cs="Segoe UI"/>
          <w:color w:val="262A33"/>
        </w:rPr>
        <w:br/>
        <w:t>•Able to provide courteous and professional service to end user with a “can do” attitude</w:t>
      </w:r>
      <w:r>
        <w:rPr>
          <w:rFonts w:ascii="Segoe UI" w:eastAsia="Segoe UI" w:hAnsi="Segoe UI" w:cs="Segoe UI"/>
          <w:color w:val="262A33"/>
        </w:rPr>
        <w:br/>
        <w:t>•Ability to apply diagnostic techniques for problem troubleshooting</w:t>
      </w:r>
      <w:r>
        <w:rPr>
          <w:rFonts w:ascii="Segoe UI" w:eastAsia="Segoe UI" w:hAnsi="Segoe UI" w:cs="Segoe UI"/>
          <w:color w:val="262A33"/>
        </w:rPr>
        <w:br/>
        <w:t>•Excellent communication skills, ability to understand customer issues and resolve them quickly and efficiently</w:t>
      </w:r>
      <w:r>
        <w:rPr>
          <w:rFonts w:ascii="Segoe UI" w:eastAsia="Segoe UI" w:hAnsi="Segoe UI" w:cs="Segoe UI"/>
          <w:color w:val="262A33"/>
        </w:rPr>
        <w:br/>
        <w:t>•Ability to effectively share technical information and train mentor less experienced or knowledgeable team members</w:t>
      </w:r>
      <w:r>
        <w:rPr>
          <w:rFonts w:ascii="Segoe UI" w:eastAsia="Segoe UI" w:hAnsi="Segoe UI" w:cs="Segoe UI"/>
          <w:color w:val="262A33"/>
        </w:rPr>
        <w:br/>
        <w:t>•Analytical, problem solving, multitasking, and time management skills with consistent attention to detail</w:t>
      </w:r>
      <w:r>
        <w:rPr>
          <w:rFonts w:ascii="Segoe UI" w:eastAsia="Segoe UI" w:hAnsi="Segoe UI" w:cs="Segoe UI"/>
          <w:color w:val="262A33"/>
        </w:rPr>
        <w:br/>
        <w:t>•Basic knowledge of related systems, interfaces and dependencies</w:t>
      </w:r>
      <w:r>
        <w:rPr>
          <w:rFonts w:ascii="Segoe UI" w:eastAsia="Segoe UI" w:hAnsi="Segoe UI" w:cs="Segoe UI"/>
          <w:color w:val="262A33"/>
        </w:rPr>
        <w:br/>
        <w:t>•Microsoft Office products and various types of Office programs</w:t>
      </w:r>
      <w:r>
        <w:rPr>
          <w:rFonts w:ascii="Segoe UI" w:eastAsia="Segoe UI" w:hAnsi="Segoe UI" w:cs="Segoe UI"/>
          <w:color w:val="262A33"/>
        </w:rPr>
        <w:br/>
      </w:r>
      <w:r>
        <w:rPr>
          <w:rFonts w:ascii="Segoe UI" w:eastAsia="Segoe UI" w:hAnsi="Segoe UI" w:cs="Segoe UI"/>
          <w:color w:val="262A33"/>
        </w:rPr>
        <w:br/>
        <w:t>Technical Skills</w:t>
      </w:r>
      <w:r>
        <w:rPr>
          <w:rFonts w:ascii="Segoe UI" w:eastAsia="Segoe UI" w:hAnsi="Segoe UI" w:cs="Segoe UI"/>
          <w:color w:val="262A33"/>
        </w:rPr>
        <w:br/>
        <w:t>EMRs:Cerner  Power-Chart  Next-Gen  Surgi-Net</w:t>
      </w:r>
      <w:r>
        <w:rPr>
          <w:rFonts w:ascii="Segoe UI" w:eastAsia="Segoe UI" w:hAnsi="Segoe UI" w:cs="Segoe UI"/>
          <w:color w:val="262A33"/>
        </w:rPr>
        <w:br/>
        <w:t>Other Programs: Novell  GroupWise  Citrix  Console One  HDFS  Kronos  Mainframe  AS400  LMS  MMS  SAP  GIRS  TimeShareWise  Reflection X  Action Request  Windows  VPN  Active  Directory  Exchange  Lotus Notes R4.0  Basic Unix  Linux  Open View  Ipx/Spx Telnet  Tivoli  Trak-Master  Cisco Routers  Alcatel  Workstation  Lucent Switches  Red-Back Routers  Freshdesk Tcp/ip  Adsl   Isdn  Atm  Frame Relay  Copper React  Remedy  BMC  IGT  Pac-Man  All Microsoft 365</w:t>
      </w:r>
      <w:r>
        <w:rPr>
          <w:rFonts w:ascii="Segoe UI" w:eastAsia="Segoe UI" w:hAnsi="Segoe UI" w:cs="Segoe UI"/>
          <w:color w:val="262A33"/>
        </w:rPr>
        <w:br/>
        <w:t>Professional Work History</w:t>
      </w:r>
      <w:r>
        <w:rPr>
          <w:rFonts w:ascii="Segoe UI" w:eastAsia="Segoe UI" w:hAnsi="Segoe UI" w:cs="Segoe UI"/>
          <w:color w:val="262A33"/>
        </w:rPr>
        <w:br/>
      </w:r>
      <w:r>
        <w:rPr>
          <w:rFonts w:ascii="Segoe UI" w:eastAsia="Segoe UI" w:hAnsi="Segoe UI" w:cs="Segoe UI"/>
          <w:color w:val="262A33"/>
        </w:rPr>
        <w:br/>
      </w:r>
    </w:p>
    <w:p w:rsidR="001942FC" w:rsidRDefault="001942FC">
      <w:pPr>
        <w:rPr>
          <w:rFonts w:ascii="Segoe UI" w:eastAsia="Segoe UI" w:hAnsi="Segoe UI" w:cs="Segoe UI"/>
          <w:color w:val="262A33"/>
        </w:rPr>
      </w:pPr>
    </w:p>
    <w:p w:rsidR="00FB6D95" w:rsidRDefault="001942FC">
      <w:pPr>
        <w:rPr>
          <w:rFonts w:ascii="Segoe UI" w:eastAsia="Segoe UI" w:hAnsi="Segoe UI" w:cs="Segoe UI"/>
          <w:color w:val="262A33"/>
        </w:rPr>
      </w:pPr>
      <w:r>
        <w:rPr>
          <w:rFonts w:ascii="Segoe UI" w:eastAsia="Segoe UI" w:hAnsi="Segoe UI" w:cs="Segoe UI"/>
          <w:color w:val="262A33"/>
        </w:rPr>
        <w:lastRenderedPageBreak/>
        <w:t>IT Maintenance Engineer | Nexstar Broadcasting (Channel 8 News) 03/2020 to 05/2020</w:t>
      </w:r>
      <w:r>
        <w:rPr>
          <w:rFonts w:ascii="Segoe UI" w:eastAsia="Segoe UI" w:hAnsi="Segoe UI" w:cs="Segoe UI"/>
          <w:color w:val="262A33"/>
        </w:rPr>
        <w:br/>
        <w:t>Las Vegas, NV</w:t>
      </w:r>
      <w:r>
        <w:rPr>
          <w:rFonts w:ascii="Segoe UI" w:eastAsia="Segoe UI" w:hAnsi="Segoe UI" w:cs="Segoe UI"/>
          <w:color w:val="262A33"/>
        </w:rPr>
        <w:br/>
        <w:t>•</w:t>
      </w:r>
      <w:bookmarkStart w:id="0" w:name="_GoBack"/>
      <w:r>
        <w:rPr>
          <w:rFonts w:ascii="Segoe UI" w:eastAsia="Segoe UI" w:hAnsi="Segoe UI" w:cs="Segoe UI"/>
          <w:color w:val="262A33"/>
        </w:rPr>
        <w:t>Supported applications in a Windows enterprise environment – Window OS, 7, 8, 10 Microsoft Office 365, ENPS, Edius, and 1-News</w:t>
      </w:r>
      <w:r>
        <w:rPr>
          <w:rFonts w:ascii="Segoe UI" w:eastAsia="Segoe UI" w:hAnsi="Segoe UI" w:cs="Segoe UI"/>
          <w:color w:val="262A33"/>
        </w:rPr>
        <w:br/>
        <w:t>•Troubleshooted users’ software and hardware over the phone, email or via remote access.</w:t>
      </w:r>
      <w:r>
        <w:rPr>
          <w:rFonts w:ascii="Segoe UI" w:eastAsia="Segoe UI" w:hAnsi="Segoe UI" w:cs="Segoe UI"/>
          <w:color w:val="262A33"/>
        </w:rPr>
        <w:br/>
        <w:t>•Installed network printers, Mac’s, iPhones, iPads, reset password.</w:t>
      </w:r>
      <w:r>
        <w:rPr>
          <w:rFonts w:ascii="Segoe UI" w:eastAsia="Segoe UI" w:hAnsi="Segoe UI" w:cs="Segoe UI"/>
          <w:color w:val="262A33"/>
        </w:rPr>
        <w:br/>
        <w:t>•Granted and denied network access.</w:t>
      </w:r>
      <w:r>
        <w:rPr>
          <w:rFonts w:ascii="Segoe UI" w:eastAsia="Segoe UI" w:hAnsi="Segoe UI" w:cs="Segoe UI"/>
          <w:color w:val="262A33"/>
        </w:rPr>
        <w:br/>
        <w:t>•Created user accounts using active directory.</w:t>
      </w:r>
      <w:r>
        <w:rPr>
          <w:rFonts w:ascii="Segoe UI" w:eastAsia="Segoe UI" w:hAnsi="Segoe UI" w:cs="Segoe UI"/>
          <w:color w:val="262A33"/>
        </w:rPr>
        <w:br/>
        <w:t>•Maintained server hardware.</w:t>
      </w:r>
      <w:r>
        <w:rPr>
          <w:rFonts w:ascii="Segoe UI" w:eastAsia="Segoe UI" w:hAnsi="Segoe UI" w:cs="Segoe UI"/>
          <w:color w:val="262A33"/>
        </w:rPr>
        <w:br/>
        <w:t>•Troubleshooted network printers, VoIP, and Polycom phones.</w:t>
      </w:r>
      <w:r>
        <w:rPr>
          <w:rFonts w:ascii="Segoe UI" w:eastAsia="Segoe UI" w:hAnsi="Segoe UI" w:cs="Segoe UI"/>
          <w:color w:val="262A33"/>
        </w:rPr>
        <w:br/>
        <w:t>•Imaged PCs using fog imaging application.</w:t>
      </w:r>
      <w:r>
        <w:rPr>
          <w:rFonts w:ascii="Segoe UI" w:eastAsia="Segoe UI" w:hAnsi="Segoe UI" w:cs="Segoe UI"/>
          <w:color w:val="262A33"/>
        </w:rPr>
        <w:br/>
        <w:t>•Prioritized problems by following established priority, ensured all jobs are completed as scheduled</w:t>
      </w:r>
      <w:r>
        <w:rPr>
          <w:rFonts w:ascii="Segoe UI" w:eastAsia="Segoe UI" w:hAnsi="Segoe UI" w:cs="Segoe UI"/>
          <w:color w:val="262A33"/>
        </w:rPr>
        <w:br/>
        <w:t>•Used customized helpdesk SQL ticketing systems to log all incidents.</w:t>
      </w:r>
      <w:r>
        <w:rPr>
          <w:rFonts w:ascii="Segoe UI" w:eastAsia="Segoe UI" w:hAnsi="Segoe UI" w:cs="Segoe UI"/>
          <w:color w:val="262A33"/>
        </w:rPr>
        <w:br/>
      </w:r>
      <w:bookmarkEnd w:id="0"/>
      <w:r>
        <w:rPr>
          <w:rFonts w:ascii="Segoe UI" w:eastAsia="Segoe UI" w:hAnsi="Segoe UI" w:cs="Segoe UI"/>
          <w:color w:val="262A33"/>
        </w:rPr>
        <w:br/>
        <w:t>Software Support Specialist Level 1 | FedEx/Telus, Inc. 09/2019 to 02/2020</w:t>
      </w:r>
      <w:r>
        <w:rPr>
          <w:rFonts w:ascii="Segoe UI" w:eastAsia="Segoe UI" w:hAnsi="Segoe UI" w:cs="Segoe UI"/>
          <w:color w:val="262A33"/>
        </w:rPr>
        <w:br/>
        <w:t>Las Vegas, NV</w:t>
      </w:r>
      <w:r>
        <w:rPr>
          <w:rFonts w:ascii="Segoe UI" w:eastAsia="Segoe UI" w:hAnsi="Segoe UI" w:cs="Segoe UI"/>
          <w:color w:val="262A33"/>
        </w:rPr>
        <w:br/>
        <w:t>•Supported over 5,000 plus end internal and external users.</w:t>
      </w:r>
      <w:r>
        <w:rPr>
          <w:rFonts w:ascii="Segoe UI" w:eastAsia="Segoe UI" w:hAnsi="Segoe UI" w:cs="Segoe UI"/>
          <w:color w:val="262A33"/>
        </w:rPr>
        <w:br/>
        <w:t>•Troubleshooted FedEx Ship Manager software which included updates, installs, uninstall, software configuration on desktops, cell phones, iPads, and other devices.</w:t>
      </w:r>
      <w:r>
        <w:rPr>
          <w:rFonts w:ascii="Segoe UI" w:eastAsia="Segoe UI" w:hAnsi="Segoe UI" w:cs="Segoe UI"/>
          <w:color w:val="262A33"/>
        </w:rPr>
        <w:br/>
        <w:t>•Daily support actions were managed by an in-house FedEx ticketing system.</w:t>
      </w:r>
      <w:r>
        <w:rPr>
          <w:rFonts w:ascii="Segoe UI" w:eastAsia="Segoe UI" w:hAnsi="Segoe UI" w:cs="Segoe UI"/>
          <w:color w:val="262A33"/>
        </w:rPr>
        <w:br/>
      </w:r>
      <w:r>
        <w:rPr>
          <w:rFonts w:ascii="Segoe UI" w:eastAsia="Segoe UI" w:hAnsi="Segoe UI" w:cs="Segoe UI"/>
          <w:color w:val="262A33"/>
        </w:rPr>
        <w:br/>
        <w:t>Desktop Support Specialist II | Tahiti Village Resorts 05/2018 to 11/2018</w:t>
      </w:r>
      <w:r>
        <w:rPr>
          <w:rFonts w:ascii="Segoe UI" w:eastAsia="Segoe UI" w:hAnsi="Segoe UI" w:cs="Segoe UI"/>
          <w:color w:val="262A33"/>
        </w:rPr>
        <w:br/>
        <w:t>Las Vegas, NV</w:t>
      </w:r>
      <w:r>
        <w:rPr>
          <w:rFonts w:ascii="Segoe UI" w:eastAsia="Segoe UI" w:hAnsi="Segoe UI" w:cs="Segoe UI"/>
          <w:color w:val="262A33"/>
        </w:rPr>
        <w:br/>
        <w:t>•Supported over 5,000 end users in a desktop/helpdesk field support role.</w:t>
      </w:r>
      <w:r>
        <w:rPr>
          <w:rFonts w:ascii="Segoe UI" w:eastAsia="Segoe UI" w:hAnsi="Segoe UI" w:cs="Segoe UI"/>
          <w:color w:val="262A33"/>
        </w:rPr>
        <w:br/>
        <w:t>•Troubleshooted Dell laptop and desktop out in the field and C-suite up to and including reimaging using Pixie boot and SCCM in a Citrix environment.</w:t>
      </w:r>
      <w:r>
        <w:rPr>
          <w:rFonts w:ascii="Segoe UI" w:eastAsia="Segoe UI" w:hAnsi="Segoe UI" w:cs="Segoe UI"/>
          <w:color w:val="262A33"/>
        </w:rPr>
        <w:br/>
        <w:t>•Supported Outlook 365/2010, 13 and 16, Windows 7,10, XP, iPhone, iPad, Mac, Android, Cisco IP phones and HP printers.</w:t>
      </w:r>
      <w:r>
        <w:rPr>
          <w:rFonts w:ascii="Segoe UI" w:eastAsia="Segoe UI" w:hAnsi="Segoe UI" w:cs="Segoe UI"/>
          <w:color w:val="262A33"/>
        </w:rPr>
        <w:br/>
        <w:t>•Applied Active Directory to create user accounts which included assigning users to correct organizational units, folder access, drive access, and user group access.</w:t>
      </w:r>
      <w:r>
        <w:rPr>
          <w:rFonts w:ascii="Segoe UI" w:eastAsia="Segoe UI" w:hAnsi="Segoe UI" w:cs="Segoe UI"/>
          <w:color w:val="262A33"/>
        </w:rPr>
        <w:br/>
      </w:r>
      <w:r>
        <w:rPr>
          <w:rFonts w:ascii="Segoe UI" w:eastAsia="Segoe UI" w:hAnsi="Segoe UI" w:cs="Segoe UI"/>
          <w:color w:val="262A33"/>
        </w:rPr>
        <w:br/>
        <w:t>IT Support Specialist | Westcare Foundation 02/2017 to 05/2018</w:t>
      </w:r>
      <w:r>
        <w:rPr>
          <w:rFonts w:ascii="Segoe UI" w:eastAsia="Segoe UI" w:hAnsi="Segoe UI" w:cs="Segoe UI"/>
          <w:color w:val="262A33"/>
        </w:rPr>
        <w:br/>
        <w:t>Las Vegas, NV</w:t>
      </w:r>
      <w:r>
        <w:rPr>
          <w:rFonts w:ascii="Segoe UI" w:eastAsia="Segoe UI" w:hAnsi="Segoe UI" w:cs="Segoe UI"/>
          <w:color w:val="262A33"/>
        </w:rPr>
        <w:br/>
        <w:t>•Supported over 1,500 end users in a desktop/helpdesk field support role.</w:t>
      </w:r>
      <w:r>
        <w:rPr>
          <w:rFonts w:ascii="Segoe UI" w:eastAsia="Segoe UI" w:hAnsi="Segoe UI" w:cs="Segoe UI"/>
          <w:color w:val="262A33"/>
        </w:rPr>
        <w:br/>
        <w:t>•Troubleshooted Dell laptop and desktop out in the field and C-suite.</w:t>
      </w:r>
      <w:r>
        <w:rPr>
          <w:rFonts w:ascii="Segoe UI" w:eastAsia="Segoe UI" w:hAnsi="Segoe UI" w:cs="Segoe UI"/>
          <w:color w:val="262A33"/>
        </w:rPr>
        <w:br/>
        <w:t>•Reimaged laptops and desktops from Windows 7 Pro to Windows 10 Enterprise using Fog Server.</w:t>
      </w:r>
      <w:r>
        <w:rPr>
          <w:rFonts w:ascii="Segoe UI" w:eastAsia="Segoe UI" w:hAnsi="Segoe UI" w:cs="Segoe UI"/>
          <w:color w:val="262A33"/>
        </w:rPr>
        <w:br/>
        <w:t>•Replaced motherboards, memory, and hard drives.</w:t>
      </w:r>
      <w:r>
        <w:rPr>
          <w:rFonts w:ascii="Segoe UI" w:eastAsia="Segoe UI" w:hAnsi="Segoe UI" w:cs="Segoe UI"/>
          <w:color w:val="262A33"/>
        </w:rPr>
        <w:br/>
        <w:t>•Installed network printers and monitors.</w:t>
      </w:r>
      <w:r>
        <w:rPr>
          <w:rFonts w:ascii="Segoe UI" w:eastAsia="Segoe UI" w:hAnsi="Segoe UI" w:cs="Segoe UI"/>
          <w:color w:val="262A33"/>
        </w:rPr>
        <w:br/>
        <w:t>•Daily support actions were managed by Fresh Desk ticketing system.</w:t>
      </w:r>
      <w:r>
        <w:rPr>
          <w:rFonts w:ascii="Segoe UI" w:eastAsia="Segoe UI" w:hAnsi="Segoe UI" w:cs="Segoe UI"/>
          <w:color w:val="262A33"/>
        </w:rPr>
        <w:br/>
      </w:r>
      <w:r>
        <w:rPr>
          <w:rFonts w:ascii="Segoe UI" w:eastAsia="Segoe UI" w:hAnsi="Segoe UI" w:cs="Segoe UI"/>
          <w:color w:val="262A33"/>
        </w:rPr>
        <w:lastRenderedPageBreak/>
        <w:br/>
        <w:t>IT Maintenance Engineer | Sinclair Broadcast Group 02/2016 to 02/2017</w:t>
      </w:r>
      <w:r>
        <w:rPr>
          <w:rFonts w:ascii="Segoe UI" w:eastAsia="Segoe UI" w:hAnsi="Segoe UI" w:cs="Segoe UI"/>
          <w:color w:val="262A33"/>
        </w:rPr>
        <w:br/>
        <w:t>Las Vegas, NV</w:t>
      </w:r>
      <w:r>
        <w:rPr>
          <w:rFonts w:ascii="Segoe UI" w:eastAsia="Segoe UI" w:hAnsi="Segoe UI" w:cs="Segoe UI"/>
          <w:color w:val="262A33"/>
        </w:rPr>
        <w:br/>
        <w:t>•Supported applications in a Windows enterprise environment – Windows OS, 7, 8, 10, Microsoft Office 365, ENPS, Edius, and 1-News,</w:t>
      </w:r>
      <w:r>
        <w:rPr>
          <w:rFonts w:ascii="Segoe UI" w:eastAsia="Segoe UI" w:hAnsi="Segoe UI" w:cs="Segoe UI"/>
          <w:color w:val="262A33"/>
        </w:rPr>
        <w:br/>
        <w:t>•Granted and denied network access.</w:t>
      </w:r>
      <w:r>
        <w:rPr>
          <w:rFonts w:ascii="Segoe UI" w:eastAsia="Segoe UI" w:hAnsi="Segoe UI" w:cs="Segoe UI"/>
          <w:color w:val="262A33"/>
        </w:rPr>
        <w:br/>
        <w:t>•Created user accounts using active directory.</w:t>
      </w:r>
      <w:r>
        <w:rPr>
          <w:rFonts w:ascii="Segoe UI" w:eastAsia="Segoe UI" w:hAnsi="Segoe UI" w:cs="Segoe UI"/>
          <w:color w:val="262A33"/>
        </w:rPr>
        <w:br/>
        <w:t>•Imaged PCs using Fog Imaging application</w:t>
      </w:r>
      <w:r>
        <w:rPr>
          <w:rFonts w:ascii="Segoe UI" w:eastAsia="Segoe UI" w:hAnsi="Segoe UI" w:cs="Segoe UI"/>
          <w:color w:val="262A33"/>
        </w:rPr>
        <w:br/>
        <w:t>•Troubleshooted network printers, VoIP, Polycom phones.</w:t>
      </w:r>
      <w:r>
        <w:rPr>
          <w:rFonts w:ascii="Segoe UI" w:eastAsia="Segoe UI" w:hAnsi="Segoe UI" w:cs="Segoe UI"/>
          <w:color w:val="262A33"/>
        </w:rPr>
        <w:br/>
        <w:t>•Daily support actions were managed by Help Trac ticketing system.</w:t>
      </w:r>
      <w:r>
        <w:rPr>
          <w:rFonts w:ascii="Segoe UI" w:eastAsia="Segoe UI" w:hAnsi="Segoe UI" w:cs="Segoe UI"/>
          <w:color w:val="262A33"/>
        </w:rPr>
        <w:br/>
      </w:r>
      <w:r>
        <w:rPr>
          <w:rFonts w:ascii="Segoe UI" w:eastAsia="Segoe UI" w:hAnsi="Segoe UI" w:cs="Segoe UI"/>
          <w:color w:val="262A33"/>
        </w:rPr>
        <w:br/>
        <w:t>Desktop Support Specialist | Affinity Gaming Corporate Headquarters03/2014 to 07/2015</w:t>
      </w:r>
      <w:r>
        <w:rPr>
          <w:rFonts w:ascii="Segoe UI" w:eastAsia="Segoe UI" w:hAnsi="Segoe UI" w:cs="Segoe UI"/>
          <w:color w:val="262A33"/>
        </w:rPr>
        <w:br/>
        <w:t>Las Vegas, NV</w:t>
      </w:r>
      <w:r>
        <w:rPr>
          <w:rFonts w:ascii="Segoe UI" w:eastAsia="Segoe UI" w:hAnsi="Segoe UI" w:cs="Segoe UI"/>
          <w:color w:val="262A33"/>
        </w:rPr>
        <w:br/>
        <w:t>•Supported over 2,500 end-users in a desktop/helpdesk field support role.</w:t>
      </w:r>
      <w:r>
        <w:rPr>
          <w:rFonts w:ascii="Segoe UI" w:eastAsia="Segoe UI" w:hAnsi="Segoe UI" w:cs="Segoe UI"/>
          <w:color w:val="262A33"/>
        </w:rPr>
        <w:br/>
        <w:t>•Configured and installed software/hardware for Windows OS, XP, 7, 8, MGT, IGT, Micros, Info Genesis, AS400, LMS, CMS, MMS, Microsoft Office, Cisco IP phones.</w:t>
      </w:r>
      <w:r>
        <w:rPr>
          <w:rFonts w:ascii="Segoe UI" w:eastAsia="Segoe UI" w:hAnsi="Segoe UI" w:cs="Segoe UI"/>
          <w:color w:val="262A33"/>
        </w:rPr>
        <w:br/>
        <w:t>•Daily support actions were managed by Remedy/BMC/Track It systems.</w:t>
      </w:r>
      <w:r>
        <w:rPr>
          <w:rFonts w:ascii="Segoe UI" w:eastAsia="Segoe UI" w:hAnsi="Segoe UI" w:cs="Segoe UI"/>
          <w:color w:val="262A33"/>
        </w:rPr>
        <w:br/>
      </w:r>
      <w:r>
        <w:rPr>
          <w:rFonts w:ascii="Segoe UI" w:eastAsia="Segoe UI" w:hAnsi="Segoe UI" w:cs="Segoe UI"/>
          <w:color w:val="262A33"/>
        </w:rPr>
        <w:br/>
        <w:t>Support Analyst | Trinity Health 05/2011 to 05/2012</w:t>
      </w:r>
      <w:r>
        <w:rPr>
          <w:rFonts w:ascii="Segoe UI" w:eastAsia="Segoe UI" w:hAnsi="Segoe UI" w:cs="Segoe UI"/>
          <w:color w:val="262A33"/>
        </w:rPr>
        <w:br/>
        <w:t>Farmington, MI</w:t>
      </w:r>
      <w:r>
        <w:rPr>
          <w:rFonts w:ascii="Segoe UI" w:eastAsia="Segoe UI" w:hAnsi="Segoe UI" w:cs="Segoe UI"/>
          <w:color w:val="262A33"/>
        </w:rPr>
        <w:br/>
      </w:r>
      <w:r>
        <w:rPr>
          <w:rFonts w:ascii="Segoe UI" w:eastAsia="Segoe UI" w:hAnsi="Segoe UI" w:cs="Segoe UI"/>
          <w:color w:val="262A33"/>
        </w:rPr>
        <w:br/>
        <w:t>•Supported over 5,000 medical professionals with remote technical support from a call center environment.</w:t>
      </w:r>
      <w:r>
        <w:rPr>
          <w:rFonts w:ascii="Segoe UI" w:eastAsia="Segoe UI" w:hAnsi="Segoe UI" w:cs="Segoe UI"/>
          <w:color w:val="262A33"/>
        </w:rPr>
        <w:br/>
        <w:t>•Troubleshooted EHR (Power-Chart) incidents and resolved with hardware and software applications.</w:t>
      </w:r>
      <w:r>
        <w:rPr>
          <w:rFonts w:ascii="Segoe UI" w:eastAsia="Segoe UI" w:hAnsi="Segoe UI" w:cs="Segoe UI"/>
          <w:color w:val="262A33"/>
        </w:rPr>
        <w:br/>
        <w:t>•Monitored queues for network downtime and applying procedures to minimize downtime.</w:t>
      </w:r>
      <w:r>
        <w:rPr>
          <w:rFonts w:ascii="Segoe UI" w:eastAsia="Segoe UI" w:hAnsi="Segoe UI" w:cs="Segoe UI"/>
          <w:color w:val="262A33"/>
        </w:rPr>
        <w:br/>
      </w:r>
      <w:r>
        <w:rPr>
          <w:rFonts w:ascii="Segoe UI" w:eastAsia="Segoe UI" w:hAnsi="Segoe UI" w:cs="Segoe UI"/>
          <w:color w:val="262A33"/>
        </w:rPr>
        <w:br/>
        <w:t>Tech Support Specialist | United Parcel Service (UPS) 06/2006 to 05/2009</w:t>
      </w:r>
      <w:r>
        <w:rPr>
          <w:rFonts w:ascii="Segoe UI" w:eastAsia="Segoe UI" w:hAnsi="Segoe UI" w:cs="Segoe UI"/>
          <w:color w:val="262A33"/>
        </w:rPr>
        <w:br/>
        <w:t>Las Vegas, NV</w:t>
      </w:r>
      <w:r>
        <w:rPr>
          <w:rFonts w:ascii="Segoe UI" w:eastAsia="Segoe UI" w:hAnsi="Segoe UI" w:cs="Segoe UI"/>
          <w:color w:val="262A33"/>
        </w:rPr>
        <w:br/>
      </w:r>
      <w:r>
        <w:rPr>
          <w:rFonts w:ascii="Segoe UI" w:eastAsia="Segoe UI" w:hAnsi="Segoe UI" w:cs="Segoe UI"/>
          <w:color w:val="262A33"/>
        </w:rPr>
        <w:br/>
        <w:t>•Provided internal technical support to UPS employees.</w:t>
      </w:r>
      <w:r>
        <w:rPr>
          <w:rFonts w:ascii="Segoe UI" w:eastAsia="Segoe UI" w:hAnsi="Segoe UI" w:cs="Segoe UI"/>
          <w:color w:val="262A33"/>
        </w:rPr>
        <w:br/>
        <w:t>•Assisted with internal software, UPS hardware, and password reset issues.</w:t>
      </w:r>
      <w:r>
        <w:rPr>
          <w:rFonts w:ascii="Segoe UI" w:eastAsia="Segoe UI" w:hAnsi="Segoe UI" w:cs="Segoe UI"/>
          <w:color w:val="262A33"/>
        </w:rPr>
        <w:br/>
        <w:t>•Supported users remotely using NETOP.</w:t>
      </w:r>
      <w:r>
        <w:rPr>
          <w:rFonts w:ascii="Segoe UI" w:eastAsia="Segoe UI" w:hAnsi="Segoe UI" w:cs="Segoe UI"/>
          <w:color w:val="262A33"/>
        </w:rPr>
        <w:br/>
        <w:t>•Dispatched local Field Techs when necessary.</w:t>
      </w:r>
      <w:r>
        <w:rPr>
          <w:rFonts w:ascii="Segoe UI" w:eastAsia="Segoe UI" w:hAnsi="Segoe UI" w:cs="Segoe UI"/>
          <w:color w:val="262A33"/>
        </w:rPr>
        <w:br/>
        <w:t>Various Contracted Assignments</w:t>
      </w:r>
      <w:r>
        <w:rPr>
          <w:rFonts w:ascii="Segoe UI" w:eastAsia="Segoe UI" w:hAnsi="Segoe UI" w:cs="Segoe UI"/>
          <w:color w:val="262A33"/>
        </w:rPr>
        <w:br/>
      </w:r>
      <w:r>
        <w:rPr>
          <w:rFonts w:ascii="Segoe UI" w:eastAsia="Segoe UI" w:hAnsi="Segoe UI" w:cs="Segoe UI"/>
          <w:color w:val="262A33"/>
        </w:rPr>
        <w:br/>
        <w:t>Link Technologies08/2010 to 10/2010</w:t>
      </w:r>
      <w:r>
        <w:rPr>
          <w:rFonts w:ascii="Segoe UI" w:eastAsia="Segoe UI" w:hAnsi="Segoe UI" w:cs="Segoe UI"/>
          <w:color w:val="262A33"/>
        </w:rPr>
        <w:br/>
        <w:t>IT Strategies10/2009 to 02/2010</w:t>
      </w:r>
      <w:r>
        <w:rPr>
          <w:rFonts w:ascii="Segoe UI" w:eastAsia="Segoe UI" w:hAnsi="Segoe UI" w:cs="Segoe UI"/>
          <w:color w:val="262A33"/>
        </w:rPr>
        <w:br/>
      </w:r>
      <w:r>
        <w:rPr>
          <w:rFonts w:ascii="Segoe UI" w:eastAsia="Segoe UI" w:hAnsi="Segoe UI" w:cs="Segoe UI"/>
          <w:color w:val="262A33"/>
        </w:rPr>
        <w:br/>
        <w:t>Education</w:t>
      </w:r>
      <w:r>
        <w:rPr>
          <w:rFonts w:ascii="Segoe UI" w:eastAsia="Segoe UI" w:hAnsi="Segoe UI" w:cs="Segoe UI"/>
          <w:color w:val="262A33"/>
        </w:rPr>
        <w:br/>
        <w:t>New Horizon Technical School Livonia, Michigan -Cisco Certification Network Associate (CCNA)</w:t>
      </w:r>
      <w:r>
        <w:rPr>
          <w:rFonts w:ascii="Segoe UI" w:eastAsia="Segoe UI" w:hAnsi="Segoe UI" w:cs="Segoe UI"/>
          <w:color w:val="262A33"/>
        </w:rPr>
        <w:br/>
      </w:r>
      <w:r>
        <w:rPr>
          <w:rFonts w:ascii="Segoe UI" w:eastAsia="Segoe UI" w:hAnsi="Segoe UI" w:cs="Segoe UI"/>
          <w:color w:val="262A33"/>
        </w:rPr>
        <w:lastRenderedPageBreak/>
        <w:br/>
      </w:r>
    </w:p>
    <w:p w:rsidR="00FB6D95" w:rsidRDefault="001942FC">
      <w:pPr>
        <w:rPr>
          <w:rFonts w:ascii="Calibri" w:eastAsia="Calibri" w:hAnsi="Calibri" w:cs="Calibri"/>
        </w:rPr>
      </w:pPr>
      <w:r>
        <w:rPr>
          <w:rFonts w:ascii="Segoe UI" w:eastAsia="Segoe UI" w:hAnsi="Segoe UI" w:cs="Segoe UI"/>
          <w:color w:val="262A33"/>
        </w:rPr>
        <w:br/>
      </w:r>
    </w:p>
    <w:sectPr w:rsidR="00FB6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4E3" w:rsidRDefault="003A44E3" w:rsidP="00205FAF">
      <w:pPr>
        <w:spacing w:after="0" w:line="240" w:lineRule="auto"/>
      </w:pPr>
      <w:r>
        <w:separator/>
      </w:r>
    </w:p>
  </w:endnote>
  <w:endnote w:type="continuationSeparator" w:id="0">
    <w:p w:rsidR="003A44E3" w:rsidRDefault="003A44E3" w:rsidP="00205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4E3" w:rsidRDefault="003A44E3" w:rsidP="00205FAF">
      <w:pPr>
        <w:spacing w:after="0" w:line="240" w:lineRule="auto"/>
      </w:pPr>
      <w:r>
        <w:separator/>
      </w:r>
    </w:p>
  </w:footnote>
  <w:footnote w:type="continuationSeparator" w:id="0">
    <w:p w:rsidR="003A44E3" w:rsidRDefault="003A44E3" w:rsidP="00205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B6D95"/>
    <w:rsid w:val="001942FC"/>
    <w:rsid w:val="00205FAF"/>
    <w:rsid w:val="003A44E3"/>
    <w:rsid w:val="00765E4F"/>
    <w:rsid w:val="00EC6416"/>
    <w:rsid w:val="00FB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A52581-D088-4B59-B003-AE32BB4D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FAF"/>
  </w:style>
  <w:style w:type="paragraph" w:styleId="Footer">
    <w:name w:val="footer"/>
    <w:basedOn w:val="Normal"/>
    <w:link w:val="FooterChar"/>
    <w:uiPriority w:val="99"/>
    <w:unhideWhenUsed/>
    <w:rsid w:val="00205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</dc:creator>
  <cp:lastModifiedBy>T1</cp:lastModifiedBy>
  <cp:revision>7</cp:revision>
  <dcterms:created xsi:type="dcterms:W3CDTF">2021-07-16T19:10:00Z</dcterms:created>
  <dcterms:modified xsi:type="dcterms:W3CDTF">2021-07-18T19:29:00Z</dcterms:modified>
</cp:coreProperties>
</file>