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144" w:type="pct"/>
        <w:tblInd w:w="-27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270"/>
        <w:gridCol w:w="9360"/>
      </w:tblGrid>
      <w:tr w:rsidR="00692703" w:rsidRPr="00CF1A49" w14:paraId="1B502F8B" w14:textId="77777777" w:rsidTr="00525480">
        <w:trPr>
          <w:trHeight w:hRule="exact" w:val="1350"/>
        </w:trPr>
        <w:tc>
          <w:tcPr>
            <w:tcW w:w="9630" w:type="dxa"/>
            <w:gridSpan w:val="2"/>
            <w:tcMar>
              <w:top w:w="0" w:type="dxa"/>
              <w:bottom w:w="0" w:type="dxa"/>
            </w:tcMar>
          </w:tcPr>
          <w:p w14:paraId="21ED8995" w14:textId="77777777" w:rsidR="00692703" w:rsidRPr="00CF1A49" w:rsidRDefault="00F83B95" w:rsidP="00913946">
            <w:pPr>
              <w:pStyle w:val="Title"/>
            </w:pPr>
            <w:r>
              <w:t xml:space="preserve">Gregory </w:t>
            </w:r>
            <w:r w:rsidR="00FC59F8">
              <w:t>S St. Clair</w:t>
            </w:r>
          </w:p>
          <w:p w14:paraId="30C3CB42" w14:textId="514C2428" w:rsidR="00692703" w:rsidRPr="00CF1A49" w:rsidRDefault="00781327" w:rsidP="00913946">
            <w:pPr>
              <w:pStyle w:val="ContactInfo"/>
              <w:contextualSpacing w:val="0"/>
            </w:pPr>
            <w:r>
              <w:t>425 835 1619</w:t>
            </w:r>
          </w:p>
          <w:p w14:paraId="62596A4E" w14:textId="77777777" w:rsidR="00692703" w:rsidRPr="00CF1A49" w:rsidRDefault="00F83B95" w:rsidP="00913946">
            <w:pPr>
              <w:pStyle w:val="ContactInfoEmphasis"/>
              <w:contextualSpacing w:val="0"/>
            </w:pPr>
            <w:r>
              <w:t xml:space="preserve">stclagre@gmail.com </w:t>
            </w:r>
            <w:hyperlink r:id="rId7" w:history="1">
              <w:r w:rsidR="00FC59F8">
                <w:rPr>
                  <w:rStyle w:val="Hyperlink"/>
                </w:rPr>
                <w:t>LinkedIn</w:t>
              </w:r>
            </w:hyperlink>
          </w:p>
        </w:tc>
      </w:tr>
      <w:tr w:rsidR="009571D8" w:rsidRPr="00CF1A49" w14:paraId="2911919A" w14:textId="77777777" w:rsidTr="00525480">
        <w:trPr>
          <w:gridBefore w:val="1"/>
          <w:wBefore w:w="270" w:type="dxa"/>
        </w:trPr>
        <w:tc>
          <w:tcPr>
            <w:tcW w:w="9360" w:type="dxa"/>
            <w:tcMar>
              <w:top w:w="432" w:type="dxa"/>
            </w:tcMar>
          </w:tcPr>
          <w:p w14:paraId="6F63DBE3" w14:textId="05CFD4B6" w:rsidR="001755A8" w:rsidRDefault="00525480" w:rsidP="00525480">
            <w:pPr>
              <w:pStyle w:val="Heading1"/>
              <w:outlineLvl w:val="0"/>
            </w:pPr>
            <w:r w:rsidRPr="00525480">
              <w:t xml:space="preserve">Professional summary: </w:t>
            </w:r>
          </w:p>
          <w:p w14:paraId="6E3CAEFA" w14:textId="19D2F907" w:rsidR="00525480" w:rsidRPr="00525480" w:rsidRDefault="00525480" w:rsidP="00913946">
            <w:pPr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Experienced IT Support professional and Military Veteran, with networking and systems administration background. I enjoy helping make people’s lives better – improving work processes and reducing unnecessary work with technology. I am actively building and learning network and domain automation while looking to expand my experience with big data tools like Splunk and AWS. I am also looking to go back to school majoring in IT Business Management, and minor in psychology. </w:t>
            </w:r>
          </w:p>
        </w:tc>
      </w:tr>
    </w:tbl>
    <w:p w14:paraId="220B8043" w14:textId="17E988BA" w:rsidR="004E01EB" w:rsidRPr="00CF1A49" w:rsidRDefault="00D2181E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BC4EC9920D1D454D81E2A64DE1F1BC88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1D0BF1" w:rsidRPr="00CF1A49" w14:paraId="07FB5836" w14:textId="77777777" w:rsidTr="00F83B95">
        <w:trPr>
          <w:trHeight w:val="1049"/>
        </w:trPr>
        <w:tc>
          <w:tcPr>
            <w:tcW w:w="9337" w:type="dxa"/>
          </w:tcPr>
          <w:p w14:paraId="7981B962" w14:textId="4B92699C" w:rsidR="004E7CDD" w:rsidRDefault="004E7CDD" w:rsidP="001D0BF1">
            <w:pPr>
              <w:pStyle w:val="Heading3"/>
              <w:contextualSpacing w:val="0"/>
              <w:outlineLvl w:val="2"/>
            </w:pPr>
            <w:r>
              <w:t>April 1</w:t>
            </w:r>
            <w:r w:rsidRPr="004E7CDD">
              <w:rPr>
                <w:vertAlign w:val="superscript"/>
              </w:rPr>
              <w:t>st</w:t>
            </w:r>
            <w:r>
              <w:t xml:space="preserve"> 2020 – June 1</w:t>
            </w:r>
            <w:r w:rsidRPr="004E7CDD">
              <w:rPr>
                <w:vertAlign w:val="superscript"/>
              </w:rPr>
              <w:t>st</w:t>
            </w:r>
            <w:r>
              <w:t xml:space="preserve"> 2020</w:t>
            </w:r>
          </w:p>
          <w:p w14:paraId="2A4578E1" w14:textId="061C3ACE" w:rsidR="0051663C" w:rsidRDefault="004E7CDD" w:rsidP="004E7CDD">
            <w:pPr>
              <w:pStyle w:val="Heading3"/>
              <w:contextualSpacing w:val="0"/>
              <w:outlineLvl w:val="2"/>
              <w:rPr>
                <w:b w:val="0"/>
                <w:bCs/>
                <w:color w:val="747474" w:themeColor="background2" w:themeShade="80"/>
                <w:sz w:val="26"/>
                <w:szCs w:val="26"/>
              </w:rPr>
            </w:pPr>
            <w:r w:rsidRPr="004E7CDD">
              <w:rPr>
                <w:color w:val="1D824C" w:themeColor="accent1"/>
                <w:sz w:val="26"/>
                <w:szCs w:val="26"/>
              </w:rPr>
              <w:t xml:space="preserve">IT Consultant </w:t>
            </w:r>
            <w:r w:rsidRPr="004E7CDD">
              <w:rPr>
                <w:b w:val="0"/>
                <w:bCs/>
                <w:color w:val="747474" w:themeColor="background2" w:themeShade="80"/>
                <w:sz w:val="26"/>
                <w:szCs w:val="26"/>
              </w:rPr>
              <w:t>Arrington davis LlC</w:t>
            </w:r>
          </w:p>
          <w:p w14:paraId="330A87B1" w14:textId="50497839" w:rsidR="007E56E5" w:rsidRDefault="007E56E5" w:rsidP="007E56E5">
            <w:pPr>
              <w:pStyle w:val="Heading3"/>
              <w:contextualSpacing w:val="0"/>
              <w:outlineLvl w:val="2"/>
              <w:rPr>
                <w:b w:val="0"/>
                <w:bCs/>
                <w:caps w:val="0"/>
                <w:color w:val="747474" w:themeColor="background2" w:themeShade="80"/>
                <w:szCs w:val="22"/>
              </w:rPr>
            </w:pPr>
            <w:r>
              <w:rPr>
                <w:rFonts w:cstheme="minorHAnsi"/>
                <w:b w:val="0"/>
                <w:bCs/>
                <w:caps w:val="0"/>
                <w:color w:val="747474" w:themeColor="background2" w:themeShade="80"/>
                <w:szCs w:val="22"/>
              </w:rPr>
              <w:t xml:space="preserve">- </w:t>
            </w:r>
            <w:r w:rsidR="004E7CDD">
              <w:rPr>
                <w:rFonts w:cstheme="minorHAnsi"/>
                <w:b w:val="0"/>
                <w:bCs/>
                <w:caps w:val="0"/>
                <w:color w:val="747474" w:themeColor="background2" w:themeShade="80"/>
                <w:szCs w:val="22"/>
              </w:rPr>
              <w:t>M</w:t>
            </w:r>
            <w:r w:rsidR="004E7CDD" w:rsidRPr="004E7CDD">
              <w:rPr>
                <w:rFonts w:cstheme="minorHAnsi"/>
                <w:b w:val="0"/>
                <w:bCs/>
                <w:caps w:val="0"/>
                <w:color w:val="747474" w:themeColor="background2" w:themeShade="80"/>
                <w:szCs w:val="22"/>
              </w:rPr>
              <w:t>aintained and</w:t>
            </w:r>
            <w:r w:rsidR="004E7CDD" w:rsidRPr="004E7CDD">
              <w:rPr>
                <w:b w:val="0"/>
                <w:bCs/>
                <w:color w:val="747474" w:themeColor="background2" w:themeShade="80"/>
                <w:sz w:val="28"/>
                <w:szCs w:val="28"/>
              </w:rPr>
              <w:t xml:space="preserve"> </w:t>
            </w:r>
            <w:r w:rsidR="004E7CDD" w:rsidRPr="004E7CDD">
              <w:rPr>
                <w:b w:val="0"/>
                <w:bCs/>
                <w:caps w:val="0"/>
                <w:color w:val="747474" w:themeColor="background2" w:themeShade="80"/>
                <w:szCs w:val="22"/>
              </w:rPr>
              <w:t>advised on upgrades to company network</w:t>
            </w:r>
            <w:r w:rsidR="0051663C">
              <w:rPr>
                <w:b w:val="0"/>
                <w:bCs/>
                <w:caps w:val="0"/>
                <w:color w:val="747474" w:themeColor="background2" w:themeShade="80"/>
                <w:szCs w:val="22"/>
              </w:rPr>
              <w:t xml:space="preserve">, as well as improved network security and accessibility. </w:t>
            </w:r>
          </w:p>
          <w:p w14:paraId="50457051" w14:textId="6FA8F7C6" w:rsidR="007E56E5" w:rsidRDefault="007E56E5" w:rsidP="007E56E5">
            <w:pPr>
              <w:pStyle w:val="Heading3"/>
              <w:contextualSpacing w:val="0"/>
              <w:outlineLvl w:val="2"/>
              <w:rPr>
                <w:rFonts w:cstheme="minorHAnsi"/>
                <w:b w:val="0"/>
                <w:bCs/>
                <w:caps w:val="0"/>
                <w:color w:val="747474" w:themeColor="background2" w:themeShade="80"/>
                <w:szCs w:val="22"/>
              </w:rPr>
            </w:pPr>
            <w:r>
              <w:rPr>
                <w:rFonts w:cstheme="minorHAnsi"/>
                <w:b w:val="0"/>
                <w:bCs/>
                <w:caps w:val="0"/>
                <w:color w:val="747474" w:themeColor="background2" w:themeShade="80"/>
                <w:szCs w:val="22"/>
              </w:rPr>
              <w:t xml:space="preserve">- Installed document imaging solution for sensitive </w:t>
            </w:r>
            <w:r w:rsidR="0051663C">
              <w:rPr>
                <w:rFonts w:cstheme="minorHAnsi"/>
                <w:b w:val="0"/>
                <w:bCs/>
                <w:caps w:val="0"/>
                <w:color w:val="747474" w:themeColor="background2" w:themeShade="80"/>
                <w:szCs w:val="22"/>
              </w:rPr>
              <w:t xml:space="preserve">tax </w:t>
            </w:r>
            <w:r>
              <w:rPr>
                <w:rFonts w:cstheme="minorHAnsi"/>
                <w:b w:val="0"/>
                <w:bCs/>
                <w:caps w:val="0"/>
                <w:color w:val="747474" w:themeColor="background2" w:themeShade="80"/>
                <w:szCs w:val="22"/>
              </w:rPr>
              <w:t>documents</w:t>
            </w:r>
          </w:p>
          <w:p w14:paraId="64E1A601" w14:textId="477002A7" w:rsidR="0051663C" w:rsidRDefault="007E56E5" w:rsidP="007E56E5">
            <w:pPr>
              <w:pStyle w:val="Heading3"/>
              <w:contextualSpacing w:val="0"/>
              <w:outlineLvl w:val="2"/>
              <w:rPr>
                <w:b w:val="0"/>
                <w:bCs/>
                <w:caps w:val="0"/>
                <w:color w:val="747474" w:themeColor="background2" w:themeShade="80"/>
                <w:szCs w:val="22"/>
              </w:rPr>
            </w:pPr>
            <w:r>
              <w:rPr>
                <w:b w:val="0"/>
                <w:bCs/>
                <w:caps w:val="0"/>
                <w:color w:val="747474" w:themeColor="background2" w:themeShade="80"/>
                <w:szCs w:val="22"/>
              </w:rPr>
              <w:t xml:space="preserve">- Managed document storage and </w:t>
            </w:r>
            <w:r w:rsidR="0051663C">
              <w:rPr>
                <w:b w:val="0"/>
                <w:bCs/>
                <w:caps w:val="0"/>
                <w:color w:val="747474" w:themeColor="background2" w:themeShade="80"/>
                <w:szCs w:val="22"/>
              </w:rPr>
              <w:t>cloud archival solutions</w:t>
            </w:r>
            <w:r w:rsidR="009F24B2">
              <w:rPr>
                <w:b w:val="0"/>
                <w:bCs/>
                <w:caps w:val="0"/>
                <w:color w:val="747474" w:themeColor="background2" w:themeShade="80"/>
                <w:szCs w:val="22"/>
              </w:rPr>
              <w:t xml:space="preserve"> with </w:t>
            </w:r>
            <w:proofErr w:type="spellStart"/>
            <w:r w:rsidR="009F24B2">
              <w:rPr>
                <w:b w:val="0"/>
                <w:bCs/>
                <w:caps w:val="0"/>
                <w:color w:val="747474" w:themeColor="background2" w:themeShade="80"/>
                <w:szCs w:val="22"/>
              </w:rPr>
              <w:t>onedrive</w:t>
            </w:r>
            <w:proofErr w:type="spellEnd"/>
          </w:p>
          <w:p w14:paraId="5A4F65D6" w14:textId="5A13FA28" w:rsidR="0051663C" w:rsidRDefault="0051663C" w:rsidP="007E56E5">
            <w:pPr>
              <w:pStyle w:val="Heading3"/>
              <w:contextualSpacing w:val="0"/>
              <w:outlineLvl w:val="2"/>
              <w:rPr>
                <w:b w:val="0"/>
                <w:bCs/>
                <w:caps w:val="0"/>
                <w:color w:val="747474" w:themeColor="background2" w:themeShade="80"/>
                <w:szCs w:val="22"/>
              </w:rPr>
            </w:pPr>
            <w:r>
              <w:rPr>
                <w:b w:val="0"/>
                <w:bCs/>
                <w:caps w:val="0"/>
                <w:color w:val="747474" w:themeColor="background2" w:themeShade="80"/>
                <w:szCs w:val="22"/>
              </w:rPr>
              <w:t>- Advised on the usage of M</w:t>
            </w:r>
            <w:r w:rsidR="00F867E9">
              <w:rPr>
                <w:b w:val="0"/>
                <w:bCs/>
                <w:caps w:val="0"/>
                <w:color w:val="747474" w:themeColor="background2" w:themeShade="80"/>
                <w:szCs w:val="22"/>
              </w:rPr>
              <w:t>anaged Service Provider (MSP)</w:t>
            </w:r>
            <w:r>
              <w:rPr>
                <w:b w:val="0"/>
                <w:bCs/>
                <w:caps w:val="0"/>
                <w:color w:val="747474" w:themeColor="background2" w:themeShade="80"/>
                <w:szCs w:val="22"/>
              </w:rPr>
              <w:t xml:space="preserve"> services for future company expansion</w:t>
            </w:r>
          </w:p>
          <w:p w14:paraId="63387150" w14:textId="77777777" w:rsidR="007E56E5" w:rsidRPr="007E56E5" w:rsidRDefault="007E56E5" w:rsidP="007E56E5">
            <w:pPr>
              <w:pStyle w:val="Heading3"/>
              <w:contextualSpacing w:val="0"/>
              <w:outlineLvl w:val="2"/>
              <w:rPr>
                <w:b w:val="0"/>
                <w:bCs/>
                <w:caps w:val="0"/>
                <w:color w:val="747474" w:themeColor="background2" w:themeShade="80"/>
                <w:szCs w:val="22"/>
              </w:rPr>
            </w:pPr>
          </w:p>
          <w:p w14:paraId="2E445079" w14:textId="04ACCBA9" w:rsidR="001D0BF1" w:rsidRPr="00CF1A49" w:rsidRDefault="00F83B95" w:rsidP="001D0BF1">
            <w:pPr>
              <w:pStyle w:val="Heading3"/>
              <w:contextualSpacing w:val="0"/>
              <w:outlineLvl w:val="2"/>
            </w:pPr>
            <w:r>
              <w:t>August 2018 – March 2020</w:t>
            </w:r>
          </w:p>
          <w:p w14:paraId="0DD00C66" w14:textId="77777777" w:rsidR="001D0BF1" w:rsidRPr="00CF1A49" w:rsidRDefault="00F83B95" w:rsidP="001D0BF1">
            <w:pPr>
              <w:pStyle w:val="Heading2"/>
              <w:contextualSpacing w:val="0"/>
              <w:outlineLvl w:val="1"/>
            </w:pPr>
            <w:r>
              <w:t>Network Management Operator</w:t>
            </w:r>
            <w:r w:rsidR="001D0BF1" w:rsidRPr="00CF1A49">
              <w:t xml:space="preserve"> </w:t>
            </w:r>
            <w:r>
              <w:rPr>
                <w:rStyle w:val="SubtleReference"/>
              </w:rPr>
              <w:t>United states Air Force</w:t>
            </w:r>
          </w:p>
          <w:p w14:paraId="512D0EEF" w14:textId="07DFFC9D" w:rsidR="00FC59F8" w:rsidRDefault="00525480" w:rsidP="001D0BF1">
            <w:pPr>
              <w:contextualSpacing w:val="0"/>
            </w:pPr>
            <w:r>
              <w:t xml:space="preserve">- </w:t>
            </w:r>
            <w:r w:rsidR="003E515B">
              <w:t xml:space="preserve">Administrated long haul communications between bases across Europe and Africa, and transatlantic communications from Europe to the continental United States. </w:t>
            </w:r>
          </w:p>
          <w:p w14:paraId="60AACC2F" w14:textId="42E7723B" w:rsidR="00525480" w:rsidRDefault="00525480" w:rsidP="001D0BF1">
            <w:pPr>
              <w:contextualSpacing w:val="0"/>
            </w:pPr>
            <w:r>
              <w:t xml:space="preserve">- Maintained and monitored Cisco Enterprise Equipment for over 50 military installations, utilizing </w:t>
            </w:r>
            <w:proofErr w:type="spellStart"/>
            <w:r>
              <w:t>Solarwinds</w:t>
            </w:r>
            <w:proofErr w:type="spellEnd"/>
            <w:r>
              <w:t>, TACACS+,</w:t>
            </w:r>
            <w:r w:rsidR="00F877F8">
              <w:t xml:space="preserve"> Splunk</w:t>
            </w:r>
            <w:r>
              <w:t xml:space="preserve"> and Cisco ISE</w:t>
            </w:r>
          </w:p>
          <w:p w14:paraId="74A1378B" w14:textId="3119AEAF" w:rsidR="00525480" w:rsidRDefault="00525480" w:rsidP="001D0BF1">
            <w:pPr>
              <w:contextualSpacing w:val="0"/>
            </w:pPr>
            <w:r>
              <w:t>- Responded to network emergencies as on call technician, actively responding to deployed units setting up VPN services in the field</w:t>
            </w:r>
          </w:p>
          <w:p w14:paraId="34C87ACA" w14:textId="4CA79FB3" w:rsidR="00525480" w:rsidRDefault="00525480" w:rsidP="001D0BF1">
            <w:pPr>
              <w:contextualSpacing w:val="0"/>
            </w:pPr>
            <w:r>
              <w:t>- Helped mitigate major outage affecting Air Force operations in Europe, built config for headend router managing Air Force long haul traffic between Europe and the United States</w:t>
            </w:r>
          </w:p>
          <w:p w14:paraId="5420C1BE" w14:textId="1E4EA41C" w:rsidR="00525480" w:rsidRDefault="00525480" w:rsidP="001D0BF1">
            <w:pPr>
              <w:contextualSpacing w:val="0"/>
            </w:pPr>
            <w:r>
              <w:t xml:space="preserve">- Built a new manning database and process for handling squadron manning in MS Access using </w:t>
            </w:r>
            <w:proofErr w:type="spellStart"/>
            <w:r>
              <w:t>JetSQL</w:t>
            </w:r>
            <w:proofErr w:type="spellEnd"/>
            <w:r>
              <w:t xml:space="preserve"> and Visual Basic</w:t>
            </w:r>
          </w:p>
          <w:p w14:paraId="7185208E" w14:textId="21D5C1F1" w:rsidR="00525480" w:rsidRDefault="00525480" w:rsidP="001D0BF1">
            <w:pPr>
              <w:contextualSpacing w:val="0"/>
            </w:pPr>
            <w:r>
              <w:t>- Participated in squadron command and control function as overnight watch responsible for responding to emergency requests for network and domain admin functions</w:t>
            </w:r>
          </w:p>
          <w:p w14:paraId="78A6B7B4" w14:textId="120D0AF7" w:rsidR="00525480" w:rsidRDefault="00525480" w:rsidP="001D0BF1">
            <w:pPr>
              <w:contextualSpacing w:val="0"/>
            </w:pPr>
            <w:r>
              <w:t>- Qualified mission planner/project management with DOD mission ready training</w:t>
            </w:r>
          </w:p>
          <w:p w14:paraId="4AC715F1" w14:textId="698E7780" w:rsidR="00525480" w:rsidRDefault="00525480" w:rsidP="001D0BF1">
            <w:pPr>
              <w:contextualSpacing w:val="0"/>
            </w:pPr>
            <w:r>
              <w:t>- Received honors for completing Cyber Systems Operations Technical Training, graduated top of class</w:t>
            </w:r>
          </w:p>
          <w:p w14:paraId="02924FEE" w14:textId="77777777" w:rsidR="00525480" w:rsidRDefault="00525480" w:rsidP="001D0BF1">
            <w:pPr>
              <w:contextualSpacing w:val="0"/>
            </w:pPr>
            <w:r>
              <w:t>- Received Squadron Airman Leadership Award for training other technicians on command and control, and systems administration/active directory</w:t>
            </w:r>
          </w:p>
          <w:p w14:paraId="58A02B67" w14:textId="2D68D792" w:rsidR="0051663C" w:rsidRDefault="0051663C" w:rsidP="001D0BF1">
            <w:pPr>
              <w:contextualSpacing w:val="0"/>
            </w:pPr>
            <w:r>
              <w:t>- Assisted in maintaining VDI/</w:t>
            </w:r>
            <w:proofErr w:type="spellStart"/>
            <w:r>
              <w:t>Vsphere</w:t>
            </w:r>
            <w:proofErr w:type="spellEnd"/>
            <w:r>
              <w:t>/virtual applications by managing firewall exceptions, access lists, and network ranges for virtual machines</w:t>
            </w:r>
          </w:p>
          <w:p w14:paraId="2A22D894" w14:textId="7458FC37" w:rsidR="0051663C" w:rsidRDefault="0051663C" w:rsidP="001D0BF1">
            <w:pPr>
              <w:contextualSpacing w:val="0"/>
            </w:pPr>
            <w:r>
              <w:t>- Managed Avaya VOIP software for phone deployments</w:t>
            </w:r>
          </w:p>
          <w:p w14:paraId="024ABB2D" w14:textId="5A25DE5C" w:rsidR="0051663C" w:rsidRPr="00CF1A49" w:rsidRDefault="0051663C" w:rsidP="001D0BF1">
            <w:pPr>
              <w:contextualSpacing w:val="0"/>
            </w:pPr>
            <w:r>
              <w:t>- Trained other network management operators on basics of networking topics relevant to mission qualification to work on CSCS weapon system</w:t>
            </w:r>
          </w:p>
        </w:tc>
      </w:tr>
      <w:tr w:rsidR="00F61DF9" w:rsidRPr="00CF1A49" w14:paraId="23BC0C78" w14:textId="77777777" w:rsidTr="00F83B95">
        <w:trPr>
          <w:trHeight w:val="1049"/>
        </w:trPr>
        <w:tc>
          <w:tcPr>
            <w:tcW w:w="9337" w:type="dxa"/>
            <w:tcMar>
              <w:top w:w="216" w:type="dxa"/>
            </w:tcMar>
          </w:tcPr>
          <w:p w14:paraId="5073CAB2" w14:textId="3EE78921" w:rsidR="00F83B95" w:rsidRDefault="00525480" w:rsidP="00F83B95">
            <w:pPr>
              <w:pStyle w:val="Heading3"/>
              <w:contextualSpacing w:val="0"/>
              <w:outlineLvl w:val="2"/>
            </w:pPr>
            <w:r>
              <w:lastRenderedPageBreak/>
              <w:t>August 2017 – June 2018</w:t>
            </w:r>
          </w:p>
          <w:p w14:paraId="0533ED46" w14:textId="77777777" w:rsidR="00F61DF9" w:rsidRPr="00CF1A49" w:rsidRDefault="00F83B95" w:rsidP="00F61DF9">
            <w:pPr>
              <w:pStyle w:val="Heading2"/>
              <w:contextualSpacing w:val="0"/>
              <w:outlineLvl w:val="1"/>
            </w:pPr>
            <w:r>
              <w:t>Business Analyst</w:t>
            </w:r>
            <w:r w:rsidR="00F61DF9" w:rsidRPr="00CF1A49">
              <w:t xml:space="preserve"> </w:t>
            </w:r>
            <w:r>
              <w:rPr>
                <w:rStyle w:val="SubtleReference"/>
              </w:rPr>
              <w:t>Liberty Mutual Insurance</w:t>
            </w:r>
          </w:p>
          <w:p w14:paraId="7C01FF73" w14:textId="31049D6B" w:rsidR="00525480" w:rsidRDefault="00525480" w:rsidP="00525480">
            <w:r>
              <w:t>- Personal</w:t>
            </w:r>
            <w:r w:rsidR="00F83B95">
              <w:t xml:space="preserve"> Insurance IT Analyst focused on supporting </w:t>
            </w:r>
            <w:r>
              <w:t>customers</w:t>
            </w:r>
            <w:r w:rsidR="00F83B95">
              <w:t xml:space="preserve"> across multiple corporate applications</w:t>
            </w:r>
            <w:r>
              <w:t xml:space="preserve"> for auditors, sales and support, received accolades for bedside manner</w:t>
            </w:r>
          </w:p>
          <w:p w14:paraId="51625115" w14:textId="344E7934" w:rsidR="00525480" w:rsidRDefault="00525480" w:rsidP="00525480">
            <w:r>
              <w:t>- Focused on process improvement, suggested and built improvements to security audit process saving 100s of man hours per year by automating manual analysis via SQL in MS Access</w:t>
            </w:r>
          </w:p>
          <w:p w14:paraId="6E1B3BC1" w14:textId="77777777" w:rsidR="00F61DF9" w:rsidRDefault="00525480" w:rsidP="00525480">
            <w:r>
              <w:t xml:space="preserve">- Utilized Remedy to manage customer requests and supported field adjustors, sales, and Lloyds of London for Liberty’s proprietary insurance software. </w:t>
            </w:r>
          </w:p>
          <w:p w14:paraId="585DE7C7" w14:textId="77777777" w:rsidR="0051663C" w:rsidRDefault="0051663C" w:rsidP="00525480">
            <w:r>
              <w:t>- Liaised with developers on application performance and improvement for Liberty’s claims software</w:t>
            </w:r>
          </w:p>
          <w:p w14:paraId="3422524C" w14:textId="7AB6F668" w:rsidR="0051663C" w:rsidRDefault="0051663C" w:rsidP="00525480">
            <w:r>
              <w:t>- Troubleshot issues raised to level 2 claims helpdesk regarding customer issues using liberty’s proprietary claim software</w:t>
            </w:r>
          </w:p>
        </w:tc>
      </w:tr>
      <w:tr w:rsidR="00F83B95" w:rsidRPr="00CF1A49" w14:paraId="1FCE14B2" w14:textId="77777777" w:rsidTr="00F83B95">
        <w:trPr>
          <w:trHeight w:val="1287"/>
        </w:trPr>
        <w:tc>
          <w:tcPr>
            <w:tcW w:w="9337" w:type="dxa"/>
            <w:tcMar>
              <w:top w:w="216" w:type="dxa"/>
            </w:tcMar>
          </w:tcPr>
          <w:p w14:paraId="00372FCA" w14:textId="40753C56" w:rsidR="00F83B95" w:rsidRDefault="00525480" w:rsidP="00F83B95">
            <w:pPr>
              <w:pStyle w:val="Heading3"/>
              <w:contextualSpacing w:val="0"/>
              <w:outlineLvl w:val="2"/>
            </w:pPr>
            <w:r>
              <w:t>Jan 2015 – June 2018</w:t>
            </w:r>
          </w:p>
          <w:p w14:paraId="656A6015" w14:textId="6CD32C59" w:rsidR="00F83B95" w:rsidRDefault="007814C4" w:rsidP="00525480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Helpdesk Agent</w:t>
            </w:r>
            <w:r w:rsidR="00C27713">
              <w:t xml:space="preserve"> </w:t>
            </w:r>
            <w:r w:rsidR="00F83B95">
              <w:rPr>
                <w:rStyle w:val="SubtleReference"/>
              </w:rPr>
              <w:t>Liberty Mutual Insuranc</w:t>
            </w:r>
            <w:r w:rsidR="00525480">
              <w:rPr>
                <w:rStyle w:val="SubtleReference"/>
              </w:rPr>
              <w:t>E</w:t>
            </w:r>
          </w:p>
          <w:p w14:paraId="62716163" w14:textId="197C4CB9" w:rsidR="00525480" w:rsidRDefault="00525480" w:rsidP="00525480">
            <w:pPr>
              <w:spacing w:line="249" w:lineRule="auto"/>
            </w:pPr>
            <w:r>
              <w:t>- Provided remote assistance for a Fortune 100 Company with an employee base of over 50,000 employees worldwide, supporting Windows, MacOS, iOS, and personal/commercial insurance.</w:t>
            </w:r>
          </w:p>
          <w:p w14:paraId="382C9430" w14:textId="6DA51509" w:rsidR="00525480" w:rsidRDefault="00525480" w:rsidP="00525480">
            <w:pPr>
              <w:spacing w:line="249" w:lineRule="auto"/>
            </w:pPr>
            <w:r>
              <w:t xml:space="preserve">- Utilized remote tools such as Bomgar, Remote Assistance, to solve customer issues averaging 400+ tickets a week at a high 85%+ first level resolution rate </w:t>
            </w:r>
          </w:p>
          <w:p w14:paraId="7124DCA6" w14:textId="39D87149" w:rsidR="00525480" w:rsidRDefault="00525480" w:rsidP="00525480">
            <w:pPr>
              <w:spacing w:line="249" w:lineRule="auto"/>
            </w:pPr>
            <w:r>
              <w:t xml:space="preserve">- Became SME for tier 1 Windows OS and Systems Administration requests </w:t>
            </w:r>
          </w:p>
          <w:p w14:paraId="33F1BD09" w14:textId="77777777" w:rsidR="00525480" w:rsidRDefault="00525480" w:rsidP="00525480">
            <w:pPr>
              <w:spacing w:line="249" w:lineRule="auto"/>
            </w:pPr>
            <w:r>
              <w:t>- Built Impromptu team for solving issues at a 1.5 level for increased first level resolution rates</w:t>
            </w:r>
          </w:p>
          <w:p w14:paraId="412461C5" w14:textId="77777777" w:rsidR="00DD0800" w:rsidRDefault="00C27713" w:rsidP="00525480">
            <w:pPr>
              <w:spacing w:line="249" w:lineRule="auto"/>
            </w:pPr>
            <w:r>
              <w:t>- Experience troubleshooting SC</w:t>
            </w:r>
            <w:r w:rsidR="00DD0800">
              <w:t>CM client issues as well as mass deployment problems</w:t>
            </w:r>
          </w:p>
          <w:p w14:paraId="422D17EC" w14:textId="6FCEB6DC" w:rsidR="00DD0800" w:rsidRDefault="00DD0800" w:rsidP="00525480">
            <w:pPr>
              <w:spacing w:line="249" w:lineRule="auto"/>
            </w:pPr>
            <w:r>
              <w:t>- Managed AD security group, OU and group policy settings at the helpdesk level</w:t>
            </w:r>
          </w:p>
          <w:p w14:paraId="7990C5CA" w14:textId="77777777" w:rsidR="00DD0800" w:rsidRDefault="00DD0800" w:rsidP="00525480">
            <w:pPr>
              <w:spacing w:line="249" w:lineRule="auto"/>
            </w:pPr>
            <w:r>
              <w:t xml:space="preserve">- Used and managed ticket queues in Remedy and Spiceworks, 6 </w:t>
            </w:r>
            <w:proofErr w:type="spellStart"/>
            <w:r>
              <w:t>years experience</w:t>
            </w:r>
            <w:proofErr w:type="spellEnd"/>
            <w:r>
              <w:t xml:space="preserve"> in Remedy</w:t>
            </w:r>
          </w:p>
          <w:p w14:paraId="51622213" w14:textId="77777777" w:rsidR="00DD0800" w:rsidRDefault="00DD0800" w:rsidP="00525480">
            <w:pPr>
              <w:spacing w:line="249" w:lineRule="auto"/>
            </w:pPr>
            <w:r>
              <w:t>- Gave input on excel/access basic user questions in support of sales databases</w:t>
            </w:r>
          </w:p>
          <w:p w14:paraId="21FE974E" w14:textId="77777777" w:rsidR="00DD0800" w:rsidRDefault="00DD0800" w:rsidP="00525480">
            <w:pPr>
              <w:spacing w:line="249" w:lineRule="auto"/>
            </w:pPr>
            <w:r>
              <w:t xml:space="preserve">- Troubleshot Konica Minolta Bizhub Printer/multi use devices and mobile printers </w:t>
            </w:r>
          </w:p>
          <w:p w14:paraId="536D366F" w14:textId="770CA5BC" w:rsidR="00C41619" w:rsidRPr="00525480" w:rsidRDefault="00C41619" w:rsidP="00525480">
            <w:pPr>
              <w:spacing w:line="249" w:lineRule="auto"/>
            </w:pPr>
            <w:r>
              <w:t xml:space="preserve">- Over the phone assistance for users setting up desktop workstation both for work at home and in office configurations, using Aruba home VPN devices and Juniper VPN services. </w:t>
            </w:r>
          </w:p>
        </w:tc>
      </w:tr>
    </w:tbl>
    <w:sdt>
      <w:sdtPr>
        <w:alias w:val="Education:"/>
        <w:tag w:val="Education:"/>
        <w:id w:val="-1908763273"/>
        <w:placeholder>
          <w:docPart w:val="5A7A8A4D88AB46B89B8AF64E071E2334"/>
        </w:placeholder>
        <w:temporary/>
        <w:showingPlcHdr/>
        <w15:appearance w15:val="hidden"/>
      </w:sdtPr>
      <w:sdtEndPr/>
      <w:sdtContent>
        <w:p w14:paraId="3FFCB85F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7C3F1B7" w14:textId="77777777" w:rsidTr="00FC59F8">
        <w:tc>
          <w:tcPr>
            <w:tcW w:w="9290" w:type="dxa"/>
          </w:tcPr>
          <w:p w14:paraId="5D39E7D5" w14:textId="77777777" w:rsidR="001D0BF1" w:rsidRPr="00CF1A49" w:rsidRDefault="00CB1C43" w:rsidP="001D0BF1">
            <w:pPr>
              <w:pStyle w:val="Heading3"/>
              <w:contextualSpacing w:val="0"/>
              <w:outlineLvl w:val="2"/>
            </w:pPr>
            <w:r>
              <w:t>Sep 2013 – June 2014</w:t>
            </w:r>
          </w:p>
          <w:p w14:paraId="117FAF9F" w14:textId="77777777" w:rsidR="001D0BF1" w:rsidRPr="00CF1A49" w:rsidRDefault="00FC59F8" w:rsidP="001D0BF1">
            <w:pPr>
              <w:pStyle w:val="Heading2"/>
              <w:contextualSpacing w:val="0"/>
              <w:outlineLvl w:val="1"/>
            </w:pPr>
            <w:r>
              <w:t>Computers Servers &amp; Networking</w:t>
            </w:r>
            <w:r>
              <w:rPr>
                <w:rStyle w:val="SubtleReference"/>
              </w:rPr>
              <w:t xml:space="preserve"> Sno-Isle Tech </w:t>
            </w:r>
          </w:p>
          <w:p w14:paraId="6A81270C" w14:textId="77777777" w:rsidR="007538DC" w:rsidRPr="00CF1A49" w:rsidRDefault="00CB1C43" w:rsidP="007538DC">
            <w:pPr>
              <w:contextualSpacing w:val="0"/>
            </w:pPr>
            <w:r>
              <w:t>CSN Technical certification, CompTIA A+, Top of Class, Server/Database focused</w:t>
            </w:r>
          </w:p>
        </w:tc>
      </w:tr>
    </w:tbl>
    <w:sdt>
      <w:sdtPr>
        <w:alias w:val="Skills:"/>
        <w:tag w:val="Skills:"/>
        <w:id w:val="-1392877668"/>
        <w:placeholder>
          <w:docPart w:val="01C2D6B0959C4EAC932F39832F1018DE"/>
        </w:placeholder>
        <w:temporary/>
        <w:showingPlcHdr/>
        <w15:appearance w15:val="hidden"/>
      </w:sdtPr>
      <w:sdtEndPr/>
      <w:sdtContent>
        <w:p w14:paraId="331CEB13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18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3484"/>
        <w:gridCol w:w="2637"/>
        <w:gridCol w:w="3582"/>
      </w:tblGrid>
      <w:tr w:rsidR="00781327" w:rsidRPr="006E1507" w14:paraId="17BE5426" w14:textId="77777777" w:rsidTr="00781327">
        <w:trPr>
          <w:trHeight w:val="258"/>
        </w:trPr>
        <w:tc>
          <w:tcPr>
            <w:tcW w:w="3483" w:type="dxa"/>
          </w:tcPr>
          <w:p w14:paraId="7772F976" w14:textId="58E3330A" w:rsidR="00781327" w:rsidRPr="006E1507" w:rsidRDefault="00781327" w:rsidP="006E1507">
            <w:pPr>
              <w:pStyle w:val="ListBullet"/>
              <w:contextualSpacing w:val="0"/>
            </w:pPr>
            <w:r>
              <w:t>SOHO/Enterprise Networking</w:t>
            </w:r>
          </w:p>
          <w:p w14:paraId="10D9219A" w14:textId="77777777" w:rsidR="00781327" w:rsidRDefault="00781327" w:rsidP="006E1507">
            <w:pPr>
              <w:pStyle w:val="ListBullet"/>
              <w:contextualSpacing w:val="0"/>
            </w:pPr>
            <w:r>
              <w:t>Remedy/Ticket Data Analysis</w:t>
            </w:r>
          </w:p>
          <w:p w14:paraId="74EABCA0" w14:textId="77777777" w:rsidR="00781327" w:rsidRPr="006E1507" w:rsidRDefault="00781327" w:rsidP="006E1507">
            <w:pPr>
              <w:pStyle w:val="ListBullet"/>
              <w:contextualSpacing w:val="0"/>
            </w:pPr>
            <w:r>
              <w:t>Windows Server 2012/19</w:t>
            </w:r>
          </w:p>
        </w:tc>
        <w:tc>
          <w:tcPr>
            <w:tcW w:w="2637" w:type="dxa"/>
          </w:tcPr>
          <w:p w14:paraId="0A6290F9" w14:textId="27D58AEC" w:rsidR="00781327" w:rsidRDefault="00781327" w:rsidP="006E1507">
            <w:pPr>
              <w:pStyle w:val="ListBullet"/>
            </w:pPr>
            <w:r>
              <w:t>AD 2019</w:t>
            </w:r>
          </w:p>
          <w:p w14:paraId="3995F14F" w14:textId="3F3AE639" w:rsidR="00781327" w:rsidRDefault="00781327" w:rsidP="006E1507">
            <w:pPr>
              <w:pStyle w:val="ListBullet"/>
            </w:pPr>
            <w:r>
              <w:t>Process Improvement</w:t>
            </w:r>
          </w:p>
          <w:p w14:paraId="1D591D5D" w14:textId="29961775" w:rsidR="00781327" w:rsidRDefault="00781327" w:rsidP="006E1507">
            <w:pPr>
              <w:pStyle w:val="ListBullet"/>
            </w:pPr>
            <w:r>
              <w:t>Office Automation</w:t>
            </w:r>
          </w:p>
        </w:tc>
        <w:tc>
          <w:tcPr>
            <w:tcW w:w="3582" w:type="dxa"/>
            <w:tcMar>
              <w:left w:w="360" w:type="dxa"/>
            </w:tcMar>
          </w:tcPr>
          <w:p w14:paraId="6C53425B" w14:textId="5FDA8C05" w:rsidR="00781327" w:rsidRPr="006E1507" w:rsidRDefault="00781327" w:rsidP="006E1507">
            <w:pPr>
              <w:pStyle w:val="ListBullet"/>
              <w:contextualSpacing w:val="0"/>
            </w:pPr>
            <w:r>
              <w:t>Customer Support</w:t>
            </w:r>
          </w:p>
          <w:p w14:paraId="51257D31" w14:textId="77777777" w:rsidR="00781327" w:rsidRPr="006E1507" w:rsidRDefault="00781327" w:rsidP="006E1507">
            <w:pPr>
              <w:pStyle w:val="ListBullet"/>
              <w:contextualSpacing w:val="0"/>
            </w:pPr>
            <w:r>
              <w:t>Project Management</w:t>
            </w:r>
          </w:p>
          <w:p w14:paraId="54CBE566" w14:textId="2A86885B" w:rsidR="00781327" w:rsidRDefault="00781327" w:rsidP="006E1507">
            <w:pPr>
              <w:pStyle w:val="ListBullet"/>
              <w:contextualSpacing w:val="0"/>
            </w:pPr>
            <w:r>
              <w:t>DBA/</w:t>
            </w:r>
            <w:proofErr w:type="spellStart"/>
            <w:r>
              <w:t>JetSQL</w:t>
            </w:r>
            <w:proofErr w:type="spellEnd"/>
          </w:p>
          <w:p w14:paraId="26409C71" w14:textId="366827CE" w:rsidR="00781327" w:rsidRPr="006E1507" w:rsidRDefault="00781327" w:rsidP="00781327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  <w:tr w:rsidR="00781327" w:rsidRPr="006E1507" w14:paraId="7EDEBB71" w14:textId="77777777" w:rsidTr="00781327">
        <w:trPr>
          <w:trHeight w:val="75"/>
        </w:trPr>
        <w:tc>
          <w:tcPr>
            <w:tcW w:w="3483" w:type="dxa"/>
          </w:tcPr>
          <w:p w14:paraId="7BAEF903" w14:textId="1356BA4F" w:rsidR="00781327" w:rsidRDefault="00781327" w:rsidP="0078132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637" w:type="dxa"/>
          </w:tcPr>
          <w:p w14:paraId="61176F58" w14:textId="77777777" w:rsidR="00781327" w:rsidRDefault="00781327" w:rsidP="00C84C83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3582" w:type="dxa"/>
            <w:tcMar>
              <w:left w:w="360" w:type="dxa"/>
            </w:tcMar>
          </w:tcPr>
          <w:p w14:paraId="0293E5AC" w14:textId="088348DF" w:rsidR="00781327" w:rsidRDefault="00781327" w:rsidP="00C84C83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41C9D497" w14:textId="77777777" w:rsidR="00AD782D" w:rsidRPr="00CF1A49" w:rsidRDefault="00CB1C43" w:rsidP="0062312F">
      <w:pPr>
        <w:pStyle w:val="Heading1"/>
      </w:pPr>
      <w:r>
        <w:t>Certifications</w:t>
      </w:r>
    </w:p>
    <w:p w14:paraId="76ED7D0B" w14:textId="340DE2EE" w:rsidR="00CB1C43" w:rsidRDefault="00CB1C43" w:rsidP="00CB1C43">
      <w:pPr>
        <w:pStyle w:val="ListParagraph"/>
        <w:numPr>
          <w:ilvl w:val="0"/>
          <w:numId w:val="14"/>
        </w:numPr>
      </w:pPr>
      <w:r>
        <w:t xml:space="preserve">CompTIA A+, </w:t>
      </w:r>
      <w:r w:rsidR="004846DE">
        <w:t>S</w:t>
      </w:r>
      <w:r>
        <w:t>e</w:t>
      </w:r>
      <w:r w:rsidR="004846DE">
        <w:t>c</w:t>
      </w:r>
      <w:r>
        <w:t>+</w:t>
      </w:r>
    </w:p>
    <w:p w14:paraId="0FE3072F" w14:textId="77777777" w:rsidR="00CB1C43" w:rsidRDefault="00CB1C43" w:rsidP="00CB1C43">
      <w:pPr>
        <w:pStyle w:val="ListParagraph"/>
        <w:numPr>
          <w:ilvl w:val="0"/>
          <w:numId w:val="14"/>
        </w:numPr>
      </w:pPr>
      <w:r>
        <w:t>US Air Force Cyber Systems Journeyman</w:t>
      </w:r>
    </w:p>
    <w:p w14:paraId="1397570A" w14:textId="77777777" w:rsidR="00CB1C43" w:rsidRPr="006E1507" w:rsidRDefault="00CB1C43" w:rsidP="00CB1C43">
      <w:pPr>
        <w:pStyle w:val="ListParagraph"/>
        <w:numPr>
          <w:ilvl w:val="0"/>
          <w:numId w:val="14"/>
        </w:numPr>
      </w:pPr>
      <w:r>
        <w:t>Active US DOD Security Clearance TS/SCI</w:t>
      </w:r>
    </w:p>
    <w:sectPr w:rsidR="00CB1C43" w:rsidRPr="006E1507" w:rsidSect="00F867E9">
      <w:footerReference w:type="default" r:id="rId8"/>
      <w:headerReference w:type="first" r:id="rId9"/>
      <w:pgSz w:w="12240" w:h="15840" w:code="1"/>
      <w:pgMar w:top="950" w:right="1440" w:bottom="187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0463C" w14:textId="77777777" w:rsidR="00D2181E" w:rsidRDefault="00D2181E" w:rsidP="0068194B">
      <w:r>
        <w:separator/>
      </w:r>
    </w:p>
    <w:p w14:paraId="35836DE0" w14:textId="77777777" w:rsidR="00D2181E" w:rsidRDefault="00D2181E"/>
    <w:p w14:paraId="0E1AEA71" w14:textId="77777777" w:rsidR="00D2181E" w:rsidRDefault="00D2181E"/>
  </w:endnote>
  <w:endnote w:type="continuationSeparator" w:id="0">
    <w:p w14:paraId="64922CAB" w14:textId="77777777" w:rsidR="00D2181E" w:rsidRDefault="00D2181E" w:rsidP="0068194B">
      <w:r>
        <w:continuationSeparator/>
      </w:r>
    </w:p>
    <w:p w14:paraId="56C882EC" w14:textId="77777777" w:rsidR="00D2181E" w:rsidRDefault="00D2181E"/>
    <w:p w14:paraId="655379AA" w14:textId="77777777" w:rsidR="00D2181E" w:rsidRDefault="00D218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F442E3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BDEBF" w14:textId="77777777" w:rsidR="00D2181E" w:rsidRDefault="00D2181E" w:rsidP="0068194B">
      <w:r>
        <w:separator/>
      </w:r>
    </w:p>
    <w:p w14:paraId="146D194F" w14:textId="77777777" w:rsidR="00D2181E" w:rsidRDefault="00D2181E"/>
    <w:p w14:paraId="3870AFF6" w14:textId="77777777" w:rsidR="00D2181E" w:rsidRDefault="00D2181E"/>
  </w:footnote>
  <w:footnote w:type="continuationSeparator" w:id="0">
    <w:p w14:paraId="6CF567B6" w14:textId="77777777" w:rsidR="00D2181E" w:rsidRDefault="00D2181E" w:rsidP="0068194B">
      <w:r>
        <w:continuationSeparator/>
      </w:r>
    </w:p>
    <w:p w14:paraId="1D98ACE7" w14:textId="77777777" w:rsidR="00D2181E" w:rsidRDefault="00D2181E"/>
    <w:p w14:paraId="052DD018" w14:textId="77777777" w:rsidR="00D2181E" w:rsidRDefault="00D218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88C2B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7E596A0" wp14:editId="0DD02E4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83B5AED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136160B"/>
    <w:multiLevelType w:val="hybridMultilevel"/>
    <w:tmpl w:val="262AA356"/>
    <w:lvl w:ilvl="0" w:tplc="62A271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F80D09"/>
    <w:multiLevelType w:val="multilevel"/>
    <w:tmpl w:val="C9600DD0"/>
    <w:lvl w:ilvl="0">
      <w:numFmt w:val="bullet"/>
      <w:lvlText w:val="-"/>
      <w:lvlJc w:val="left"/>
      <w:pPr>
        <w:ind w:left="360" w:hanging="360"/>
      </w:pPr>
      <w:rPr>
        <w:rFonts w:ascii="Calibri" w:eastAsiaTheme="majorEastAsia" w:hAnsi="Calibri" w:cs="Calibri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2312759"/>
    <w:multiLevelType w:val="hybridMultilevel"/>
    <w:tmpl w:val="6890B8FA"/>
    <w:lvl w:ilvl="0" w:tplc="7F7AE896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D009D0"/>
    <w:multiLevelType w:val="hybridMultilevel"/>
    <w:tmpl w:val="541AFBE6"/>
    <w:lvl w:ilvl="0" w:tplc="045A33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1E892A10"/>
    <w:multiLevelType w:val="hybridMultilevel"/>
    <w:tmpl w:val="9740E69A"/>
    <w:lvl w:ilvl="0" w:tplc="745EBB1C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BCB0FF2"/>
    <w:multiLevelType w:val="hybridMultilevel"/>
    <w:tmpl w:val="C9600DD0"/>
    <w:lvl w:ilvl="0" w:tplc="7F7AE896">
      <w:numFmt w:val="bullet"/>
      <w:lvlText w:val="-"/>
      <w:lvlJc w:val="left"/>
      <w:pPr>
        <w:ind w:left="360" w:hanging="360"/>
      </w:pPr>
      <w:rPr>
        <w:rFonts w:ascii="Calibri" w:eastAsiaTheme="majorEastAsia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5350C1"/>
    <w:multiLevelType w:val="hybridMultilevel"/>
    <w:tmpl w:val="000E5F46"/>
    <w:lvl w:ilvl="0" w:tplc="5504E31A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F767C"/>
    <w:multiLevelType w:val="hybridMultilevel"/>
    <w:tmpl w:val="D13C7AD2"/>
    <w:lvl w:ilvl="0" w:tplc="827C45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897310"/>
    <w:multiLevelType w:val="hybridMultilevel"/>
    <w:tmpl w:val="60901142"/>
    <w:lvl w:ilvl="0" w:tplc="D72A0D66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FD396F"/>
    <w:multiLevelType w:val="hybridMultilevel"/>
    <w:tmpl w:val="2D300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482190"/>
    <w:multiLevelType w:val="hybridMultilevel"/>
    <w:tmpl w:val="E7A43A84"/>
    <w:lvl w:ilvl="0" w:tplc="1DD034FA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DEC190B"/>
    <w:multiLevelType w:val="hybridMultilevel"/>
    <w:tmpl w:val="6F00C02C"/>
    <w:lvl w:ilvl="0" w:tplc="735044D0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F16ACE"/>
    <w:multiLevelType w:val="hybridMultilevel"/>
    <w:tmpl w:val="9DB0CEDA"/>
    <w:lvl w:ilvl="0" w:tplc="81806F0C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D663FF"/>
    <w:multiLevelType w:val="hybridMultilevel"/>
    <w:tmpl w:val="0090EE3C"/>
    <w:lvl w:ilvl="0" w:tplc="0D9A2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605D95"/>
    <w:multiLevelType w:val="hybridMultilevel"/>
    <w:tmpl w:val="74EAACEC"/>
    <w:lvl w:ilvl="0" w:tplc="630AD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D62E80"/>
    <w:multiLevelType w:val="hybridMultilevel"/>
    <w:tmpl w:val="AF62BCF6"/>
    <w:lvl w:ilvl="0" w:tplc="51220114">
      <w:numFmt w:val="bullet"/>
      <w:lvlText w:val="-"/>
      <w:lvlJc w:val="left"/>
      <w:pPr>
        <w:ind w:left="360" w:hanging="360"/>
      </w:pPr>
      <w:rPr>
        <w:rFonts w:ascii="Calibri" w:eastAsiaTheme="majorEastAsia" w:hAnsi="Calibri" w:cs="Calibri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24131BD"/>
    <w:multiLevelType w:val="hybridMultilevel"/>
    <w:tmpl w:val="7766F1B4"/>
    <w:lvl w:ilvl="0" w:tplc="A2B0CB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6E7B98"/>
    <w:multiLevelType w:val="hybridMultilevel"/>
    <w:tmpl w:val="8E82A11C"/>
    <w:lvl w:ilvl="0" w:tplc="9510F2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2D4ADA"/>
    <w:multiLevelType w:val="hybridMultilevel"/>
    <w:tmpl w:val="552016D2"/>
    <w:lvl w:ilvl="0" w:tplc="7F7AE896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22737D"/>
    <w:multiLevelType w:val="hybridMultilevel"/>
    <w:tmpl w:val="56440B36"/>
    <w:lvl w:ilvl="0" w:tplc="FE8E5CAA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BC661D"/>
    <w:multiLevelType w:val="hybridMultilevel"/>
    <w:tmpl w:val="FBD49E60"/>
    <w:lvl w:ilvl="0" w:tplc="3596158C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4"/>
  </w:num>
  <w:num w:numId="6">
    <w:abstractNumId w:val="3"/>
  </w:num>
  <w:num w:numId="7">
    <w:abstractNumId w:val="16"/>
  </w:num>
  <w:num w:numId="8">
    <w:abstractNumId w:val="2"/>
  </w:num>
  <w:num w:numId="9">
    <w:abstractNumId w:val="2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0"/>
  </w:num>
  <w:num w:numId="16">
    <w:abstractNumId w:val="30"/>
  </w:num>
  <w:num w:numId="17">
    <w:abstractNumId w:val="21"/>
  </w:num>
  <w:num w:numId="18">
    <w:abstractNumId w:val="29"/>
  </w:num>
  <w:num w:numId="19">
    <w:abstractNumId w:val="27"/>
  </w:num>
  <w:num w:numId="20">
    <w:abstractNumId w:val="32"/>
  </w:num>
  <w:num w:numId="21">
    <w:abstractNumId w:val="19"/>
  </w:num>
  <w:num w:numId="22">
    <w:abstractNumId w:val="26"/>
  </w:num>
  <w:num w:numId="23">
    <w:abstractNumId w:val="18"/>
  </w:num>
  <w:num w:numId="24">
    <w:abstractNumId w:val="20"/>
  </w:num>
  <w:num w:numId="25">
    <w:abstractNumId w:val="33"/>
  </w:num>
  <w:num w:numId="26">
    <w:abstractNumId w:val="24"/>
  </w:num>
  <w:num w:numId="27">
    <w:abstractNumId w:val="28"/>
  </w:num>
  <w:num w:numId="28">
    <w:abstractNumId w:val="22"/>
  </w:num>
  <w:num w:numId="29">
    <w:abstractNumId w:val="25"/>
  </w:num>
  <w:num w:numId="30">
    <w:abstractNumId w:val="15"/>
  </w:num>
  <w:num w:numId="31">
    <w:abstractNumId w:val="12"/>
  </w:num>
  <w:num w:numId="32">
    <w:abstractNumId w:val="17"/>
  </w:num>
  <w:num w:numId="33">
    <w:abstractNumId w:val="11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95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E515B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46DE"/>
    <w:rsid w:val="00486277"/>
    <w:rsid w:val="00494CF6"/>
    <w:rsid w:val="00495F8D"/>
    <w:rsid w:val="004A1FAE"/>
    <w:rsid w:val="004A32FF"/>
    <w:rsid w:val="004A3DAA"/>
    <w:rsid w:val="004B06EB"/>
    <w:rsid w:val="004B6AD0"/>
    <w:rsid w:val="004C2D5D"/>
    <w:rsid w:val="004C33E1"/>
    <w:rsid w:val="004E01EB"/>
    <w:rsid w:val="004E2794"/>
    <w:rsid w:val="004E7CDD"/>
    <w:rsid w:val="00510392"/>
    <w:rsid w:val="00513E2A"/>
    <w:rsid w:val="0051663C"/>
    <w:rsid w:val="00525480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4DA"/>
    <w:rsid w:val="00712D8B"/>
    <w:rsid w:val="007273B7"/>
    <w:rsid w:val="00733E0A"/>
    <w:rsid w:val="0074403D"/>
    <w:rsid w:val="00746D44"/>
    <w:rsid w:val="007538DC"/>
    <w:rsid w:val="00757803"/>
    <w:rsid w:val="00781327"/>
    <w:rsid w:val="007814C4"/>
    <w:rsid w:val="0079206B"/>
    <w:rsid w:val="00796076"/>
    <w:rsid w:val="007B2B60"/>
    <w:rsid w:val="007C0566"/>
    <w:rsid w:val="007C606B"/>
    <w:rsid w:val="007D36FE"/>
    <w:rsid w:val="007E56E5"/>
    <w:rsid w:val="007E6A61"/>
    <w:rsid w:val="00801140"/>
    <w:rsid w:val="00803404"/>
    <w:rsid w:val="00834955"/>
    <w:rsid w:val="00855B59"/>
    <w:rsid w:val="00860461"/>
    <w:rsid w:val="0086479F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4099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24B2"/>
    <w:rsid w:val="009F332D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73567"/>
    <w:rsid w:val="00B81760"/>
    <w:rsid w:val="00B8494C"/>
    <w:rsid w:val="00BA1546"/>
    <w:rsid w:val="00BB4E51"/>
    <w:rsid w:val="00BD431F"/>
    <w:rsid w:val="00BE423E"/>
    <w:rsid w:val="00BF61AC"/>
    <w:rsid w:val="00C234C7"/>
    <w:rsid w:val="00C27713"/>
    <w:rsid w:val="00C32FCC"/>
    <w:rsid w:val="00C41619"/>
    <w:rsid w:val="00C47FA6"/>
    <w:rsid w:val="00C57FC6"/>
    <w:rsid w:val="00C66A7D"/>
    <w:rsid w:val="00C779DA"/>
    <w:rsid w:val="00C814F7"/>
    <w:rsid w:val="00C84C83"/>
    <w:rsid w:val="00CA4B4D"/>
    <w:rsid w:val="00CB1C43"/>
    <w:rsid w:val="00CB35C3"/>
    <w:rsid w:val="00CD323D"/>
    <w:rsid w:val="00CE4030"/>
    <w:rsid w:val="00CE64B3"/>
    <w:rsid w:val="00CF1A49"/>
    <w:rsid w:val="00D0630C"/>
    <w:rsid w:val="00D2181E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0800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0708"/>
    <w:rsid w:val="00EB2F9E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71BC1"/>
    <w:rsid w:val="00F81960"/>
    <w:rsid w:val="00F83B95"/>
    <w:rsid w:val="00F867E9"/>
    <w:rsid w:val="00F8769D"/>
    <w:rsid w:val="00F877F8"/>
    <w:rsid w:val="00F9350C"/>
    <w:rsid w:val="00F94EB5"/>
    <w:rsid w:val="00F9624D"/>
    <w:rsid w:val="00FB31C1"/>
    <w:rsid w:val="00FB58F2"/>
    <w:rsid w:val="00FC59F8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45ED9"/>
  <w15:chartTrackingRefBased/>
  <w15:docId w15:val="{CDA1BC1F-9075-4D64-8389-834DD2FF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F83B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regory-st-clair-91311a12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C4EC9920D1D454D81E2A64DE1F1B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BDD7A-6CA0-426B-9492-EB7278CFC04E}"/>
      </w:docPartPr>
      <w:docPartBody>
        <w:p w:rsidR="00E12CE3" w:rsidRDefault="00397BAE">
          <w:pPr>
            <w:pStyle w:val="BC4EC9920D1D454D81E2A64DE1F1BC88"/>
          </w:pPr>
          <w:r w:rsidRPr="00CF1A49">
            <w:t>Experience</w:t>
          </w:r>
        </w:p>
      </w:docPartBody>
    </w:docPart>
    <w:docPart>
      <w:docPartPr>
        <w:name w:val="5A7A8A4D88AB46B89B8AF64E071E2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9CB88-DB51-4F3F-9104-AE658BFBF45C}"/>
      </w:docPartPr>
      <w:docPartBody>
        <w:p w:rsidR="00E12CE3" w:rsidRDefault="00397BAE">
          <w:pPr>
            <w:pStyle w:val="5A7A8A4D88AB46B89B8AF64E071E2334"/>
          </w:pPr>
          <w:r w:rsidRPr="00CF1A49">
            <w:t>Education</w:t>
          </w:r>
        </w:p>
      </w:docPartBody>
    </w:docPart>
    <w:docPart>
      <w:docPartPr>
        <w:name w:val="01C2D6B0959C4EAC932F39832F101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C98E4-027C-40E5-8774-28F8D4E709B0}"/>
      </w:docPartPr>
      <w:docPartBody>
        <w:p w:rsidR="00E12CE3" w:rsidRDefault="00397BAE">
          <w:pPr>
            <w:pStyle w:val="01C2D6B0959C4EAC932F39832F1018DE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AE"/>
    <w:rsid w:val="001C5FE4"/>
    <w:rsid w:val="002E2A9F"/>
    <w:rsid w:val="00386A54"/>
    <w:rsid w:val="00397BAE"/>
    <w:rsid w:val="006E2093"/>
    <w:rsid w:val="00E12CE3"/>
    <w:rsid w:val="00EC27E7"/>
    <w:rsid w:val="00F5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E8EDD567224CD48827240C0B13978F">
    <w:name w:val="54E8EDD567224CD48827240C0B13978F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11BC5F1D3B643098E72E1EC7720F943">
    <w:name w:val="011BC5F1D3B643098E72E1EC7720F943"/>
  </w:style>
  <w:style w:type="paragraph" w:customStyle="1" w:styleId="7EFB212CA3F4431DB5A7ED8446BDF395">
    <w:name w:val="7EFB212CA3F4431DB5A7ED8446BDF395"/>
  </w:style>
  <w:style w:type="paragraph" w:customStyle="1" w:styleId="06347B46659345BB98A5D8270CC71F94">
    <w:name w:val="06347B46659345BB98A5D8270CC71F94"/>
  </w:style>
  <w:style w:type="paragraph" w:customStyle="1" w:styleId="8B76A98046C34E32894B0FF155CEE20A">
    <w:name w:val="8B76A98046C34E32894B0FF155CEE20A"/>
  </w:style>
  <w:style w:type="paragraph" w:customStyle="1" w:styleId="F9A3A6D5799F4DDC87E298500B6D01D5">
    <w:name w:val="F9A3A6D5799F4DDC87E298500B6D01D5"/>
  </w:style>
  <w:style w:type="paragraph" w:customStyle="1" w:styleId="2C9CCB238C0A475DA8557D1D78B04953">
    <w:name w:val="2C9CCB238C0A475DA8557D1D78B04953"/>
  </w:style>
  <w:style w:type="paragraph" w:customStyle="1" w:styleId="C6A27C98A48C4947A625973AB33D36DD">
    <w:name w:val="C6A27C98A48C4947A625973AB33D36DD"/>
  </w:style>
  <w:style w:type="paragraph" w:customStyle="1" w:styleId="989AB2B0DDAA4FDDB6D5CA63E1B2E00A">
    <w:name w:val="989AB2B0DDAA4FDDB6D5CA63E1B2E00A"/>
  </w:style>
  <w:style w:type="paragraph" w:customStyle="1" w:styleId="DDBFF28999B1401091F587DC3A08D47E">
    <w:name w:val="DDBFF28999B1401091F587DC3A08D47E"/>
  </w:style>
  <w:style w:type="paragraph" w:customStyle="1" w:styleId="F04B5E300A5848789CE0232E06C5A397">
    <w:name w:val="F04B5E300A5848789CE0232E06C5A397"/>
  </w:style>
  <w:style w:type="paragraph" w:customStyle="1" w:styleId="BC4EC9920D1D454D81E2A64DE1F1BC88">
    <w:name w:val="BC4EC9920D1D454D81E2A64DE1F1BC88"/>
  </w:style>
  <w:style w:type="paragraph" w:customStyle="1" w:styleId="59BB17E98904482A8858BD7EBF2E05D1">
    <w:name w:val="59BB17E98904482A8858BD7EBF2E05D1"/>
  </w:style>
  <w:style w:type="paragraph" w:customStyle="1" w:styleId="215BFBE348FD4BE5AB003562A3ABBD58">
    <w:name w:val="215BFBE348FD4BE5AB003562A3ABBD58"/>
  </w:style>
  <w:style w:type="paragraph" w:customStyle="1" w:styleId="1BC94462B77E4B05B8612CFD89BAE2FA">
    <w:name w:val="1BC94462B77E4B05B8612CFD89BAE2F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653821577F2450594460FD7D524040C">
    <w:name w:val="F653821577F2450594460FD7D524040C"/>
  </w:style>
  <w:style w:type="paragraph" w:customStyle="1" w:styleId="9D684A0D92E14CAD9D06F3EE21AA60D5">
    <w:name w:val="9D684A0D92E14CAD9D06F3EE21AA60D5"/>
  </w:style>
  <w:style w:type="paragraph" w:customStyle="1" w:styleId="4E63396A96CE428AAA493A5D2A22F880">
    <w:name w:val="4E63396A96CE428AAA493A5D2A22F880"/>
  </w:style>
  <w:style w:type="paragraph" w:customStyle="1" w:styleId="5B007CF5BAB74B168D5AAA7BC16F05C6">
    <w:name w:val="5B007CF5BAB74B168D5AAA7BC16F05C6"/>
  </w:style>
  <w:style w:type="paragraph" w:customStyle="1" w:styleId="B16EF38D1D4449DB81FEC259DED6F86E">
    <w:name w:val="B16EF38D1D4449DB81FEC259DED6F86E"/>
  </w:style>
  <w:style w:type="paragraph" w:customStyle="1" w:styleId="84F3926B028C493390902E11CF801389">
    <w:name w:val="84F3926B028C493390902E11CF801389"/>
  </w:style>
  <w:style w:type="paragraph" w:customStyle="1" w:styleId="5A357B92911D4327B7B33E97C947E2F3">
    <w:name w:val="5A357B92911D4327B7B33E97C947E2F3"/>
  </w:style>
  <w:style w:type="paragraph" w:customStyle="1" w:styleId="5A7A8A4D88AB46B89B8AF64E071E2334">
    <w:name w:val="5A7A8A4D88AB46B89B8AF64E071E2334"/>
  </w:style>
  <w:style w:type="paragraph" w:customStyle="1" w:styleId="EABEF8AC32DA426B9A393377AD29C07E">
    <w:name w:val="EABEF8AC32DA426B9A393377AD29C07E"/>
  </w:style>
  <w:style w:type="paragraph" w:customStyle="1" w:styleId="BF68C0C633A84CC7822EBD84AA6CDDB8">
    <w:name w:val="BF68C0C633A84CC7822EBD84AA6CDDB8"/>
  </w:style>
  <w:style w:type="paragraph" w:customStyle="1" w:styleId="51091320B9214A2B8B4748665D959B38">
    <w:name w:val="51091320B9214A2B8B4748665D959B38"/>
  </w:style>
  <w:style w:type="paragraph" w:customStyle="1" w:styleId="74DD61C96DBF4A65A25BE8865E29E6E5">
    <w:name w:val="74DD61C96DBF4A65A25BE8865E29E6E5"/>
  </w:style>
  <w:style w:type="paragraph" w:customStyle="1" w:styleId="2801309744A841D8851A1D63B4080DBA">
    <w:name w:val="2801309744A841D8851A1D63B4080DBA"/>
  </w:style>
  <w:style w:type="paragraph" w:customStyle="1" w:styleId="D9AA009829C64CF8897400F8C4AD5615">
    <w:name w:val="D9AA009829C64CF8897400F8C4AD5615"/>
  </w:style>
  <w:style w:type="paragraph" w:customStyle="1" w:styleId="461386BF2A924C2490B89C8433425E0B">
    <w:name w:val="461386BF2A924C2490B89C8433425E0B"/>
  </w:style>
  <w:style w:type="paragraph" w:customStyle="1" w:styleId="B2921F0E27CC4359A3B19BB496B3FD50">
    <w:name w:val="B2921F0E27CC4359A3B19BB496B3FD50"/>
  </w:style>
  <w:style w:type="paragraph" w:customStyle="1" w:styleId="643B7F3D87354B6789D4AAD8CAE2182B">
    <w:name w:val="643B7F3D87354B6789D4AAD8CAE2182B"/>
  </w:style>
  <w:style w:type="paragraph" w:customStyle="1" w:styleId="3728D17CA81B491E85585741317C200F">
    <w:name w:val="3728D17CA81B491E85585741317C200F"/>
  </w:style>
  <w:style w:type="paragraph" w:customStyle="1" w:styleId="01C2D6B0959C4EAC932F39832F1018DE">
    <w:name w:val="01C2D6B0959C4EAC932F39832F1018DE"/>
  </w:style>
  <w:style w:type="paragraph" w:customStyle="1" w:styleId="29622645229646FF89FF8F83E326E67F">
    <w:name w:val="29622645229646FF89FF8F83E326E67F"/>
  </w:style>
  <w:style w:type="paragraph" w:customStyle="1" w:styleId="95ECF3A78A554689B342A403AE8F5BAC">
    <w:name w:val="95ECF3A78A554689B342A403AE8F5BAC"/>
  </w:style>
  <w:style w:type="paragraph" w:customStyle="1" w:styleId="36B1582F8FEF4C68ADA344611A181FAC">
    <w:name w:val="36B1582F8FEF4C68ADA344611A181FAC"/>
  </w:style>
  <w:style w:type="paragraph" w:customStyle="1" w:styleId="E410AA7B5ED5498D87572F8C50016AAF">
    <w:name w:val="E410AA7B5ED5498D87572F8C50016AAF"/>
  </w:style>
  <w:style w:type="paragraph" w:customStyle="1" w:styleId="63E14BAF7AD7421696B75139AA0E7456">
    <w:name w:val="63E14BAF7AD7421696B75139AA0E7456"/>
  </w:style>
  <w:style w:type="paragraph" w:customStyle="1" w:styleId="C37293AACEC249F9B722807DB079228D">
    <w:name w:val="C37293AACEC249F9B722807DB079228D"/>
  </w:style>
  <w:style w:type="paragraph" w:customStyle="1" w:styleId="3481D5C436D748ACB741437AF1E12A5B">
    <w:name w:val="3481D5C436D748ACB741437AF1E12A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</TotalTime>
  <Pages>2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Turducken McBacon</dc:creator>
  <cp:keywords/>
  <dc:description/>
  <cp:lastModifiedBy>Turducken McBacon</cp:lastModifiedBy>
  <cp:revision>4</cp:revision>
  <dcterms:created xsi:type="dcterms:W3CDTF">2020-06-24T20:31:00Z</dcterms:created>
  <dcterms:modified xsi:type="dcterms:W3CDTF">2020-07-08T21:09:00Z</dcterms:modified>
  <cp:category/>
</cp:coreProperties>
</file>