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7B099B" w:rsidRDefault="00493D6A">
      <w:pPr>
        <w:spacing w:line="100" w:lineRule="atLeast"/>
        <w:rPr>
          <w:rFonts w:ascii="Century Gothic" w:hAnsi="Century Gothic" w:cs="Century Gothic"/>
          <w:b/>
        </w:rPr>
      </w:pPr>
      <w:bookmarkStart w:id="0" w:name="_GoBack"/>
      <w:bookmarkEnd w:id="0"/>
      <w:r>
        <w:rPr>
          <w:rFonts w:ascii="Century Gothic" w:hAnsi="Century Gothic" w:cs="Century Gothic"/>
          <w:b/>
        </w:rPr>
        <w:t>Profile</w:t>
      </w:r>
    </w:p>
    <w:p w:rsidR="00AF746C" w:rsidRPr="00AF746C" w:rsidRDefault="00AF746C">
      <w:pPr>
        <w:pStyle w:val="ListParagraph"/>
        <w:numPr>
          <w:ilvl w:val="0"/>
          <w:numId w:val="1"/>
        </w:numPr>
        <w:spacing w:line="100" w:lineRule="atLeast"/>
        <w:rPr>
          <w:rFonts w:ascii="Century Gothic" w:hAnsi="Century Gothic" w:cs="Century Gothic"/>
        </w:rPr>
      </w:pPr>
      <w:r w:rsidRPr="00AF746C">
        <w:rPr>
          <w:rFonts w:ascii="Century Gothic" w:hAnsi="Century Gothic" w:cs="Century Gothic"/>
        </w:rPr>
        <w:t>Ability to multi-task and adapt to changes quickly</w:t>
      </w:r>
    </w:p>
    <w:p w:rsidR="007B099B" w:rsidRPr="00AF746C" w:rsidRDefault="00AF746C">
      <w:pPr>
        <w:pStyle w:val="ListParagraph"/>
        <w:numPr>
          <w:ilvl w:val="0"/>
          <w:numId w:val="1"/>
        </w:numPr>
        <w:spacing w:line="100" w:lineRule="atLeast"/>
        <w:rPr>
          <w:rFonts w:ascii="Century Gothic" w:hAnsi="Century Gothic" w:cs="Century Gothic"/>
        </w:rPr>
      </w:pPr>
      <w:r w:rsidRPr="00AF746C">
        <w:rPr>
          <w:rFonts w:ascii="Century Gothic" w:hAnsi="Century Gothic" w:cs="Century Gothic"/>
        </w:rPr>
        <w:t>Technical awareness: ability to match resources to technical issues appropriately</w:t>
      </w:r>
    </w:p>
    <w:p w:rsidR="007B099B" w:rsidRDefault="00493D6A">
      <w:pPr>
        <w:pStyle w:val="ListParagraph"/>
        <w:numPr>
          <w:ilvl w:val="0"/>
          <w:numId w:val="1"/>
        </w:numPr>
        <w:spacing w:line="100" w:lineRule="atLeast"/>
        <w:rPr>
          <w:rFonts w:ascii="Century Gothic" w:hAnsi="Century Gothic" w:cs="Century Gothic"/>
        </w:rPr>
      </w:pPr>
      <w:r>
        <w:rPr>
          <w:rFonts w:ascii="Century Gothic" w:hAnsi="Century Gothic" w:cs="Century Gothic"/>
        </w:rPr>
        <w:t>Capable of working in a team or independently.</w:t>
      </w:r>
    </w:p>
    <w:p w:rsidR="007B099B" w:rsidRDefault="00493D6A">
      <w:pPr>
        <w:pStyle w:val="ListParagraph"/>
        <w:numPr>
          <w:ilvl w:val="0"/>
          <w:numId w:val="1"/>
        </w:numPr>
        <w:spacing w:line="100" w:lineRule="atLeast"/>
        <w:rPr>
          <w:rFonts w:ascii="Century Gothic" w:hAnsi="Century Gothic" w:cs="Century Gothic"/>
        </w:rPr>
      </w:pPr>
      <w:r>
        <w:rPr>
          <w:rFonts w:ascii="Century Gothic" w:hAnsi="Century Gothic" w:cs="Century Gothic"/>
        </w:rPr>
        <w:t>Goal and detail oriented</w:t>
      </w:r>
    </w:p>
    <w:p w:rsidR="007B099B" w:rsidRDefault="00493D6A">
      <w:pPr>
        <w:pStyle w:val="ListParagraph"/>
        <w:numPr>
          <w:ilvl w:val="0"/>
          <w:numId w:val="1"/>
        </w:numPr>
        <w:spacing w:line="100" w:lineRule="atLeast"/>
        <w:rPr>
          <w:rFonts w:ascii="Century Gothic" w:hAnsi="Century Gothic" w:cs="Century Gothic"/>
        </w:rPr>
      </w:pPr>
      <w:r>
        <w:rPr>
          <w:rFonts w:ascii="Century Gothic" w:hAnsi="Century Gothic" w:cs="Century Gothic"/>
        </w:rPr>
        <w:t>Adaptive to new technology or software, capable of following instructions to use said technology</w:t>
      </w:r>
    </w:p>
    <w:p w:rsidR="007B099B" w:rsidRDefault="00493D6A">
      <w:pPr>
        <w:spacing w:line="100" w:lineRule="atLeast"/>
        <w:rPr>
          <w:rFonts w:ascii="Century Gothic" w:hAnsi="Century Gothic" w:cs="Century Gothic"/>
          <w:b/>
        </w:rPr>
      </w:pPr>
      <w:r>
        <w:rPr>
          <w:rFonts w:ascii="Century Gothic" w:hAnsi="Century Gothic" w:cs="Century Gothic"/>
          <w:b/>
        </w:rPr>
        <w:t>Education</w:t>
      </w:r>
    </w:p>
    <w:p w:rsidR="007B099B" w:rsidRDefault="00493D6A">
      <w:pPr>
        <w:spacing w:line="100" w:lineRule="atLeast"/>
      </w:pPr>
      <w:r>
        <w:rPr>
          <w:rFonts w:ascii="Century Gothic" w:hAnsi="Century Gothic" w:cs="Century Gothic"/>
        </w:rPr>
        <w:t>BA in Anthropology – Archaeology, University of Washington, June 2019</w:t>
      </w:r>
    </w:p>
    <w:p w:rsidR="007B099B" w:rsidRDefault="00493D6A">
      <w:pPr>
        <w:spacing w:line="100" w:lineRule="atLeast"/>
      </w:pPr>
      <w:r>
        <w:rPr>
          <w:rFonts w:ascii="Century Gothic" w:hAnsi="Century Gothic" w:cs="Century Gothic"/>
        </w:rPr>
        <w:t>Seattle Washington.</w:t>
      </w:r>
    </w:p>
    <w:p w:rsidR="007B099B" w:rsidRDefault="00493D6A">
      <w:pPr>
        <w:spacing w:line="100" w:lineRule="atLeast"/>
      </w:pPr>
      <w:r>
        <w:t>Capable of acquiring Industry IT certifications if preferred</w:t>
      </w:r>
    </w:p>
    <w:p w:rsidR="007B099B" w:rsidRDefault="00493D6A">
      <w:pPr>
        <w:pBdr>
          <w:bottom w:val="single" w:sz="8" w:space="1" w:color="000000"/>
        </w:pBdr>
        <w:spacing w:line="100" w:lineRule="atLeast"/>
        <w:rPr>
          <w:rFonts w:ascii="Century Gothic" w:hAnsi="Century Gothic" w:cs="Century Gothic"/>
          <w:b/>
          <w:sz w:val="28"/>
          <w:szCs w:val="28"/>
        </w:rPr>
      </w:pPr>
      <w:r>
        <w:rPr>
          <w:rFonts w:ascii="Century Gothic" w:hAnsi="Century Gothic" w:cs="Century Gothic"/>
          <w:b/>
          <w:sz w:val="28"/>
          <w:szCs w:val="28"/>
        </w:rPr>
        <w:t>Experience</w:t>
      </w:r>
    </w:p>
    <w:p w:rsidR="007B099B" w:rsidRDefault="00493D6A">
      <w:pPr>
        <w:spacing w:line="100" w:lineRule="atLeast"/>
        <w:rPr>
          <w:i/>
          <w:iCs/>
        </w:rPr>
      </w:pPr>
      <w:r>
        <w:rPr>
          <w:rFonts w:ascii="Century Gothic" w:hAnsi="Century Gothic" w:cs="Century Gothic"/>
          <w:b/>
          <w:i/>
          <w:iCs/>
          <w:u w:val="single"/>
        </w:rPr>
        <w:t xml:space="preserve">Applied Physics Lab – </w:t>
      </w:r>
      <w:r w:rsidR="00DA2580">
        <w:rPr>
          <w:rFonts w:ascii="Century Gothic" w:hAnsi="Century Gothic" w:cs="Century Gothic"/>
          <w:b/>
          <w:i/>
          <w:iCs/>
          <w:u w:val="single"/>
        </w:rPr>
        <w:t>University of Washington, June,</w:t>
      </w:r>
      <w:r>
        <w:rPr>
          <w:rFonts w:ascii="Century Gothic" w:hAnsi="Century Gothic" w:cs="Century Gothic"/>
          <w:b/>
          <w:i/>
          <w:iCs/>
          <w:u w:val="single"/>
        </w:rPr>
        <w:t xml:space="preserve"> 2019</w:t>
      </w:r>
      <w:r w:rsidR="00DA2580">
        <w:rPr>
          <w:rFonts w:ascii="Century Gothic" w:hAnsi="Century Gothic" w:cs="Century Gothic"/>
          <w:b/>
          <w:i/>
          <w:iCs/>
          <w:u w:val="single"/>
        </w:rPr>
        <w:t>-</w:t>
      </w:r>
    </w:p>
    <w:p w:rsidR="007B099B" w:rsidRDefault="00493D6A">
      <w:pPr>
        <w:spacing w:line="100" w:lineRule="atLeast"/>
        <w:rPr>
          <w:b/>
          <w:bCs/>
        </w:rPr>
      </w:pPr>
      <w:r>
        <w:rPr>
          <w:rFonts w:ascii="Century Gothic" w:hAnsi="Century Gothic" w:cs="Century Gothic"/>
          <w:b/>
          <w:bCs/>
        </w:rPr>
        <w:t xml:space="preserve"> IT Helpdesk</w:t>
      </w:r>
    </w:p>
    <w:p w:rsidR="007B099B" w:rsidRDefault="00493D6A">
      <w:pPr>
        <w:numPr>
          <w:ilvl w:val="0"/>
          <w:numId w:val="4"/>
        </w:numPr>
        <w:spacing w:line="100" w:lineRule="atLeast"/>
      </w:pPr>
      <w:r>
        <w:rPr>
          <w:rFonts w:ascii="Century Gothic" w:hAnsi="Century Gothic" w:cs="Century Gothic"/>
        </w:rPr>
        <w:t>Installing and setting up Computers</w:t>
      </w:r>
      <w:r w:rsidR="00AF746C">
        <w:rPr>
          <w:rFonts w:ascii="Century Gothic" w:hAnsi="Century Gothic" w:cs="Century Gothic"/>
        </w:rPr>
        <w:t xml:space="preserve"> (upgrade, software installation)</w:t>
      </w:r>
      <w:r>
        <w:rPr>
          <w:rFonts w:ascii="Century Gothic" w:hAnsi="Century Gothic" w:cs="Century Gothic"/>
        </w:rPr>
        <w:t xml:space="preserve"> for office use and controlled unclassified information</w:t>
      </w:r>
    </w:p>
    <w:p w:rsidR="007B099B" w:rsidRDefault="00493D6A">
      <w:pPr>
        <w:numPr>
          <w:ilvl w:val="0"/>
          <w:numId w:val="4"/>
        </w:numPr>
        <w:spacing w:line="100" w:lineRule="atLeast"/>
      </w:pPr>
      <w:r>
        <w:rPr>
          <w:rFonts w:ascii="Century Gothic" w:hAnsi="Century Gothic" w:cs="Century Gothic"/>
        </w:rPr>
        <w:t>maintaining printers and documentation</w:t>
      </w:r>
    </w:p>
    <w:p w:rsidR="007B099B" w:rsidRDefault="00493D6A">
      <w:pPr>
        <w:numPr>
          <w:ilvl w:val="0"/>
          <w:numId w:val="4"/>
        </w:numPr>
        <w:spacing w:line="100" w:lineRule="atLeast"/>
      </w:pPr>
      <w:r>
        <w:rPr>
          <w:rFonts w:ascii="Century Gothic" w:hAnsi="Century Gothic" w:cs="Century Gothic"/>
        </w:rPr>
        <w:t>answering user questions at the helpdesk and remotely</w:t>
      </w:r>
    </w:p>
    <w:p w:rsidR="007B099B" w:rsidRPr="00AF746C" w:rsidRDefault="00493D6A">
      <w:pPr>
        <w:numPr>
          <w:ilvl w:val="0"/>
          <w:numId w:val="4"/>
        </w:numPr>
        <w:spacing w:line="100" w:lineRule="atLeast"/>
      </w:pPr>
      <w:r>
        <w:rPr>
          <w:rFonts w:ascii="Century Gothic" w:hAnsi="Century Gothic" w:cs="Century Gothic"/>
        </w:rPr>
        <w:t>adapting the changes in policy and maintain</w:t>
      </w:r>
      <w:r w:rsidR="00AF746C">
        <w:rPr>
          <w:rFonts w:ascii="Century Gothic" w:hAnsi="Century Gothic" w:cs="Century Gothic"/>
        </w:rPr>
        <w:t>in</w:t>
      </w:r>
      <w:r>
        <w:rPr>
          <w:rFonts w:ascii="Century Gothic" w:hAnsi="Century Gothic" w:cs="Century Gothic"/>
        </w:rPr>
        <w:t>g documentation for other and fu</w:t>
      </w:r>
      <w:r w:rsidR="00AF746C">
        <w:rPr>
          <w:rFonts w:ascii="Century Gothic" w:hAnsi="Century Gothic" w:cs="Century Gothic"/>
        </w:rPr>
        <w:t>ture</w:t>
      </w:r>
      <w:r w:rsidR="00AF746C">
        <w:rPr>
          <w:color w:val="222222"/>
          <w:sz w:val="27"/>
          <w:szCs w:val="27"/>
          <w:shd w:val="clear" w:color="auto" w:fill="FFFFFF"/>
        </w:rPr>
        <w:t> </w:t>
      </w:r>
      <w:r>
        <w:rPr>
          <w:rFonts w:ascii="Century Gothic" w:hAnsi="Century Gothic" w:cs="Century Gothic"/>
        </w:rPr>
        <w:t xml:space="preserve"> IT Techs</w:t>
      </w:r>
    </w:p>
    <w:p w:rsidR="00AF746C" w:rsidRPr="00AF746C" w:rsidRDefault="00AF746C">
      <w:pPr>
        <w:numPr>
          <w:ilvl w:val="0"/>
          <w:numId w:val="4"/>
        </w:numPr>
        <w:spacing w:line="100" w:lineRule="atLeast"/>
        <w:rPr>
          <w:rFonts w:ascii="Century Gothic" w:hAnsi="Century Gothic" w:cs="Century Gothic"/>
        </w:rPr>
      </w:pPr>
      <w:r w:rsidRPr="00AF746C">
        <w:rPr>
          <w:rFonts w:ascii="Century Gothic" w:hAnsi="Century Gothic" w:cs="Century Gothic"/>
        </w:rPr>
        <w:t>Fast turnaround of client requests</w:t>
      </w:r>
    </w:p>
    <w:p w:rsidR="00AF746C" w:rsidRPr="00AF746C" w:rsidRDefault="00AF746C">
      <w:pPr>
        <w:numPr>
          <w:ilvl w:val="0"/>
          <w:numId w:val="4"/>
        </w:numPr>
        <w:spacing w:line="100" w:lineRule="atLeast"/>
        <w:rPr>
          <w:rFonts w:ascii="Century Gothic" w:hAnsi="Century Gothic" w:cs="Century Gothic"/>
        </w:rPr>
      </w:pPr>
      <w:r w:rsidRPr="00AF746C">
        <w:rPr>
          <w:rFonts w:ascii="Century Gothic" w:hAnsi="Century Gothic" w:cs="Century Gothic"/>
        </w:rPr>
        <w:t>Accurate documentation of systems, processes, and ticket details.</w:t>
      </w:r>
    </w:p>
    <w:p w:rsidR="00AF746C" w:rsidRPr="00AF746C" w:rsidRDefault="00AF746C">
      <w:pPr>
        <w:numPr>
          <w:ilvl w:val="0"/>
          <w:numId w:val="4"/>
        </w:numPr>
        <w:spacing w:line="100" w:lineRule="atLeast"/>
        <w:rPr>
          <w:rFonts w:ascii="Century Gothic" w:hAnsi="Century Gothic" w:cs="Century Gothic"/>
        </w:rPr>
      </w:pPr>
      <w:r w:rsidRPr="00AF746C">
        <w:rPr>
          <w:rFonts w:ascii="Century Gothic" w:hAnsi="Century Gothic" w:cs="Century Gothic"/>
        </w:rPr>
        <w:t>Maintain familiarity with industry best practices.</w:t>
      </w:r>
    </w:p>
    <w:p w:rsidR="007B099B" w:rsidRDefault="007B099B">
      <w:pPr>
        <w:spacing w:line="100" w:lineRule="atLeast"/>
        <w:rPr>
          <w:rFonts w:ascii="Century Gothic" w:hAnsi="Century Gothic" w:cs="Century Gothic"/>
          <w:b/>
          <w:i/>
          <w:u w:val="single"/>
        </w:rPr>
      </w:pPr>
    </w:p>
    <w:p w:rsidR="007B099B" w:rsidRDefault="00493D6A">
      <w:pPr>
        <w:spacing w:line="100" w:lineRule="atLeast"/>
        <w:rPr>
          <w:rFonts w:ascii="Century Gothic" w:hAnsi="Century Gothic" w:cs="Century Gothic"/>
          <w:b/>
          <w:i/>
          <w:u w:val="single"/>
        </w:rPr>
      </w:pPr>
      <w:r>
        <w:rPr>
          <w:rFonts w:ascii="Century Gothic" w:hAnsi="Century Gothic" w:cs="Century Gothic"/>
          <w:b/>
          <w:i/>
          <w:u w:val="single"/>
        </w:rPr>
        <w:t>Road Master Inc. Vancouver, WA Summer 2017</w:t>
      </w:r>
    </w:p>
    <w:p w:rsidR="007B099B" w:rsidRDefault="00493D6A">
      <w:pPr>
        <w:spacing w:line="100" w:lineRule="atLeast"/>
      </w:pPr>
      <w:r>
        <w:rPr>
          <w:rFonts w:ascii="Century Gothic" w:eastAsia="Century Gothic" w:hAnsi="Century Gothic" w:cs="Century Gothic"/>
        </w:rPr>
        <w:t xml:space="preserve">     </w:t>
      </w:r>
      <w:r>
        <w:rPr>
          <w:rFonts w:ascii="Century Gothic" w:hAnsi="Century Gothic" w:cs="Century Gothic"/>
          <w:b/>
        </w:rPr>
        <w:t>Machine Operator</w:t>
      </w:r>
    </w:p>
    <w:p w:rsidR="007B099B" w:rsidRDefault="00493D6A">
      <w:pPr>
        <w:pStyle w:val="ListParagraph"/>
        <w:numPr>
          <w:ilvl w:val="0"/>
          <w:numId w:val="2"/>
        </w:numPr>
        <w:spacing w:line="100" w:lineRule="atLeast"/>
        <w:rPr>
          <w:rFonts w:ascii="Century Gothic" w:hAnsi="Century Gothic" w:cs="Century Gothic"/>
        </w:rPr>
      </w:pPr>
      <w:r>
        <w:rPr>
          <w:rFonts w:ascii="Century Gothic" w:hAnsi="Century Gothic" w:cs="Century Gothic"/>
        </w:rPr>
        <w:t>Operating CNC Machinery to process vehicle parts</w:t>
      </w:r>
    </w:p>
    <w:p w:rsidR="007B099B" w:rsidRDefault="00493D6A">
      <w:pPr>
        <w:pStyle w:val="ListParagraph"/>
        <w:numPr>
          <w:ilvl w:val="0"/>
          <w:numId w:val="2"/>
        </w:numPr>
        <w:spacing w:line="100" w:lineRule="atLeast"/>
        <w:rPr>
          <w:rFonts w:ascii="Century Gothic" w:hAnsi="Century Gothic" w:cs="Century Gothic"/>
        </w:rPr>
      </w:pPr>
      <w:r>
        <w:rPr>
          <w:rFonts w:ascii="Century Gothic" w:hAnsi="Century Gothic" w:cs="Century Gothic"/>
        </w:rPr>
        <w:t>Quality assurance of parts for defects and correct measurements</w:t>
      </w:r>
    </w:p>
    <w:p w:rsidR="007B099B" w:rsidRDefault="00493D6A">
      <w:pPr>
        <w:pStyle w:val="ListParagraph"/>
        <w:numPr>
          <w:ilvl w:val="0"/>
          <w:numId w:val="2"/>
        </w:numPr>
        <w:spacing w:line="100" w:lineRule="atLeast"/>
        <w:rPr>
          <w:rFonts w:ascii="Century Gothic" w:hAnsi="Century Gothic" w:cs="Century Gothic"/>
        </w:rPr>
      </w:pPr>
      <w:r>
        <w:rPr>
          <w:rFonts w:ascii="Century Gothic" w:hAnsi="Century Gothic" w:cs="Century Gothic"/>
        </w:rPr>
        <w:t>Verify travelers, materials, drawing against check list before start production</w:t>
      </w:r>
    </w:p>
    <w:p w:rsidR="007B099B" w:rsidRDefault="00493D6A">
      <w:pPr>
        <w:pStyle w:val="ListParagraph"/>
        <w:numPr>
          <w:ilvl w:val="0"/>
          <w:numId w:val="2"/>
        </w:numPr>
        <w:spacing w:line="100" w:lineRule="atLeast"/>
        <w:rPr>
          <w:rFonts w:ascii="Century Gothic" w:hAnsi="Century Gothic" w:cs="Century Gothic"/>
        </w:rPr>
      </w:pPr>
      <w:r>
        <w:rPr>
          <w:rFonts w:ascii="Century Gothic" w:hAnsi="Century Gothic" w:cs="Century Gothic"/>
        </w:rPr>
        <w:t>Report yield/lost to lead/supervisor at end of shift</w:t>
      </w:r>
    </w:p>
    <w:p w:rsidR="007B099B" w:rsidRDefault="00493D6A">
      <w:pPr>
        <w:pStyle w:val="ListParagraph"/>
        <w:numPr>
          <w:ilvl w:val="0"/>
          <w:numId w:val="2"/>
        </w:numPr>
        <w:spacing w:line="100" w:lineRule="atLeast"/>
        <w:rPr>
          <w:rFonts w:ascii="Century Gothic" w:hAnsi="Century Gothic" w:cs="Century Gothic"/>
        </w:rPr>
      </w:pPr>
      <w:r>
        <w:rPr>
          <w:rFonts w:ascii="Century Gothic" w:hAnsi="Century Gothic" w:cs="Century Gothic"/>
        </w:rPr>
        <w:t>Packaging parts for shipment to next processing plant</w:t>
      </w:r>
    </w:p>
    <w:p w:rsidR="007B099B" w:rsidRDefault="00493D6A">
      <w:pPr>
        <w:pStyle w:val="ListParagraph"/>
        <w:spacing w:line="100" w:lineRule="atLeast"/>
        <w:ind w:left="0"/>
        <w:rPr>
          <w:rFonts w:ascii="Century Gothic" w:hAnsi="Century Gothic" w:cs="Century Gothic"/>
          <w:b/>
          <w:i/>
          <w:iCs/>
          <w:u w:val="single"/>
        </w:rPr>
      </w:pPr>
      <w:r>
        <w:rPr>
          <w:rFonts w:ascii="Century Gothic" w:hAnsi="Century Gothic" w:cs="Century Gothic"/>
          <w:b/>
          <w:i/>
          <w:iCs/>
          <w:u w:val="single"/>
        </w:rPr>
        <w:lastRenderedPageBreak/>
        <w:t>Conmet, Clackamas, OR Summer 2015</w:t>
      </w:r>
    </w:p>
    <w:p w:rsidR="007B099B" w:rsidRDefault="00493D6A">
      <w:pPr>
        <w:pStyle w:val="ListParagraph"/>
        <w:spacing w:line="100" w:lineRule="atLeast"/>
        <w:ind w:left="0"/>
      </w:pPr>
      <w:r>
        <w:rPr>
          <w:rFonts w:ascii="Century Gothic" w:eastAsia="Century Gothic" w:hAnsi="Century Gothic" w:cs="Century Gothic"/>
          <w:iCs/>
        </w:rPr>
        <w:t xml:space="preserve">       </w:t>
      </w:r>
      <w:r>
        <w:rPr>
          <w:rFonts w:ascii="Century Gothic" w:hAnsi="Century Gothic" w:cs="Century Gothic"/>
          <w:b/>
          <w:iCs/>
        </w:rPr>
        <w:t>Machine Operator</w:t>
      </w:r>
    </w:p>
    <w:p w:rsidR="007B099B" w:rsidRDefault="00493D6A">
      <w:pPr>
        <w:pStyle w:val="ListParagraph"/>
        <w:numPr>
          <w:ilvl w:val="0"/>
          <w:numId w:val="2"/>
        </w:numPr>
        <w:spacing w:line="100" w:lineRule="atLeast"/>
        <w:rPr>
          <w:rFonts w:ascii="Century Gothic" w:hAnsi="Century Gothic" w:cs="Century Gothic"/>
        </w:rPr>
      </w:pPr>
      <w:r>
        <w:rPr>
          <w:rFonts w:ascii="Century Gothic" w:hAnsi="Century Gothic" w:cs="Century Gothic"/>
        </w:rPr>
        <w:t>Operating CNC Machinery to process vehicle parts</w:t>
      </w:r>
    </w:p>
    <w:p w:rsidR="007B099B" w:rsidRDefault="00493D6A">
      <w:pPr>
        <w:pStyle w:val="ListParagraph"/>
        <w:numPr>
          <w:ilvl w:val="0"/>
          <w:numId w:val="2"/>
        </w:numPr>
        <w:spacing w:line="100" w:lineRule="atLeast"/>
        <w:rPr>
          <w:rFonts w:ascii="Century Gothic" w:hAnsi="Century Gothic" w:cs="Century Gothic"/>
        </w:rPr>
      </w:pPr>
      <w:r>
        <w:rPr>
          <w:rFonts w:ascii="Century Gothic" w:hAnsi="Century Gothic" w:cs="Century Gothic"/>
        </w:rPr>
        <w:t>Quality assurance of parts for defects and correct measurements</w:t>
      </w:r>
    </w:p>
    <w:p w:rsidR="007B099B" w:rsidRDefault="00493D6A">
      <w:pPr>
        <w:pStyle w:val="ListParagraph"/>
        <w:numPr>
          <w:ilvl w:val="0"/>
          <w:numId w:val="2"/>
        </w:numPr>
        <w:spacing w:line="100" w:lineRule="atLeast"/>
        <w:rPr>
          <w:rFonts w:ascii="Century Gothic" w:hAnsi="Century Gothic" w:cs="Century Gothic"/>
        </w:rPr>
      </w:pPr>
      <w:r>
        <w:rPr>
          <w:rFonts w:ascii="Century Gothic" w:hAnsi="Century Gothic" w:cs="Century Gothic"/>
        </w:rPr>
        <w:t>Verify travelers, materials, drawing against check list before start production</w:t>
      </w:r>
    </w:p>
    <w:p w:rsidR="007B099B" w:rsidRDefault="00493D6A">
      <w:pPr>
        <w:pStyle w:val="ListParagraph"/>
        <w:numPr>
          <w:ilvl w:val="0"/>
          <w:numId w:val="2"/>
        </w:numPr>
        <w:spacing w:line="100" w:lineRule="atLeast"/>
        <w:rPr>
          <w:rFonts w:ascii="Century Gothic" w:hAnsi="Century Gothic" w:cs="Century Gothic"/>
        </w:rPr>
      </w:pPr>
      <w:r>
        <w:rPr>
          <w:rFonts w:ascii="Century Gothic" w:hAnsi="Century Gothic" w:cs="Century Gothic"/>
        </w:rPr>
        <w:t>Packaging parts for shipment to next processing plant</w:t>
      </w:r>
    </w:p>
    <w:p w:rsidR="007B099B" w:rsidRDefault="007B099B">
      <w:pPr>
        <w:spacing w:line="100" w:lineRule="atLeast"/>
        <w:rPr>
          <w:rFonts w:ascii="Century Gothic" w:hAnsi="Century Gothic" w:cs="Century Gothic"/>
          <w:i/>
          <w:u w:val="single"/>
        </w:rPr>
      </w:pPr>
    </w:p>
    <w:p w:rsidR="007B099B" w:rsidRDefault="00493D6A">
      <w:pPr>
        <w:spacing w:line="100" w:lineRule="atLeast"/>
      </w:pPr>
      <w:r>
        <w:rPr>
          <w:rFonts w:ascii="Century Gothic" w:hAnsi="Century Gothic" w:cs="Century Gothic"/>
          <w:b/>
          <w:i/>
          <w:u w:val="single"/>
        </w:rPr>
        <w:t>Information Specialist Intern</w:t>
      </w:r>
      <w:r>
        <w:rPr>
          <w:rFonts w:ascii="Century Gothic" w:hAnsi="Century Gothic" w:cs="Century Gothic"/>
          <w:i/>
          <w:u w:val="single"/>
        </w:rPr>
        <w:t xml:space="preserve"> – SEH America, Vancouver WA  Summer 2012</w:t>
      </w:r>
    </w:p>
    <w:p w:rsidR="007B099B" w:rsidRDefault="00493D6A">
      <w:pPr>
        <w:pStyle w:val="ListParagraph"/>
        <w:numPr>
          <w:ilvl w:val="0"/>
          <w:numId w:val="3"/>
        </w:numPr>
        <w:spacing w:line="100" w:lineRule="atLeast"/>
        <w:rPr>
          <w:rFonts w:ascii="Century Gothic" w:hAnsi="Century Gothic" w:cs="Century Gothic"/>
        </w:rPr>
      </w:pPr>
      <w:r>
        <w:rPr>
          <w:rFonts w:ascii="Century Gothic" w:hAnsi="Century Gothic" w:cs="Century Gothic"/>
        </w:rPr>
        <w:t>Tasks and inventory of IT Supplies, maintenance, and reports.</w:t>
      </w:r>
    </w:p>
    <w:p w:rsidR="007B099B" w:rsidRDefault="00493D6A">
      <w:pPr>
        <w:pStyle w:val="ListParagraph"/>
        <w:numPr>
          <w:ilvl w:val="0"/>
          <w:numId w:val="3"/>
        </w:numPr>
        <w:spacing w:line="100" w:lineRule="atLeast"/>
        <w:rPr>
          <w:rFonts w:ascii="Century Gothic" w:hAnsi="Century Gothic" w:cs="Century Gothic"/>
        </w:rPr>
      </w:pPr>
      <w:r>
        <w:rPr>
          <w:rFonts w:ascii="Century Gothic" w:hAnsi="Century Gothic" w:cs="Century Gothic"/>
        </w:rPr>
        <w:t>Computer Hardware/Software troubleshooting, update, repair, software installation, and data collecting</w:t>
      </w:r>
    </w:p>
    <w:p w:rsidR="007B099B" w:rsidRDefault="00493D6A">
      <w:pPr>
        <w:pStyle w:val="ListParagraph"/>
        <w:numPr>
          <w:ilvl w:val="0"/>
          <w:numId w:val="3"/>
        </w:numPr>
        <w:spacing w:line="100" w:lineRule="atLeast"/>
      </w:pPr>
      <w:r>
        <w:rPr>
          <w:rFonts w:ascii="Century Gothic" w:hAnsi="Century Gothic" w:cs="Century Gothic"/>
        </w:rPr>
        <w:t>Computer building, set up, and installation</w:t>
      </w:r>
    </w:p>
    <w:sectPr w:rsidR="007B099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0" w:gutter="0"/>
      <w:cols w:space="720"/>
      <w:formProt w:val="0"/>
      <w:docGrid w:linePitch="600" w:charSpace="3686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93D6A" w:rsidRDefault="00493D6A">
      <w:pPr>
        <w:spacing w:after="0" w:line="240" w:lineRule="auto"/>
      </w:pPr>
      <w:r>
        <w:separator/>
      </w:r>
    </w:p>
  </w:endnote>
  <w:endnote w:type="continuationSeparator" w:id="0">
    <w:p w:rsidR="00493D6A" w:rsidRDefault="00493D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;Arial Unicode MS">
    <w:altName w:val="Times New Roman"/>
    <w:panose1 w:val="00000000000000000000"/>
    <w:charset w:val="00"/>
    <w:family w:val="roman"/>
    <w:notTrueType/>
    <w:pitch w:val="default"/>
  </w:font>
  <w:font w:name="OpenSymbol">
    <w:altName w:val="Arial Unicode MS"/>
    <w:charset w:val="01"/>
    <w:family w:val="auto"/>
    <w:pitch w:val="variable"/>
  </w:font>
  <w:font w:name="Liberation Serif">
    <w:altName w:val="MS Gothic"/>
    <w:charset w:val="80"/>
    <w:family w:val="roman"/>
    <w:pitch w:val="variable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;宋体">
    <w:altName w:val="Yu Gothic"/>
    <w:panose1 w:val="00000000000000000000"/>
    <w:charset w:val="80"/>
    <w:family w:val="roman"/>
    <w:notTrueType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79A1" w:rsidRDefault="002779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79A1" w:rsidRDefault="002779A1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9601200</wp:posOffset>
              </wp:positionV>
              <wp:extent cx="7772400" cy="266700"/>
              <wp:effectExtent l="0" t="0" r="0" b="0"/>
              <wp:wrapNone/>
              <wp:docPr id="1" name="MSIPCM7821450ba44384de69290245" descr="{&quot;HashCode&quot;:733237894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2779A1" w:rsidRPr="002779A1" w:rsidRDefault="002779A1" w:rsidP="002779A1">
                          <w:pPr>
                            <w:spacing w:after="0"/>
                            <w:jc w:val="center"/>
                            <w:rPr>
                              <w:rFonts w:ascii="Arial" w:hAnsi="Arial" w:cs="Arial"/>
                              <w:color w:val="000000"/>
                              <w:sz w:val="20"/>
                            </w:rPr>
                          </w:pPr>
                          <w:r w:rsidRPr="002779A1">
                            <w:rPr>
                              <w:rFonts w:ascii="Arial" w:hAnsi="Arial" w:cs="Arial"/>
                              <w:color w:val="000000"/>
                              <w:sz w:val="20"/>
                            </w:rPr>
                            <w:t>SULZER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7821450ba44384de69290245" o:spid="_x0000_s1026" type="#_x0000_t202" alt="{&quot;HashCode&quot;:733237894,&quot;Height&quot;:792.0,&quot;Width&quot;:612.0,&quot;Placement&quot;:&quot;Footer&quot;,&quot;Index&quot;:&quot;Primary&quot;,&quot;Section&quot;:1,&quot;Top&quot;:0.0,&quot;Left&quot;:0.0}" style="position:absolute;margin-left:0;margin-top:756pt;width:612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" o:allowincell="f" filled="f" stroked="f" strokeweight=".5pt">
              <v:fill o:detectmouseclick="t"/>
              <v:textbox inset=",0,,0">
                <w:txbxContent>
                  <w:p w:rsidR="002779A1" w:rsidRPr="002779A1" w:rsidRDefault="002779A1" w:rsidP="002779A1">
                    <w:pPr>
                      <w:spacing w:after="0"/>
                      <w:jc w:val="center"/>
                      <w:rPr>
                        <w:rFonts w:ascii="Arial" w:hAnsi="Arial" w:cs="Arial"/>
                        <w:color w:val="000000"/>
                        <w:sz w:val="20"/>
                      </w:rPr>
                    </w:pPr>
                    <w:r w:rsidRPr="002779A1">
                      <w:rPr>
                        <w:rFonts w:ascii="Arial" w:hAnsi="Arial" w:cs="Arial"/>
                        <w:color w:val="000000"/>
                        <w:sz w:val="20"/>
                      </w:rPr>
                      <w:t>SULZER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79A1" w:rsidRDefault="002779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93D6A" w:rsidRDefault="00493D6A">
      <w:pPr>
        <w:spacing w:after="0" w:line="240" w:lineRule="auto"/>
      </w:pPr>
      <w:r>
        <w:separator/>
      </w:r>
    </w:p>
  </w:footnote>
  <w:footnote w:type="continuationSeparator" w:id="0">
    <w:p w:rsidR="00493D6A" w:rsidRDefault="00493D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79A1" w:rsidRDefault="002779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B099B" w:rsidRDefault="00493D6A">
    <w:pPr>
      <w:pStyle w:val="Header"/>
      <w:rPr>
        <w:b/>
        <w:sz w:val="32"/>
        <w:szCs w:val="32"/>
      </w:rPr>
    </w:pPr>
    <w:r>
      <w:rPr>
        <w:b/>
        <w:sz w:val="32"/>
        <w:szCs w:val="32"/>
      </w:rPr>
      <w:t xml:space="preserve">Alex Hoang </w:t>
    </w:r>
  </w:p>
  <w:p w:rsidR="007B099B" w:rsidRDefault="00493D6A">
    <w:pPr>
      <w:pStyle w:val="Header"/>
    </w:pPr>
    <w:r>
      <w:rPr>
        <w:rFonts w:eastAsia="Calibri"/>
      </w:rPr>
      <w:t xml:space="preserve"> </w:t>
    </w:r>
    <w:r>
      <w:rPr>
        <w:b/>
      </w:rPr>
      <w:t>|</w:t>
    </w:r>
    <w:r>
      <w:t xml:space="preserve">(971) 282 3639 </w:t>
    </w:r>
    <w:r>
      <w:rPr>
        <w:b/>
      </w:rPr>
      <w:t>|</w:t>
    </w:r>
    <w:r>
      <w:t xml:space="preserve"> </w:t>
    </w:r>
    <w:hyperlink r:id="rId1">
      <w:r>
        <w:rPr>
          <w:rStyle w:val="InternetLink"/>
        </w:rPr>
        <w:t>alexhoang95@yahoo.com</w:t>
      </w:r>
    </w:hyperlink>
    <w:r>
      <w:t>, I’m more easily reachable by text or email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79A1" w:rsidRDefault="002779A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D357A7"/>
    <w:multiLevelType w:val="multilevel"/>
    <w:tmpl w:val="E9BEB19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D9B2632"/>
    <w:multiLevelType w:val="multilevel"/>
    <w:tmpl w:val="2AB6C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;Arial Unicode MS" w:hint="default"/>
        <w:b w:val="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;Arial Unicode MS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;Arial Unicode M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;Arial Unicode MS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;Arial Unicode MS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;Arial Unicode MS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;Arial Unicode MS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;Arial Unicode MS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;Arial Unicode MS" w:hint="default"/>
      </w:rPr>
    </w:lvl>
  </w:abstractNum>
  <w:abstractNum w:abstractNumId="2" w15:restartNumberingAfterBreak="0">
    <w:nsid w:val="4FF12036"/>
    <w:multiLevelType w:val="multilevel"/>
    <w:tmpl w:val="CA34D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;Arial Unicode MS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;Arial Unicode MS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;Arial Unicode M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;Arial Unicode MS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;Arial Unicode MS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;Arial Unicode MS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;Arial Unicode MS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;Arial Unicode MS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;Arial Unicode MS" w:hint="default"/>
      </w:rPr>
    </w:lvl>
  </w:abstractNum>
  <w:abstractNum w:abstractNumId="3" w15:restartNumberingAfterBreak="0">
    <w:nsid w:val="68A37278"/>
    <w:multiLevelType w:val="multilevel"/>
    <w:tmpl w:val="7C984E4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6F8F161F"/>
    <w:multiLevelType w:val="multilevel"/>
    <w:tmpl w:val="BB4CD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;Arial Unicode MS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;Arial Unicode MS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;Arial Unicode M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;Arial Unicode MS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;Arial Unicode MS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;Arial Unicode MS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;Arial Unicode MS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;Arial Unicode MS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;Arial Unicode M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099B"/>
    <w:rsid w:val="002779A1"/>
    <w:rsid w:val="00493D6A"/>
    <w:rsid w:val="007B099B"/>
    <w:rsid w:val="00AF746C"/>
    <w:rsid w:val="00DA2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E9CB14B-93A6-4976-B019-D18C14623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MS Mincho" w:hAnsi="Liberation Serif" w:cs="Mangal"/>
        <w:sz w:val="24"/>
        <w:szCs w:val="24"/>
        <w:lang w:val="en-US" w:eastAsia="ja-JP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  <w:spacing w:after="160" w:line="252" w:lineRule="auto"/>
    </w:pPr>
    <w:rPr>
      <w:rFonts w:ascii="Calibri" w:eastAsia="SimSun;宋体" w:hAnsi="Calibri" w:cs="Calibri"/>
      <w:kern w:val="2"/>
      <w:sz w:val="22"/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  <w:rPr>
      <w:rFonts w:ascii="Symbol" w:hAnsi="Symbol" w:cs="Symbol"/>
    </w:rPr>
  </w:style>
  <w:style w:type="character" w:customStyle="1" w:styleId="WW8Num1z1">
    <w:name w:val="WW8Num1z1"/>
    <w:qFormat/>
    <w:rPr>
      <w:rFonts w:ascii="Courier New" w:hAnsi="Courier New" w:cs="Courier New"/>
    </w:rPr>
  </w:style>
  <w:style w:type="character" w:customStyle="1" w:styleId="WW8Num1z2">
    <w:name w:val="WW8Num1z2"/>
    <w:qFormat/>
    <w:rPr>
      <w:rFonts w:ascii="Wingdings" w:hAnsi="Wingdings" w:cs="Wingdings"/>
    </w:rPr>
  </w:style>
  <w:style w:type="character" w:customStyle="1" w:styleId="WW8Num2z0">
    <w:name w:val="WW8Num2z0"/>
    <w:qFormat/>
    <w:rPr>
      <w:rFonts w:ascii="Symbol" w:hAnsi="Symbol" w:cs="OpenSymbol;Arial Unicode MS"/>
    </w:rPr>
  </w:style>
  <w:style w:type="character" w:customStyle="1" w:styleId="WW8Num2z1">
    <w:name w:val="WW8Num2z1"/>
    <w:qFormat/>
    <w:rPr>
      <w:rFonts w:ascii="OpenSymbol;Arial Unicode MS" w:hAnsi="OpenSymbol;Arial Unicode MS" w:cs="OpenSymbol;Arial Unicode MS"/>
    </w:rPr>
  </w:style>
  <w:style w:type="character" w:customStyle="1" w:styleId="WW8Num3z0">
    <w:name w:val="WW8Num3z0"/>
    <w:qFormat/>
    <w:rPr>
      <w:rFonts w:ascii="Symbol" w:hAnsi="Symbol" w:cs="OpenSymbol;Arial Unicode MS"/>
    </w:rPr>
  </w:style>
  <w:style w:type="character" w:customStyle="1" w:styleId="WW8Num3z1">
    <w:name w:val="WW8Num3z1"/>
    <w:qFormat/>
    <w:rPr>
      <w:rFonts w:ascii="OpenSymbol;Arial Unicode MS" w:hAnsi="OpenSymbol;Arial Unicode MS" w:cs="OpenSymbol;Arial Unicode MS"/>
    </w:rPr>
  </w:style>
  <w:style w:type="character" w:customStyle="1" w:styleId="WW8Num4z0">
    <w:name w:val="WW8Num4z0"/>
    <w:qFormat/>
  </w:style>
  <w:style w:type="character" w:customStyle="1" w:styleId="WW8Num4z1">
    <w:name w:val="WW8Num4z1"/>
    <w:qFormat/>
  </w:style>
  <w:style w:type="character" w:customStyle="1" w:styleId="WW8Num4z2">
    <w:name w:val="WW8Num4z2"/>
    <w:qFormat/>
  </w:style>
  <w:style w:type="character" w:customStyle="1" w:styleId="WW8Num4z3">
    <w:name w:val="WW8Num4z3"/>
    <w:qFormat/>
  </w:style>
  <w:style w:type="character" w:customStyle="1" w:styleId="WW8Num4z4">
    <w:name w:val="WW8Num4z4"/>
    <w:qFormat/>
  </w:style>
  <w:style w:type="character" w:customStyle="1" w:styleId="WW8Num4z5">
    <w:name w:val="WW8Num4z5"/>
    <w:qFormat/>
  </w:style>
  <w:style w:type="character" w:customStyle="1" w:styleId="WW8Num4z6">
    <w:name w:val="WW8Num4z6"/>
    <w:qFormat/>
  </w:style>
  <w:style w:type="character" w:customStyle="1" w:styleId="WW8Num4z7">
    <w:name w:val="WW8Num4z7"/>
    <w:qFormat/>
  </w:style>
  <w:style w:type="character" w:customStyle="1" w:styleId="WW8Num4z8">
    <w:name w:val="WW8Num4z8"/>
    <w:qFormat/>
  </w:style>
  <w:style w:type="character" w:customStyle="1" w:styleId="WW8Num5z0">
    <w:name w:val="WW8Num5z0"/>
    <w:qFormat/>
  </w:style>
  <w:style w:type="character" w:customStyle="1" w:styleId="WW8Num5z1">
    <w:name w:val="WW8Num5z1"/>
    <w:qFormat/>
  </w:style>
  <w:style w:type="character" w:customStyle="1" w:styleId="WW8Num5z2">
    <w:name w:val="WW8Num5z2"/>
    <w:qFormat/>
  </w:style>
  <w:style w:type="character" w:customStyle="1" w:styleId="WW8Num5z3">
    <w:name w:val="WW8Num5z3"/>
    <w:qFormat/>
  </w:style>
  <w:style w:type="character" w:customStyle="1" w:styleId="WW8Num5z4">
    <w:name w:val="WW8Num5z4"/>
    <w:qFormat/>
  </w:style>
  <w:style w:type="character" w:customStyle="1" w:styleId="WW8Num5z5">
    <w:name w:val="WW8Num5z5"/>
    <w:qFormat/>
  </w:style>
  <w:style w:type="character" w:customStyle="1" w:styleId="WW8Num5z6">
    <w:name w:val="WW8Num5z6"/>
    <w:qFormat/>
  </w:style>
  <w:style w:type="character" w:customStyle="1" w:styleId="WW8Num5z7">
    <w:name w:val="WW8Num5z7"/>
    <w:qFormat/>
  </w:style>
  <w:style w:type="character" w:customStyle="1" w:styleId="WW8Num5z8">
    <w:name w:val="WW8Num5z8"/>
    <w:qFormat/>
  </w:style>
  <w:style w:type="character" w:customStyle="1" w:styleId="WW8Num6z0">
    <w:name w:val="WW8Num6z0"/>
    <w:qFormat/>
    <w:rPr>
      <w:rFonts w:ascii="Symbol" w:hAnsi="Symbol" w:cs="Symbol"/>
    </w:rPr>
  </w:style>
  <w:style w:type="character" w:customStyle="1" w:styleId="WW8Num6z1">
    <w:name w:val="WW8Num6z1"/>
    <w:qFormat/>
    <w:rPr>
      <w:rFonts w:ascii="Courier New" w:hAnsi="Courier New" w:cs="Courier New"/>
    </w:rPr>
  </w:style>
  <w:style w:type="character" w:customStyle="1" w:styleId="WW8Num6z2">
    <w:name w:val="WW8Num6z2"/>
    <w:qFormat/>
    <w:rPr>
      <w:rFonts w:ascii="Wingdings" w:hAnsi="Wingdings" w:cs="Wingdings"/>
    </w:rPr>
  </w:style>
  <w:style w:type="character" w:customStyle="1" w:styleId="WW8Num7z0">
    <w:name w:val="WW8Num7z0"/>
    <w:qFormat/>
    <w:rPr>
      <w:rFonts w:ascii="Symbol" w:hAnsi="Symbol" w:cs="Symbol"/>
    </w:rPr>
  </w:style>
  <w:style w:type="character" w:customStyle="1" w:styleId="WW8Num7z1">
    <w:name w:val="WW8Num7z1"/>
    <w:qFormat/>
    <w:rPr>
      <w:rFonts w:ascii="Courier New" w:hAnsi="Courier New" w:cs="Courier New"/>
    </w:rPr>
  </w:style>
  <w:style w:type="character" w:customStyle="1" w:styleId="WW8Num7z2">
    <w:name w:val="WW8Num7z2"/>
    <w:qFormat/>
    <w:rPr>
      <w:rFonts w:ascii="Wingdings" w:hAnsi="Wingdings" w:cs="Wingdings"/>
    </w:rPr>
  </w:style>
  <w:style w:type="character" w:customStyle="1" w:styleId="WW8Num8z0">
    <w:name w:val="WW8Num8z0"/>
    <w:qFormat/>
    <w:rPr>
      <w:rFonts w:ascii="Symbol" w:hAnsi="Symbol" w:cs="Symbol"/>
    </w:rPr>
  </w:style>
  <w:style w:type="character" w:customStyle="1" w:styleId="WW8Num8z1">
    <w:name w:val="WW8Num8z1"/>
    <w:qFormat/>
    <w:rPr>
      <w:rFonts w:ascii="Courier New" w:hAnsi="Courier New" w:cs="Courier New"/>
    </w:rPr>
  </w:style>
  <w:style w:type="character" w:customStyle="1" w:styleId="WW8Num8z2">
    <w:name w:val="WW8Num8z2"/>
    <w:qFormat/>
    <w:rPr>
      <w:rFonts w:ascii="Wingdings" w:hAnsi="Wingdings" w:cs="Wingdings"/>
    </w:rPr>
  </w:style>
  <w:style w:type="character" w:customStyle="1" w:styleId="WW8Num2z2">
    <w:name w:val="WW8Num2z2"/>
    <w:qFormat/>
    <w:rPr>
      <w:rFonts w:ascii="Wingdings" w:hAnsi="Wingdings" w:cs="Wingdings"/>
    </w:rPr>
  </w:style>
  <w:style w:type="character" w:customStyle="1" w:styleId="WW8Num3z2">
    <w:name w:val="WW8Num3z2"/>
    <w:qFormat/>
    <w:rPr>
      <w:rFonts w:ascii="Wingdings" w:hAnsi="Wingdings" w:cs="Wingdings"/>
    </w:rPr>
  </w:style>
  <w:style w:type="character" w:customStyle="1" w:styleId="WW8Num6z3">
    <w:name w:val="WW8Num6z3"/>
    <w:qFormat/>
  </w:style>
  <w:style w:type="character" w:customStyle="1" w:styleId="WW8Num6z4">
    <w:name w:val="WW8Num6z4"/>
    <w:qFormat/>
  </w:style>
  <w:style w:type="character" w:customStyle="1" w:styleId="WW8Num6z5">
    <w:name w:val="WW8Num6z5"/>
    <w:qFormat/>
  </w:style>
  <w:style w:type="character" w:customStyle="1" w:styleId="WW8Num6z6">
    <w:name w:val="WW8Num6z6"/>
    <w:qFormat/>
  </w:style>
  <w:style w:type="character" w:customStyle="1" w:styleId="WW8Num6z7">
    <w:name w:val="WW8Num6z7"/>
    <w:qFormat/>
  </w:style>
  <w:style w:type="character" w:customStyle="1" w:styleId="WW8Num6z8">
    <w:name w:val="WW8Num6z8"/>
    <w:qFormat/>
  </w:style>
  <w:style w:type="character" w:customStyle="1" w:styleId="WW-DefaultParagraphFont">
    <w:name w:val="WW-Default Paragraph Font"/>
    <w:qFormat/>
  </w:style>
  <w:style w:type="character" w:customStyle="1" w:styleId="InternetLink">
    <w:name w:val="Internet Link"/>
    <w:rPr>
      <w:color w:val="0563C1"/>
      <w:u w:val="single"/>
    </w:rPr>
  </w:style>
  <w:style w:type="character" w:customStyle="1" w:styleId="HeaderChar">
    <w:name w:val="Header Char"/>
    <w:basedOn w:val="WW-DefaultParagraphFont"/>
    <w:qFormat/>
  </w:style>
  <w:style w:type="character" w:customStyle="1" w:styleId="FooterChar">
    <w:name w:val="Footer Char"/>
    <w:basedOn w:val="WW-DefaultParagraphFont"/>
    <w:qFormat/>
  </w:style>
  <w:style w:type="character" w:customStyle="1" w:styleId="ListLabel1">
    <w:name w:val="ListLabel 1"/>
    <w:qFormat/>
    <w:rPr>
      <w:rFonts w:cs="Courier New"/>
    </w:rPr>
  </w:style>
  <w:style w:type="character" w:customStyle="1" w:styleId="Bullets">
    <w:name w:val="Bullets"/>
    <w:qFormat/>
    <w:rPr>
      <w:rFonts w:ascii="OpenSymbol;Arial Unicode MS" w:eastAsia="OpenSymbol;Arial Unicode MS" w:hAnsi="OpenSymbol;Arial Unicode MS" w:cs="OpenSymbol;Arial Unicode MS"/>
    </w:rPr>
  </w:style>
  <w:style w:type="character" w:customStyle="1" w:styleId="NumberingSymbols">
    <w:name w:val="Numbering Symbols"/>
    <w:qFormat/>
  </w:style>
  <w:style w:type="character" w:customStyle="1" w:styleId="ListLabel2">
    <w:name w:val="ListLabel 2"/>
    <w:qFormat/>
    <w:rPr>
      <w:rFonts w:ascii="Century Gothic" w:hAnsi="Century Gothic" w:cs="Symbol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Wingdings"/>
    </w:rPr>
  </w:style>
  <w:style w:type="character" w:customStyle="1" w:styleId="ListLabel5">
    <w:name w:val="ListLabel 5"/>
    <w:qFormat/>
    <w:rPr>
      <w:rFonts w:cs="Symbol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Wingdings"/>
    </w:rPr>
  </w:style>
  <w:style w:type="character" w:customStyle="1" w:styleId="ListLabel8">
    <w:name w:val="ListLabel 8"/>
    <w:qFormat/>
    <w:rPr>
      <w:rFonts w:cs="Symbol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Wingdings"/>
    </w:rPr>
  </w:style>
  <w:style w:type="character" w:customStyle="1" w:styleId="ListLabel11">
    <w:name w:val="ListLabel 11"/>
    <w:qFormat/>
    <w:rPr>
      <w:rFonts w:ascii="Century Gothic" w:hAnsi="Century Gothic" w:cs="OpenSymbol;Arial Unicode MS"/>
    </w:rPr>
  </w:style>
  <w:style w:type="character" w:customStyle="1" w:styleId="ListLabel12">
    <w:name w:val="ListLabel 12"/>
    <w:qFormat/>
    <w:rPr>
      <w:rFonts w:cs="OpenSymbol;Arial Unicode MS"/>
    </w:rPr>
  </w:style>
  <w:style w:type="character" w:customStyle="1" w:styleId="ListLabel13">
    <w:name w:val="ListLabel 13"/>
    <w:qFormat/>
    <w:rPr>
      <w:rFonts w:cs="OpenSymbol;Arial Unicode MS"/>
    </w:rPr>
  </w:style>
  <w:style w:type="character" w:customStyle="1" w:styleId="ListLabel14">
    <w:name w:val="ListLabel 14"/>
    <w:qFormat/>
    <w:rPr>
      <w:rFonts w:cs="OpenSymbol;Arial Unicode MS"/>
    </w:rPr>
  </w:style>
  <w:style w:type="character" w:customStyle="1" w:styleId="ListLabel15">
    <w:name w:val="ListLabel 15"/>
    <w:qFormat/>
    <w:rPr>
      <w:rFonts w:cs="OpenSymbol;Arial Unicode MS"/>
    </w:rPr>
  </w:style>
  <w:style w:type="character" w:customStyle="1" w:styleId="ListLabel16">
    <w:name w:val="ListLabel 16"/>
    <w:qFormat/>
    <w:rPr>
      <w:rFonts w:cs="OpenSymbol;Arial Unicode MS"/>
    </w:rPr>
  </w:style>
  <w:style w:type="character" w:customStyle="1" w:styleId="ListLabel17">
    <w:name w:val="ListLabel 17"/>
    <w:qFormat/>
    <w:rPr>
      <w:rFonts w:cs="OpenSymbol;Arial Unicode MS"/>
    </w:rPr>
  </w:style>
  <w:style w:type="character" w:customStyle="1" w:styleId="ListLabel18">
    <w:name w:val="ListLabel 18"/>
    <w:qFormat/>
    <w:rPr>
      <w:rFonts w:cs="OpenSymbol;Arial Unicode MS"/>
    </w:rPr>
  </w:style>
  <w:style w:type="character" w:customStyle="1" w:styleId="ListLabel19">
    <w:name w:val="ListLabel 19"/>
    <w:qFormat/>
    <w:rPr>
      <w:rFonts w:cs="OpenSymbol;Arial Unicode MS"/>
    </w:rPr>
  </w:style>
  <w:style w:type="character" w:customStyle="1" w:styleId="ListLabel20">
    <w:name w:val="ListLabel 20"/>
    <w:qFormat/>
    <w:rPr>
      <w:rFonts w:ascii="Century Gothic" w:hAnsi="Century Gothic" w:cs="OpenSymbol;Arial Unicode MS"/>
    </w:rPr>
  </w:style>
  <w:style w:type="character" w:customStyle="1" w:styleId="ListLabel21">
    <w:name w:val="ListLabel 21"/>
    <w:qFormat/>
    <w:rPr>
      <w:rFonts w:cs="OpenSymbol;Arial Unicode MS"/>
    </w:rPr>
  </w:style>
  <w:style w:type="character" w:customStyle="1" w:styleId="ListLabel22">
    <w:name w:val="ListLabel 22"/>
    <w:qFormat/>
    <w:rPr>
      <w:rFonts w:cs="OpenSymbol;Arial Unicode MS"/>
    </w:rPr>
  </w:style>
  <w:style w:type="character" w:customStyle="1" w:styleId="ListLabel23">
    <w:name w:val="ListLabel 23"/>
    <w:qFormat/>
    <w:rPr>
      <w:rFonts w:cs="OpenSymbol;Arial Unicode MS"/>
    </w:rPr>
  </w:style>
  <w:style w:type="character" w:customStyle="1" w:styleId="ListLabel24">
    <w:name w:val="ListLabel 24"/>
    <w:qFormat/>
    <w:rPr>
      <w:rFonts w:cs="OpenSymbol;Arial Unicode MS"/>
    </w:rPr>
  </w:style>
  <w:style w:type="character" w:customStyle="1" w:styleId="ListLabel25">
    <w:name w:val="ListLabel 25"/>
    <w:qFormat/>
    <w:rPr>
      <w:rFonts w:cs="OpenSymbol;Arial Unicode MS"/>
    </w:rPr>
  </w:style>
  <w:style w:type="character" w:customStyle="1" w:styleId="ListLabel26">
    <w:name w:val="ListLabel 26"/>
    <w:qFormat/>
    <w:rPr>
      <w:rFonts w:cs="OpenSymbol;Arial Unicode MS"/>
    </w:rPr>
  </w:style>
  <w:style w:type="character" w:customStyle="1" w:styleId="ListLabel27">
    <w:name w:val="ListLabel 27"/>
    <w:qFormat/>
    <w:rPr>
      <w:rFonts w:cs="OpenSymbol;Arial Unicode MS"/>
    </w:rPr>
  </w:style>
  <w:style w:type="character" w:customStyle="1" w:styleId="ListLabel28">
    <w:name w:val="ListLabel 28"/>
    <w:qFormat/>
    <w:rPr>
      <w:rFonts w:cs="OpenSymbol;Arial Unicode MS"/>
    </w:rPr>
  </w:style>
  <w:style w:type="character" w:customStyle="1" w:styleId="ListLabel29">
    <w:name w:val="ListLabel 29"/>
    <w:qFormat/>
  </w:style>
  <w:style w:type="character" w:customStyle="1" w:styleId="ListLabel30">
    <w:name w:val="ListLabel 30"/>
    <w:qFormat/>
    <w:rPr>
      <w:rFonts w:ascii="Century Gothic" w:hAnsi="Century Gothic" w:cs="Symbol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Wingdings"/>
    </w:rPr>
  </w:style>
  <w:style w:type="character" w:customStyle="1" w:styleId="ListLabel33">
    <w:name w:val="ListLabel 33"/>
    <w:qFormat/>
    <w:rPr>
      <w:rFonts w:cs="Symbol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Wingdings"/>
    </w:rPr>
  </w:style>
  <w:style w:type="character" w:customStyle="1" w:styleId="ListLabel36">
    <w:name w:val="ListLabel 36"/>
    <w:qFormat/>
    <w:rPr>
      <w:rFonts w:cs="Symbol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Wingdings"/>
    </w:rPr>
  </w:style>
  <w:style w:type="character" w:customStyle="1" w:styleId="ListLabel39">
    <w:name w:val="ListLabel 39"/>
    <w:qFormat/>
    <w:rPr>
      <w:rFonts w:ascii="Century Gothic" w:hAnsi="Century Gothic" w:cs="OpenSymbol;Arial Unicode MS"/>
    </w:rPr>
  </w:style>
  <w:style w:type="character" w:customStyle="1" w:styleId="ListLabel40">
    <w:name w:val="ListLabel 40"/>
    <w:qFormat/>
    <w:rPr>
      <w:rFonts w:cs="OpenSymbol;Arial Unicode MS"/>
    </w:rPr>
  </w:style>
  <w:style w:type="character" w:customStyle="1" w:styleId="ListLabel41">
    <w:name w:val="ListLabel 41"/>
    <w:qFormat/>
    <w:rPr>
      <w:rFonts w:cs="OpenSymbol;Arial Unicode MS"/>
    </w:rPr>
  </w:style>
  <w:style w:type="character" w:customStyle="1" w:styleId="ListLabel42">
    <w:name w:val="ListLabel 42"/>
    <w:qFormat/>
    <w:rPr>
      <w:rFonts w:cs="OpenSymbol;Arial Unicode MS"/>
    </w:rPr>
  </w:style>
  <w:style w:type="character" w:customStyle="1" w:styleId="ListLabel43">
    <w:name w:val="ListLabel 43"/>
    <w:qFormat/>
    <w:rPr>
      <w:rFonts w:cs="OpenSymbol;Arial Unicode MS"/>
    </w:rPr>
  </w:style>
  <w:style w:type="character" w:customStyle="1" w:styleId="ListLabel44">
    <w:name w:val="ListLabel 44"/>
    <w:qFormat/>
    <w:rPr>
      <w:rFonts w:cs="OpenSymbol;Arial Unicode MS"/>
    </w:rPr>
  </w:style>
  <w:style w:type="character" w:customStyle="1" w:styleId="ListLabel45">
    <w:name w:val="ListLabel 45"/>
    <w:qFormat/>
    <w:rPr>
      <w:rFonts w:cs="OpenSymbol;Arial Unicode MS"/>
    </w:rPr>
  </w:style>
  <w:style w:type="character" w:customStyle="1" w:styleId="ListLabel46">
    <w:name w:val="ListLabel 46"/>
    <w:qFormat/>
    <w:rPr>
      <w:rFonts w:cs="OpenSymbol;Arial Unicode MS"/>
    </w:rPr>
  </w:style>
  <w:style w:type="character" w:customStyle="1" w:styleId="ListLabel47">
    <w:name w:val="ListLabel 47"/>
    <w:qFormat/>
    <w:rPr>
      <w:rFonts w:cs="OpenSymbol;Arial Unicode MS"/>
    </w:rPr>
  </w:style>
  <w:style w:type="character" w:customStyle="1" w:styleId="ListLabel48">
    <w:name w:val="ListLabel 48"/>
    <w:qFormat/>
    <w:rPr>
      <w:rFonts w:ascii="Century Gothic" w:hAnsi="Century Gothic" w:cs="OpenSymbol;Arial Unicode MS"/>
    </w:rPr>
  </w:style>
  <w:style w:type="character" w:customStyle="1" w:styleId="ListLabel49">
    <w:name w:val="ListLabel 49"/>
    <w:qFormat/>
    <w:rPr>
      <w:rFonts w:cs="OpenSymbol;Arial Unicode MS"/>
    </w:rPr>
  </w:style>
  <w:style w:type="character" w:customStyle="1" w:styleId="ListLabel50">
    <w:name w:val="ListLabel 50"/>
    <w:qFormat/>
    <w:rPr>
      <w:rFonts w:cs="OpenSymbol;Arial Unicode MS"/>
    </w:rPr>
  </w:style>
  <w:style w:type="character" w:customStyle="1" w:styleId="ListLabel51">
    <w:name w:val="ListLabel 51"/>
    <w:qFormat/>
    <w:rPr>
      <w:rFonts w:cs="OpenSymbol;Arial Unicode MS"/>
    </w:rPr>
  </w:style>
  <w:style w:type="character" w:customStyle="1" w:styleId="ListLabel52">
    <w:name w:val="ListLabel 52"/>
    <w:qFormat/>
    <w:rPr>
      <w:rFonts w:cs="OpenSymbol;Arial Unicode MS"/>
    </w:rPr>
  </w:style>
  <w:style w:type="character" w:customStyle="1" w:styleId="ListLabel53">
    <w:name w:val="ListLabel 53"/>
    <w:qFormat/>
    <w:rPr>
      <w:rFonts w:cs="OpenSymbol;Arial Unicode MS"/>
    </w:rPr>
  </w:style>
  <w:style w:type="character" w:customStyle="1" w:styleId="ListLabel54">
    <w:name w:val="ListLabel 54"/>
    <w:qFormat/>
    <w:rPr>
      <w:rFonts w:cs="OpenSymbol;Arial Unicode MS"/>
    </w:rPr>
  </w:style>
  <w:style w:type="character" w:customStyle="1" w:styleId="ListLabel55">
    <w:name w:val="ListLabel 55"/>
    <w:qFormat/>
    <w:rPr>
      <w:rFonts w:cs="OpenSymbol;Arial Unicode MS"/>
    </w:rPr>
  </w:style>
  <w:style w:type="character" w:customStyle="1" w:styleId="ListLabel56">
    <w:name w:val="ListLabel 56"/>
    <w:qFormat/>
    <w:rPr>
      <w:rFonts w:cs="OpenSymbol;Arial Unicode MS"/>
    </w:rPr>
  </w:style>
  <w:style w:type="character" w:customStyle="1" w:styleId="ListLabel57">
    <w:name w:val="ListLabel 57"/>
    <w:qFormat/>
    <w:rPr>
      <w:rFonts w:cs="OpenSymbol;Arial Unicode MS"/>
      <w:b w:val="0"/>
    </w:rPr>
  </w:style>
  <w:style w:type="character" w:customStyle="1" w:styleId="ListLabel58">
    <w:name w:val="ListLabel 58"/>
    <w:qFormat/>
    <w:rPr>
      <w:rFonts w:cs="OpenSymbol;Arial Unicode MS"/>
    </w:rPr>
  </w:style>
  <w:style w:type="character" w:customStyle="1" w:styleId="ListLabel59">
    <w:name w:val="ListLabel 59"/>
    <w:qFormat/>
    <w:rPr>
      <w:rFonts w:cs="OpenSymbol;Arial Unicode MS"/>
    </w:rPr>
  </w:style>
  <w:style w:type="character" w:customStyle="1" w:styleId="ListLabel60">
    <w:name w:val="ListLabel 60"/>
    <w:qFormat/>
    <w:rPr>
      <w:rFonts w:cs="OpenSymbol;Arial Unicode MS"/>
    </w:rPr>
  </w:style>
  <w:style w:type="character" w:customStyle="1" w:styleId="ListLabel61">
    <w:name w:val="ListLabel 61"/>
    <w:qFormat/>
    <w:rPr>
      <w:rFonts w:cs="OpenSymbol;Arial Unicode MS"/>
    </w:rPr>
  </w:style>
  <w:style w:type="character" w:customStyle="1" w:styleId="ListLabel62">
    <w:name w:val="ListLabel 62"/>
    <w:qFormat/>
    <w:rPr>
      <w:rFonts w:cs="OpenSymbol;Arial Unicode MS"/>
    </w:rPr>
  </w:style>
  <w:style w:type="character" w:customStyle="1" w:styleId="ListLabel63">
    <w:name w:val="ListLabel 63"/>
    <w:qFormat/>
    <w:rPr>
      <w:rFonts w:cs="OpenSymbol;Arial Unicode MS"/>
    </w:rPr>
  </w:style>
  <w:style w:type="character" w:customStyle="1" w:styleId="ListLabel64">
    <w:name w:val="ListLabel 64"/>
    <w:qFormat/>
    <w:rPr>
      <w:rFonts w:cs="OpenSymbol;Arial Unicode MS"/>
    </w:rPr>
  </w:style>
  <w:style w:type="character" w:customStyle="1" w:styleId="ListLabel65">
    <w:name w:val="ListLabel 65"/>
    <w:qFormat/>
    <w:rPr>
      <w:rFonts w:cs="OpenSymbol;Arial Unicode MS"/>
    </w:rPr>
  </w:style>
  <w:style w:type="character" w:customStyle="1" w:styleId="ListLabel66">
    <w:name w:val="ListLabel 66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Mangal"/>
    </w:rPr>
  </w:style>
  <w:style w:type="paragraph" w:styleId="ListParagraph">
    <w:name w:val="List Paragraph"/>
    <w:basedOn w:val="Normal"/>
    <w:qFormat/>
    <w:pPr>
      <w:ind w:left="720"/>
    </w:pPr>
  </w:style>
  <w:style w:type="paragraph" w:styleId="Header">
    <w:name w:val="header"/>
    <w:basedOn w:val="Normal"/>
    <w:pPr>
      <w:suppressLineNumbers/>
      <w:tabs>
        <w:tab w:val="center" w:pos="4680"/>
        <w:tab w:val="right" w:pos="9360"/>
      </w:tabs>
      <w:spacing w:after="0" w:line="100" w:lineRule="atLeast"/>
    </w:pPr>
  </w:style>
  <w:style w:type="paragraph" w:styleId="Footer">
    <w:name w:val="footer"/>
    <w:basedOn w:val="Normal"/>
    <w:pPr>
      <w:suppressLineNumbers/>
      <w:tabs>
        <w:tab w:val="center" w:pos="4680"/>
        <w:tab w:val="right" w:pos="9360"/>
      </w:tabs>
      <w:spacing w:after="0" w:line="100" w:lineRule="atLeast"/>
    </w:p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mailto:alexhoang95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293</Words>
  <Characters>1675</Characters>
  <Application>Microsoft Office Word</Application>
  <DocSecurity>4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Vancouver_x005F</Company>
  <LinksUpToDate>false</LinksUpToDate>
  <CharactersWithSpaces>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Hoang, Alexx</dc:creator>
  <dc:description/>
  <cp:lastModifiedBy>Hoang, Jim</cp:lastModifiedBy>
  <cp:revision>2</cp:revision>
  <cp:lastPrinted>2015-04-02T20:46:00Z</cp:lastPrinted>
  <dcterms:created xsi:type="dcterms:W3CDTF">2019-11-11T20:33:00Z</dcterms:created>
  <dcterms:modified xsi:type="dcterms:W3CDTF">2019-11-11T20:33:00Z</dcterms:modified>
  <dc:language>ja-JP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Vancouver_x005F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MSIP_Label_0a03bf64-6567-46b1-b0e7-63f827d8d55c_Enabled">
    <vt:lpwstr>True</vt:lpwstr>
  </property>
  <property fmtid="{D5CDD505-2E9C-101B-9397-08002B2CF9AE}" pid="10" name="MSIP_Label_0a03bf64-6567-46b1-b0e7-63f827d8d55c_SiteId">
    <vt:lpwstr>d9c7995d-4c06-40b7-829c-3921bdc751ed</vt:lpwstr>
  </property>
  <property fmtid="{D5CDD505-2E9C-101B-9397-08002B2CF9AE}" pid="11" name="MSIP_Label_0a03bf64-6567-46b1-b0e7-63f827d8d55c_Owner">
    <vt:lpwstr>jim.hoang@sulzer.com</vt:lpwstr>
  </property>
  <property fmtid="{D5CDD505-2E9C-101B-9397-08002B2CF9AE}" pid="12" name="MSIP_Label_0a03bf64-6567-46b1-b0e7-63f827d8d55c_SetDate">
    <vt:lpwstr>2019-11-11T20:33:11.5129767Z</vt:lpwstr>
  </property>
  <property fmtid="{D5CDD505-2E9C-101B-9397-08002B2CF9AE}" pid="13" name="MSIP_Label_0a03bf64-6567-46b1-b0e7-63f827d8d55c_Name">
    <vt:lpwstr>SULZER CONFIDENTIAL</vt:lpwstr>
  </property>
  <property fmtid="{D5CDD505-2E9C-101B-9397-08002B2CF9AE}" pid="14" name="MSIP_Label_0a03bf64-6567-46b1-b0e7-63f827d8d55c_Application">
    <vt:lpwstr>Microsoft Azure Information Protection</vt:lpwstr>
  </property>
  <property fmtid="{D5CDD505-2E9C-101B-9397-08002B2CF9AE}" pid="15" name="MSIP_Label_0a03bf64-6567-46b1-b0e7-63f827d8d55c_ActionId">
    <vt:lpwstr>d87b7857-93c9-40eb-8df6-cc95fcaaf55a</vt:lpwstr>
  </property>
  <property fmtid="{D5CDD505-2E9C-101B-9397-08002B2CF9AE}" pid="16" name="MSIP_Label_0a03bf64-6567-46b1-b0e7-63f827d8d55c_Extended_MSFT_Method">
    <vt:lpwstr>Automatic</vt:lpwstr>
  </property>
  <property fmtid="{D5CDD505-2E9C-101B-9397-08002B2CF9AE}" pid="17" name="MSIP_Label_dc3eb348-6bb5-454e-8246-2b03a499fa4a_Enabled">
    <vt:lpwstr>True</vt:lpwstr>
  </property>
  <property fmtid="{D5CDD505-2E9C-101B-9397-08002B2CF9AE}" pid="18" name="MSIP_Label_dc3eb348-6bb5-454e-8246-2b03a499fa4a_SiteId">
    <vt:lpwstr>d9c7995d-4c06-40b7-829c-3921bdc751ed</vt:lpwstr>
  </property>
  <property fmtid="{D5CDD505-2E9C-101B-9397-08002B2CF9AE}" pid="19" name="MSIP_Label_dc3eb348-6bb5-454e-8246-2b03a499fa4a_Owner">
    <vt:lpwstr>jim.hoang@sulzer.com</vt:lpwstr>
  </property>
  <property fmtid="{D5CDD505-2E9C-101B-9397-08002B2CF9AE}" pid="20" name="MSIP_Label_dc3eb348-6bb5-454e-8246-2b03a499fa4a_SetDate">
    <vt:lpwstr>2019-11-11T20:33:11.5129767Z</vt:lpwstr>
  </property>
  <property fmtid="{D5CDD505-2E9C-101B-9397-08002B2CF9AE}" pid="21" name="MSIP_Label_dc3eb348-6bb5-454e-8246-2b03a499fa4a_Name">
    <vt:lpwstr>SULZER CONFIDENTIAL - WITH MARKING</vt:lpwstr>
  </property>
  <property fmtid="{D5CDD505-2E9C-101B-9397-08002B2CF9AE}" pid="22" name="MSIP_Label_dc3eb348-6bb5-454e-8246-2b03a499fa4a_Application">
    <vt:lpwstr>Microsoft Azure Information Protection</vt:lpwstr>
  </property>
  <property fmtid="{D5CDD505-2E9C-101B-9397-08002B2CF9AE}" pid="23" name="MSIP_Label_dc3eb348-6bb5-454e-8246-2b03a499fa4a_ActionId">
    <vt:lpwstr>d87b7857-93c9-40eb-8df6-cc95fcaaf55a</vt:lpwstr>
  </property>
  <property fmtid="{D5CDD505-2E9C-101B-9397-08002B2CF9AE}" pid="24" name="MSIP_Label_dc3eb348-6bb5-454e-8246-2b03a499fa4a_Parent">
    <vt:lpwstr>0a03bf64-6567-46b1-b0e7-63f827d8d55c</vt:lpwstr>
  </property>
  <property fmtid="{D5CDD505-2E9C-101B-9397-08002B2CF9AE}" pid="25" name="MSIP_Label_dc3eb348-6bb5-454e-8246-2b03a499fa4a_Extended_MSFT_Method">
    <vt:lpwstr>Automatic</vt:lpwstr>
  </property>
  <property fmtid="{D5CDD505-2E9C-101B-9397-08002B2CF9AE}" pid="26" name="Sensitivity">
    <vt:lpwstr>SULZER CONFIDENTIAL SULZER CONFIDENTIAL - WITH MARKING</vt:lpwstr>
  </property>
</Properties>
</file>